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844C8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«Финансово-правовой центр», в лице директора Лабыря Владислава Викторовича,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руководствуясь </w:t>
      </w:r>
      <w:r>
        <w:rPr>
          <w:rFonts w:ascii="Times New Roman" w:eastAsia="Times New Roman" w:hAnsi="Times New Roman" w:cs="Times New Roman"/>
          <w:b/>
          <w:bCs/>
        </w:rPr>
        <w:t>Предложением о Порядке и условиях проведения торгов по продаже имущества</w:t>
      </w:r>
      <w:r w:rsidR="00CA217E">
        <w:rPr>
          <w:rFonts w:ascii="Times New Roman" w:eastAsia="Times New Roman" w:hAnsi="Times New Roman" w:cs="Times New Roman"/>
          <w:b/>
          <w:bCs/>
        </w:rPr>
        <w:t>, принадлежащего</w:t>
      </w:r>
      <w:r>
        <w:rPr>
          <w:rFonts w:ascii="Times New Roman" w:eastAsia="Times New Roman" w:hAnsi="Times New Roman" w:cs="Times New Roman"/>
          <w:b/>
          <w:bCs/>
        </w:rPr>
        <w:t xml:space="preserve"> ООО «</w:t>
      </w:r>
      <w:r w:rsidR="00CA217E">
        <w:rPr>
          <w:rFonts w:ascii="Times New Roman" w:eastAsia="Times New Roman" w:hAnsi="Times New Roman" w:cs="Times New Roman"/>
          <w:b/>
          <w:bCs/>
        </w:rPr>
        <w:t xml:space="preserve">Соколпромстрой-Плюс» </w:t>
      </w:r>
      <w:r w:rsidRPr="00DA5F36">
        <w:rPr>
          <w:rFonts w:ascii="Times New Roman" w:hAnsi="Times New Roman" w:cs="Times New Roman"/>
        </w:rPr>
        <w:t xml:space="preserve">в ходе конкурсного производства 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 xml:space="preserve">(далее – Положение) заключили настоящий договор (далее - Договор) о нижеследующем: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02 августа 2013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Pr="00224F42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224F42">
        <w:rPr>
          <w:rFonts w:ascii="Times New Roman" w:eastAsia="Times New Roman" w:hAnsi="Times New Roman" w:cs="Times New Roman"/>
        </w:rPr>
        <w:t xml:space="preserve">/с ООО </w:t>
      </w:r>
      <w:r w:rsidRPr="00A1103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11039">
        <w:rPr>
          <w:rFonts w:ascii="Times New Roman" w:hAnsi="Times New Roman" w:cs="Times New Roman"/>
          <w:sz w:val="24"/>
          <w:szCs w:val="24"/>
        </w:rPr>
        <w:t>ФПЦ» №40702810312000005735 в Отделении №8638 ОАО Сбербанк России - Вологодское отделение ИНН 7707083893, КПП 352502001, БИК 041909644, к/с 30101810900000000644. ИНН Получателя: 3304017989, КПП 3525010012, 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</w:t>
      </w:r>
      <w:proofErr w:type="gramStart"/>
      <w:r w:rsidRPr="00DA5F36">
        <w:rPr>
          <w:rFonts w:ascii="Times New Roman" w:hAnsi="Times New Roman" w:cs="Times New Roman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Tr="002A76BE">
        <w:tc>
          <w:tcPr>
            <w:tcW w:w="4786" w:type="dxa"/>
          </w:tcPr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>Организатор торгов</w:t>
            </w:r>
          </w:p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>Общество с ограниченной ответственностью</w:t>
            </w:r>
          </w:p>
          <w:p w:rsidR="00A11039" w:rsidRPr="00A11039" w:rsidRDefault="00A11039" w:rsidP="002A76BE">
            <w:pPr>
              <w:pStyle w:val="a7"/>
              <w:spacing w:after="0"/>
              <w:jc w:val="both"/>
            </w:pPr>
            <w:r w:rsidRPr="00A11039">
              <w:t xml:space="preserve"> «Финансово-правовой центр»</w:t>
            </w:r>
          </w:p>
          <w:p w:rsidR="00A11039" w:rsidRPr="00A11039" w:rsidRDefault="00A11039" w:rsidP="002A76BE">
            <w:pPr>
              <w:pStyle w:val="a7"/>
              <w:jc w:val="both"/>
            </w:pPr>
            <w:r w:rsidRPr="00A11039">
              <w:t>ИНН 3525277946, ОГРН 1123525005702</w:t>
            </w:r>
          </w:p>
          <w:p w:rsidR="00A11039" w:rsidRPr="00A11039" w:rsidRDefault="00A11039" w:rsidP="002A76BE">
            <w:pPr>
              <w:pStyle w:val="a7"/>
              <w:jc w:val="both"/>
            </w:pPr>
            <w:r w:rsidRPr="00A11039">
              <w:t>Юр. адрес: 160019, г. Вологда, ул. Чернышевского, д. 20</w:t>
            </w:r>
          </w:p>
          <w:p w:rsidR="00A11039" w:rsidRPr="00A11039" w:rsidRDefault="00A11039" w:rsidP="002A76BE">
            <w:pPr>
              <w:pStyle w:val="a7"/>
              <w:jc w:val="both"/>
            </w:pPr>
            <w:proofErr w:type="gramStart"/>
            <w:r w:rsidRPr="00A11039">
              <w:t>Р</w:t>
            </w:r>
            <w:proofErr w:type="gramEnd"/>
            <w:r w:rsidRPr="00A11039">
              <w:t>/с № 40702810312000005735, в Филиале ОАО Сберегательного банка Российской Федерации, Вологодское отделение №8638.</w:t>
            </w:r>
          </w:p>
          <w:p w:rsidR="00A11039" w:rsidRPr="00A11039" w:rsidRDefault="00A11039" w:rsidP="002A76BE">
            <w:pPr>
              <w:pStyle w:val="a7"/>
              <w:jc w:val="both"/>
            </w:pPr>
            <w:proofErr w:type="spellStart"/>
            <w:r w:rsidRPr="00A11039">
              <w:t>Кор</w:t>
            </w:r>
            <w:proofErr w:type="gramStart"/>
            <w:r w:rsidRPr="00A11039">
              <w:t>.с</w:t>
            </w:r>
            <w:proofErr w:type="gramEnd"/>
            <w:r w:rsidRPr="00A11039">
              <w:t>чет</w:t>
            </w:r>
            <w:proofErr w:type="spellEnd"/>
            <w:r w:rsidRPr="00A11039">
              <w:t xml:space="preserve"> 30101810900000000644, БИК 041909644</w:t>
            </w:r>
          </w:p>
          <w:p w:rsidR="00A11039" w:rsidRPr="00A11039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039" w:rsidTr="002A76BE">
        <w:tc>
          <w:tcPr>
            <w:tcW w:w="4786" w:type="dxa"/>
          </w:tcPr>
          <w:p w:rsidR="00A11039" w:rsidRPr="00A11039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039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A11039">
              <w:rPr>
                <w:rFonts w:ascii="Times New Roman" w:hAnsi="Times New Roman" w:cs="Times New Roman"/>
                <w:sz w:val="24"/>
                <w:szCs w:val="24"/>
              </w:rPr>
              <w:t>Лабырь</w:t>
            </w:r>
            <w:proofErr w:type="spellEnd"/>
            <w:r w:rsidRPr="00A11039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E38C7"/>
    <w:rsid w:val="003B45AA"/>
    <w:rsid w:val="00486EAC"/>
    <w:rsid w:val="0092239D"/>
    <w:rsid w:val="00A11039"/>
    <w:rsid w:val="00A97643"/>
    <w:rsid w:val="00B844C8"/>
    <w:rsid w:val="00CA2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5438C1-1541-453C-8CD2-EC794CFFF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2013-04-26T10:15:00Z</dcterms:created>
  <dcterms:modified xsi:type="dcterms:W3CDTF">2013-07-24T05:29:00Z</dcterms:modified>
</cp:coreProperties>
</file>