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05B6" w:rsidRDefault="00E105B6" w:rsidP="005B6754">
      <w:pPr>
        <w:shd w:val="clear" w:color="auto" w:fill="FFFFFF"/>
        <w:jc w:val="center"/>
        <w:rPr>
          <w:bCs/>
          <w:i/>
          <w:iCs/>
          <w:spacing w:val="-1"/>
          <w:sz w:val="28"/>
          <w:szCs w:val="28"/>
        </w:rPr>
      </w:pPr>
      <w:r w:rsidRPr="00B657AE">
        <w:rPr>
          <w:bCs/>
          <w:spacing w:val="-1"/>
          <w:sz w:val="28"/>
          <w:szCs w:val="28"/>
        </w:rPr>
        <w:t>ДОГОВОР О ЗАДАТКЕ</w:t>
      </w:r>
      <w:r w:rsidR="00561EF6">
        <w:rPr>
          <w:bCs/>
          <w:spacing w:val="-1"/>
          <w:sz w:val="28"/>
          <w:szCs w:val="28"/>
        </w:rPr>
        <w:t xml:space="preserve"> №</w:t>
      </w:r>
      <w:r w:rsidR="0027196C">
        <w:rPr>
          <w:bCs/>
          <w:spacing w:val="-1"/>
          <w:sz w:val="28"/>
          <w:szCs w:val="28"/>
        </w:rPr>
        <w:t>___</w:t>
      </w:r>
    </w:p>
    <w:p w:rsidR="005B6754" w:rsidRPr="00B657AE" w:rsidRDefault="005B6754" w:rsidP="005B6754">
      <w:pPr>
        <w:shd w:val="clear" w:color="auto" w:fill="FFFFFF"/>
        <w:jc w:val="center"/>
        <w:rPr>
          <w:sz w:val="28"/>
          <w:szCs w:val="28"/>
        </w:rPr>
      </w:pPr>
    </w:p>
    <w:p w:rsidR="00B657AE" w:rsidRDefault="00B657AE" w:rsidP="005B6754">
      <w:pPr>
        <w:shd w:val="clear" w:color="auto" w:fill="FFFFFF"/>
        <w:jc w:val="center"/>
        <w:rPr>
          <w:color w:val="000000"/>
          <w:spacing w:val="-4"/>
          <w:sz w:val="24"/>
          <w:szCs w:val="24"/>
        </w:rPr>
      </w:pPr>
      <w:r>
        <w:rPr>
          <w:color w:val="000000"/>
          <w:spacing w:val="-4"/>
          <w:sz w:val="24"/>
          <w:szCs w:val="24"/>
        </w:rPr>
        <w:t xml:space="preserve">г. </w:t>
      </w:r>
      <w:r w:rsidR="0027196C">
        <w:rPr>
          <w:color w:val="000000"/>
          <w:spacing w:val="-4"/>
          <w:sz w:val="24"/>
          <w:szCs w:val="24"/>
        </w:rPr>
        <w:t>_________</w:t>
      </w:r>
      <w:r>
        <w:rPr>
          <w:color w:val="000000"/>
          <w:spacing w:val="-4"/>
          <w:sz w:val="24"/>
          <w:szCs w:val="24"/>
        </w:rPr>
        <w:t xml:space="preserve">                                                                   </w:t>
      </w:r>
      <w:r w:rsidR="00B21228">
        <w:rPr>
          <w:color w:val="000000"/>
          <w:spacing w:val="-4"/>
          <w:sz w:val="24"/>
          <w:szCs w:val="24"/>
        </w:rPr>
        <w:t xml:space="preserve">                </w:t>
      </w:r>
      <w:r>
        <w:rPr>
          <w:color w:val="000000"/>
          <w:spacing w:val="-4"/>
          <w:sz w:val="24"/>
          <w:szCs w:val="24"/>
        </w:rPr>
        <w:t xml:space="preserve">                      </w:t>
      </w:r>
      <w:r>
        <w:rPr>
          <w:color w:val="000000"/>
          <w:spacing w:val="13"/>
          <w:sz w:val="24"/>
          <w:szCs w:val="24"/>
        </w:rPr>
        <w:t xml:space="preserve"> </w:t>
      </w:r>
      <w:r w:rsidR="008478EF">
        <w:rPr>
          <w:noProof/>
          <w:color w:val="000000"/>
          <w:spacing w:val="-4"/>
          <w:sz w:val="24"/>
          <w:szCs w:val="24"/>
        </w:rPr>
        <w:t>«</w:t>
      </w:r>
      <w:r w:rsidR="008478EF" w:rsidRPr="00A74CA5">
        <w:rPr>
          <w:noProof/>
          <w:color w:val="000000"/>
          <w:spacing w:val="-4"/>
          <w:sz w:val="24"/>
          <w:szCs w:val="24"/>
        </w:rPr>
        <w:t>____</w:t>
      </w:r>
      <w:r w:rsidR="008478EF">
        <w:rPr>
          <w:noProof/>
          <w:color w:val="000000"/>
          <w:spacing w:val="-4"/>
          <w:sz w:val="24"/>
          <w:szCs w:val="24"/>
        </w:rPr>
        <w:t xml:space="preserve">» </w:t>
      </w:r>
      <w:r w:rsidR="008478EF" w:rsidRPr="00A74CA5">
        <w:rPr>
          <w:noProof/>
          <w:color w:val="000000"/>
          <w:spacing w:val="-4"/>
          <w:sz w:val="24"/>
          <w:szCs w:val="24"/>
        </w:rPr>
        <w:t xml:space="preserve">___________ </w:t>
      </w:r>
      <w:r w:rsidR="007F3B11">
        <w:rPr>
          <w:noProof/>
          <w:color w:val="000000"/>
          <w:spacing w:val="-4"/>
          <w:sz w:val="24"/>
          <w:szCs w:val="24"/>
        </w:rPr>
        <w:t>2013г.</w:t>
      </w:r>
    </w:p>
    <w:p w:rsidR="005B6754" w:rsidRDefault="005B6754" w:rsidP="005B6754">
      <w:pPr>
        <w:shd w:val="clear" w:color="auto" w:fill="FFFFFF"/>
        <w:jc w:val="center"/>
        <w:rPr>
          <w:color w:val="000000"/>
          <w:spacing w:val="-4"/>
          <w:sz w:val="24"/>
          <w:szCs w:val="24"/>
        </w:rPr>
      </w:pPr>
    </w:p>
    <w:p w:rsidR="00E105B6" w:rsidRDefault="005B6754" w:rsidP="005B6754">
      <w:pPr>
        <w:shd w:val="clear" w:color="auto" w:fill="FFFFFF"/>
        <w:jc w:val="both"/>
      </w:pPr>
      <w:r>
        <w:rPr>
          <w:color w:val="000000"/>
          <w:spacing w:val="13"/>
          <w:sz w:val="24"/>
          <w:szCs w:val="24"/>
        </w:rPr>
        <w:tab/>
      </w:r>
      <w:r w:rsidR="007F3B11">
        <w:rPr>
          <w:noProof/>
          <w:color w:val="000000"/>
          <w:spacing w:val="13"/>
          <w:sz w:val="24"/>
          <w:szCs w:val="24"/>
        </w:rPr>
        <w:t>Конкурсный управляющий</w:t>
      </w:r>
      <w:r w:rsidR="00B657AE">
        <w:rPr>
          <w:color w:val="000000"/>
          <w:spacing w:val="13"/>
          <w:sz w:val="24"/>
          <w:szCs w:val="24"/>
        </w:rPr>
        <w:t xml:space="preserve"> </w:t>
      </w:r>
      <w:r w:rsidR="00FB22C6">
        <w:rPr>
          <w:noProof/>
          <w:color w:val="000000"/>
          <w:spacing w:val="13"/>
          <w:sz w:val="24"/>
          <w:szCs w:val="24"/>
        </w:rPr>
        <w:t>О</w:t>
      </w:r>
      <w:r w:rsidR="00FB22C6" w:rsidRPr="00FB22C6">
        <w:rPr>
          <w:noProof/>
          <w:color w:val="000000"/>
          <w:spacing w:val="13"/>
          <w:sz w:val="24"/>
          <w:szCs w:val="24"/>
        </w:rPr>
        <w:t>А</w:t>
      </w:r>
      <w:r w:rsidR="007F3B11">
        <w:rPr>
          <w:noProof/>
          <w:color w:val="000000"/>
          <w:spacing w:val="13"/>
          <w:sz w:val="24"/>
          <w:szCs w:val="24"/>
        </w:rPr>
        <w:t>О "</w:t>
      </w:r>
      <w:r w:rsidR="00FB22C6">
        <w:rPr>
          <w:noProof/>
          <w:color w:val="000000"/>
          <w:spacing w:val="13"/>
          <w:sz w:val="24"/>
          <w:szCs w:val="24"/>
        </w:rPr>
        <w:t>НЗКПД</w:t>
      </w:r>
      <w:r w:rsidR="007F3B11">
        <w:rPr>
          <w:noProof/>
          <w:color w:val="000000"/>
          <w:spacing w:val="13"/>
          <w:sz w:val="24"/>
          <w:szCs w:val="24"/>
        </w:rPr>
        <w:t>"</w:t>
      </w:r>
      <w:r w:rsidR="00B657AE">
        <w:rPr>
          <w:color w:val="000000"/>
          <w:spacing w:val="13"/>
          <w:sz w:val="24"/>
          <w:szCs w:val="24"/>
        </w:rPr>
        <w:t xml:space="preserve"> </w:t>
      </w:r>
      <w:r w:rsidR="007F3B11">
        <w:rPr>
          <w:noProof/>
          <w:color w:val="000000"/>
          <w:spacing w:val="13"/>
          <w:sz w:val="24"/>
          <w:szCs w:val="24"/>
        </w:rPr>
        <w:t>Сундуков Игорь Петрович</w:t>
      </w:r>
      <w:r w:rsidR="00E105B6">
        <w:rPr>
          <w:color w:val="000000"/>
          <w:spacing w:val="13"/>
          <w:sz w:val="24"/>
          <w:szCs w:val="24"/>
        </w:rPr>
        <w:t>, именуем</w:t>
      </w:r>
      <w:r w:rsidR="00B657AE">
        <w:rPr>
          <w:color w:val="000000"/>
          <w:spacing w:val="13"/>
          <w:sz w:val="24"/>
          <w:szCs w:val="24"/>
        </w:rPr>
        <w:t>ый</w:t>
      </w:r>
      <w:r w:rsidR="00E105B6">
        <w:rPr>
          <w:color w:val="000000"/>
          <w:spacing w:val="13"/>
          <w:sz w:val="24"/>
          <w:szCs w:val="24"/>
        </w:rPr>
        <w:t xml:space="preserve"> в дальнейшем «Организатор торгов»,</w:t>
      </w:r>
      <w:r w:rsidR="00E105B6">
        <w:rPr>
          <w:color w:val="000000"/>
          <w:spacing w:val="5"/>
          <w:sz w:val="24"/>
          <w:szCs w:val="24"/>
        </w:rPr>
        <w:t xml:space="preserve"> </w:t>
      </w:r>
      <w:r w:rsidR="007F3B11">
        <w:rPr>
          <w:noProof/>
          <w:color w:val="000000"/>
          <w:spacing w:val="5"/>
          <w:sz w:val="24"/>
          <w:szCs w:val="24"/>
        </w:rPr>
        <w:t xml:space="preserve">действующий на основании </w:t>
      </w:r>
      <w:r w:rsidR="00FB22C6">
        <w:rPr>
          <w:noProof/>
          <w:sz w:val="22"/>
          <w:szCs w:val="22"/>
        </w:rPr>
        <w:t>Определения Арбитражного суда Ямало-Ненецкого автономного округа от «03» апреля 2012г. по делу № А81-1555/2005</w:t>
      </w:r>
      <w:r w:rsidR="00E105B6">
        <w:rPr>
          <w:color w:val="000000"/>
          <w:spacing w:val="-1"/>
          <w:sz w:val="24"/>
          <w:szCs w:val="24"/>
        </w:rPr>
        <w:t>, с одной стороны, и</w:t>
      </w:r>
      <w:r>
        <w:t xml:space="preserve"> </w:t>
      </w:r>
      <w:r w:rsidR="007C2D34">
        <w:rPr>
          <w:color w:val="000000"/>
          <w:spacing w:val="1"/>
          <w:sz w:val="24"/>
          <w:szCs w:val="24"/>
        </w:rPr>
        <w:t>_____________________________</w:t>
      </w:r>
      <w:r w:rsidR="00E105B6">
        <w:rPr>
          <w:color w:val="000000"/>
          <w:spacing w:val="1"/>
          <w:sz w:val="24"/>
          <w:szCs w:val="24"/>
        </w:rPr>
        <w:t>,</w:t>
      </w:r>
      <w:r w:rsidR="003743E9">
        <w:rPr>
          <w:color w:val="000000"/>
          <w:spacing w:val="1"/>
          <w:sz w:val="24"/>
          <w:szCs w:val="24"/>
        </w:rPr>
        <w:t xml:space="preserve"> паспорт </w:t>
      </w:r>
      <w:proofErr w:type="gramStart"/>
      <w:r w:rsidR="003743E9">
        <w:rPr>
          <w:color w:val="000000"/>
          <w:spacing w:val="1"/>
          <w:sz w:val="24"/>
          <w:szCs w:val="24"/>
        </w:rPr>
        <w:t>РФ</w:t>
      </w:r>
      <w:proofErr w:type="gramEnd"/>
      <w:r w:rsidR="003743E9">
        <w:rPr>
          <w:color w:val="000000"/>
          <w:spacing w:val="1"/>
          <w:sz w:val="24"/>
          <w:szCs w:val="24"/>
        </w:rPr>
        <w:t xml:space="preserve"> </w:t>
      </w:r>
      <w:r w:rsidR="007C2D34">
        <w:rPr>
          <w:color w:val="000000"/>
          <w:spacing w:val="1"/>
          <w:sz w:val="24"/>
          <w:szCs w:val="24"/>
        </w:rPr>
        <w:t>___________________________________________________________</w:t>
      </w:r>
      <w:r w:rsidR="00D13E8D">
        <w:rPr>
          <w:color w:val="000000"/>
          <w:spacing w:val="1"/>
          <w:sz w:val="24"/>
          <w:szCs w:val="24"/>
        </w:rPr>
        <w:t xml:space="preserve"> </w:t>
      </w:r>
      <w:r w:rsidR="00E105B6">
        <w:rPr>
          <w:color w:val="000000"/>
          <w:spacing w:val="1"/>
          <w:sz w:val="24"/>
          <w:szCs w:val="24"/>
        </w:rPr>
        <w:t xml:space="preserve">именуемый далее "Претендент", </w:t>
      </w:r>
      <w:r w:rsidR="00E105B6">
        <w:rPr>
          <w:color w:val="000000"/>
          <w:sz w:val="24"/>
          <w:szCs w:val="24"/>
        </w:rPr>
        <w:t>с другой стороны,</w:t>
      </w:r>
      <w:r w:rsidR="00B657AE">
        <w:t xml:space="preserve"> </w:t>
      </w:r>
      <w:r w:rsidR="00F423DF">
        <w:rPr>
          <w:color w:val="000000"/>
          <w:sz w:val="24"/>
          <w:szCs w:val="24"/>
        </w:rPr>
        <w:t>совместно именуемые «Стороны»,</w:t>
      </w:r>
      <w:r w:rsidR="00F423DF">
        <w:t xml:space="preserve"> </w:t>
      </w:r>
      <w:r w:rsidR="00E105B6">
        <w:rPr>
          <w:color w:val="000000"/>
          <w:spacing w:val="-1"/>
          <w:sz w:val="24"/>
          <w:szCs w:val="24"/>
        </w:rPr>
        <w:t>заключили настоящий договор о нижеследующем:</w:t>
      </w:r>
    </w:p>
    <w:p w:rsidR="005B6754" w:rsidRDefault="005B6754" w:rsidP="005B6754">
      <w:pPr>
        <w:shd w:val="clear" w:color="auto" w:fill="FFFFFF"/>
        <w:jc w:val="center"/>
        <w:rPr>
          <w:b/>
          <w:bCs/>
          <w:color w:val="000000"/>
          <w:spacing w:val="-2"/>
          <w:sz w:val="24"/>
          <w:szCs w:val="24"/>
        </w:rPr>
      </w:pPr>
    </w:p>
    <w:p w:rsidR="00E105B6" w:rsidRDefault="00E105B6" w:rsidP="005B6754">
      <w:pPr>
        <w:shd w:val="clear" w:color="auto" w:fill="FFFFFF"/>
        <w:jc w:val="center"/>
      </w:pPr>
      <w:r>
        <w:rPr>
          <w:b/>
          <w:bCs/>
          <w:color w:val="000000"/>
          <w:spacing w:val="-2"/>
          <w:sz w:val="24"/>
          <w:szCs w:val="24"/>
        </w:rPr>
        <w:t>1.   Предмет договора</w:t>
      </w:r>
    </w:p>
    <w:p w:rsidR="00561EF6" w:rsidRDefault="00E105B6" w:rsidP="001B2BD1">
      <w:pPr>
        <w:shd w:val="clear" w:color="auto" w:fill="FFFFFF"/>
        <w:ind w:firstLine="567"/>
        <w:jc w:val="both"/>
        <w:rPr>
          <w:color w:val="000000"/>
          <w:spacing w:val="3"/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 xml:space="preserve">1.1.   </w:t>
      </w:r>
      <w:proofErr w:type="gramStart"/>
      <w:r w:rsidR="00F423DF">
        <w:rPr>
          <w:color w:val="000000"/>
          <w:spacing w:val="3"/>
          <w:sz w:val="24"/>
          <w:szCs w:val="24"/>
        </w:rPr>
        <w:t xml:space="preserve">В соответствии с условиями настоящего Договора Претендент для </w:t>
      </w:r>
      <w:r>
        <w:rPr>
          <w:color w:val="000000"/>
          <w:spacing w:val="3"/>
          <w:sz w:val="24"/>
          <w:szCs w:val="24"/>
        </w:rPr>
        <w:t>участия  в торгах  по  продаже</w:t>
      </w:r>
      <w:proofErr w:type="gramEnd"/>
      <w:r>
        <w:rPr>
          <w:color w:val="000000"/>
          <w:spacing w:val="3"/>
          <w:sz w:val="24"/>
          <w:szCs w:val="24"/>
        </w:rPr>
        <w:t xml:space="preserve"> </w:t>
      </w:r>
      <w:r w:rsidR="00F423DF">
        <w:rPr>
          <w:color w:val="000000"/>
          <w:spacing w:val="3"/>
          <w:sz w:val="24"/>
          <w:szCs w:val="24"/>
        </w:rPr>
        <w:t>нижеуказанного</w:t>
      </w:r>
      <w:r>
        <w:rPr>
          <w:color w:val="000000"/>
          <w:spacing w:val="3"/>
          <w:sz w:val="24"/>
          <w:szCs w:val="24"/>
        </w:rPr>
        <w:t xml:space="preserve"> имущества в соответствии с </w:t>
      </w:r>
      <w:r w:rsidR="00561EF6">
        <w:rPr>
          <w:color w:val="000000"/>
          <w:spacing w:val="3"/>
          <w:sz w:val="24"/>
          <w:szCs w:val="24"/>
        </w:rPr>
        <w:t xml:space="preserve">информационным </w:t>
      </w:r>
      <w:r>
        <w:rPr>
          <w:color w:val="000000"/>
          <w:sz w:val="24"/>
          <w:szCs w:val="24"/>
        </w:rPr>
        <w:t xml:space="preserve">сообщением № </w:t>
      </w:r>
      <w:r w:rsidR="0018710B" w:rsidRPr="005B7536">
        <w:rPr>
          <w:color w:val="000000"/>
          <w:sz w:val="24"/>
          <w:szCs w:val="24"/>
        </w:rPr>
        <w:t>540301</w:t>
      </w:r>
      <w:r w:rsidR="005B7536" w:rsidRPr="005B7536">
        <w:rPr>
          <w:color w:val="000000"/>
          <w:sz w:val="24"/>
          <w:szCs w:val="24"/>
        </w:rPr>
        <w:t>46795</w:t>
      </w:r>
      <w:r w:rsidRPr="005B7536">
        <w:rPr>
          <w:color w:val="000000"/>
          <w:sz w:val="24"/>
          <w:szCs w:val="24"/>
        </w:rPr>
        <w:t xml:space="preserve">, </w:t>
      </w:r>
      <w:r w:rsidR="00F423DF" w:rsidRPr="005B7536">
        <w:rPr>
          <w:color w:val="000000"/>
          <w:sz w:val="24"/>
          <w:szCs w:val="24"/>
        </w:rPr>
        <w:t>опубликованным</w:t>
      </w:r>
      <w:r w:rsidRPr="005B7536">
        <w:rPr>
          <w:color w:val="000000"/>
          <w:sz w:val="24"/>
          <w:szCs w:val="24"/>
        </w:rPr>
        <w:t xml:space="preserve"> в </w:t>
      </w:r>
      <w:r w:rsidR="007C2D34" w:rsidRPr="005B7536">
        <w:rPr>
          <w:color w:val="000000"/>
          <w:sz w:val="24"/>
          <w:szCs w:val="24"/>
        </w:rPr>
        <w:t xml:space="preserve">газете </w:t>
      </w:r>
      <w:r w:rsidRPr="005B7536">
        <w:rPr>
          <w:color w:val="000000"/>
          <w:sz w:val="24"/>
          <w:szCs w:val="24"/>
        </w:rPr>
        <w:t>«</w:t>
      </w:r>
      <w:r w:rsidR="007C2D34" w:rsidRPr="005B7536">
        <w:rPr>
          <w:color w:val="000000"/>
          <w:sz w:val="24"/>
          <w:szCs w:val="24"/>
        </w:rPr>
        <w:t>Коммерсант</w:t>
      </w:r>
      <w:r w:rsidRPr="005B7536">
        <w:rPr>
          <w:color w:val="000000"/>
          <w:sz w:val="24"/>
          <w:szCs w:val="24"/>
        </w:rPr>
        <w:t xml:space="preserve">» № </w:t>
      </w:r>
      <w:r w:rsidR="005B7536" w:rsidRPr="005B7536">
        <w:rPr>
          <w:color w:val="000000"/>
          <w:sz w:val="24"/>
          <w:szCs w:val="24"/>
        </w:rPr>
        <w:t>172 (5203)</w:t>
      </w:r>
      <w:r w:rsidRPr="005B7536">
        <w:rPr>
          <w:color w:val="000000"/>
          <w:sz w:val="24"/>
          <w:szCs w:val="24"/>
        </w:rPr>
        <w:t xml:space="preserve">  от </w:t>
      </w:r>
      <w:r w:rsidR="005B7536" w:rsidRPr="005B7536">
        <w:rPr>
          <w:color w:val="000000"/>
          <w:sz w:val="24"/>
          <w:szCs w:val="24"/>
        </w:rPr>
        <w:t xml:space="preserve">21 сентября </w:t>
      </w:r>
      <w:r w:rsidRPr="005B7536">
        <w:rPr>
          <w:color w:val="000000"/>
          <w:sz w:val="24"/>
          <w:szCs w:val="24"/>
        </w:rPr>
        <w:t>20</w:t>
      </w:r>
      <w:r w:rsidR="0018710B" w:rsidRPr="005B7536">
        <w:rPr>
          <w:color w:val="000000"/>
          <w:sz w:val="24"/>
          <w:szCs w:val="24"/>
        </w:rPr>
        <w:t>13</w:t>
      </w:r>
      <w:r w:rsidRPr="005B7536">
        <w:rPr>
          <w:color w:val="000000"/>
          <w:sz w:val="24"/>
          <w:szCs w:val="24"/>
        </w:rPr>
        <w:t xml:space="preserve"> г</w:t>
      </w:r>
      <w:r w:rsidR="0018710B" w:rsidRPr="005B7536">
        <w:rPr>
          <w:color w:val="000000"/>
          <w:sz w:val="24"/>
          <w:szCs w:val="24"/>
        </w:rPr>
        <w:t>.</w:t>
      </w:r>
      <w:r w:rsidRPr="005B7536">
        <w:rPr>
          <w:color w:val="000000"/>
          <w:sz w:val="24"/>
          <w:szCs w:val="24"/>
        </w:rPr>
        <w:t>:</w:t>
      </w:r>
    </w:p>
    <w:tbl>
      <w:tblPr>
        <w:tblW w:w="5000" w:type="pct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40" w:type="dxa"/>
          <w:right w:w="40" w:type="dxa"/>
        </w:tblCellMar>
        <w:tblLook w:val="0000"/>
      </w:tblPr>
      <w:tblGrid>
        <w:gridCol w:w="363"/>
        <w:gridCol w:w="2032"/>
        <w:gridCol w:w="5985"/>
        <w:gridCol w:w="1622"/>
      </w:tblGrid>
      <w:tr w:rsidR="00561EF6" w:rsidRPr="00E33CC3" w:rsidTr="00A74CA5">
        <w:trPr>
          <w:trHeight w:val="160"/>
          <w:jc w:val="center"/>
        </w:trPr>
        <w:tc>
          <w:tcPr>
            <w:tcW w:w="181" w:type="pct"/>
            <w:shd w:val="clear" w:color="auto" w:fill="FFFFFF"/>
            <w:vAlign w:val="center"/>
          </w:tcPr>
          <w:p w:rsidR="00561EF6" w:rsidRPr="00E33CC3" w:rsidRDefault="00561EF6" w:rsidP="00C03574">
            <w:pPr>
              <w:jc w:val="center"/>
              <w:rPr>
                <w:i/>
                <w:sz w:val="22"/>
                <w:szCs w:val="22"/>
              </w:rPr>
            </w:pPr>
            <w:r w:rsidRPr="00E33CC3">
              <w:rPr>
                <w:i/>
                <w:sz w:val="22"/>
                <w:szCs w:val="22"/>
              </w:rPr>
              <w:t xml:space="preserve">№ </w:t>
            </w:r>
            <w:proofErr w:type="gramStart"/>
            <w:r w:rsidRPr="00E33CC3">
              <w:rPr>
                <w:i/>
                <w:sz w:val="22"/>
                <w:szCs w:val="22"/>
              </w:rPr>
              <w:t>п</w:t>
            </w:r>
            <w:proofErr w:type="gramEnd"/>
            <w:r w:rsidRPr="00E33CC3">
              <w:rPr>
                <w:i/>
                <w:sz w:val="22"/>
                <w:szCs w:val="22"/>
              </w:rPr>
              <w:t>/п</w:t>
            </w:r>
          </w:p>
        </w:tc>
        <w:tc>
          <w:tcPr>
            <w:tcW w:w="1016" w:type="pct"/>
            <w:shd w:val="clear" w:color="auto" w:fill="FFFFFF"/>
            <w:vAlign w:val="center"/>
          </w:tcPr>
          <w:p w:rsidR="00561EF6" w:rsidRPr="00E33CC3" w:rsidRDefault="00561EF6" w:rsidP="00C03574">
            <w:pPr>
              <w:rPr>
                <w:i/>
                <w:sz w:val="22"/>
                <w:szCs w:val="22"/>
              </w:rPr>
            </w:pPr>
            <w:r w:rsidRPr="00E33CC3">
              <w:rPr>
                <w:i/>
                <w:sz w:val="22"/>
                <w:szCs w:val="22"/>
              </w:rPr>
              <w:t>Наименование</w:t>
            </w:r>
          </w:p>
        </w:tc>
        <w:tc>
          <w:tcPr>
            <w:tcW w:w="2992" w:type="pct"/>
            <w:shd w:val="clear" w:color="auto" w:fill="FFFFFF"/>
            <w:vAlign w:val="center"/>
          </w:tcPr>
          <w:p w:rsidR="00561EF6" w:rsidRPr="00E33CC3" w:rsidRDefault="00561EF6" w:rsidP="00C03574">
            <w:pPr>
              <w:jc w:val="center"/>
              <w:rPr>
                <w:i/>
                <w:sz w:val="22"/>
                <w:szCs w:val="22"/>
              </w:rPr>
            </w:pPr>
            <w:r w:rsidRPr="00E33CC3">
              <w:rPr>
                <w:i/>
                <w:sz w:val="22"/>
                <w:szCs w:val="22"/>
              </w:rPr>
              <w:t>Характеристики</w:t>
            </w:r>
          </w:p>
        </w:tc>
        <w:tc>
          <w:tcPr>
            <w:tcW w:w="811" w:type="pct"/>
            <w:shd w:val="clear" w:color="auto" w:fill="FFFFFF"/>
            <w:vAlign w:val="center"/>
          </w:tcPr>
          <w:p w:rsidR="00561EF6" w:rsidRPr="00E33CC3" w:rsidRDefault="007C2D34" w:rsidP="00C03574">
            <w:pPr>
              <w:jc w:val="right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Начальная цена</w:t>
            </w:r>
            <w:r w:rsidR="00561EF6" w:rsidRPr="00E33CC3">
              <w:rPr>
                <w:i/>
                <w:sz w:val="22"/>
                <w:szCs w:val="22"/>
              </w:rPr>
              <w:t>, руб.</w:t>
            </w:r>
          </w:p>
        </w:tc>
      </w:tr>
      <w:tr w:rsidR="00561EF6" w:rsidRPr="00E33CC3">
        <w:trPr>
          <w:trHeight w:val="160"/>
          <w:jc w:val="center"/>
        </w:trPr>
        <w:tc>
          <w:tcPr>
            <w:tcW w:w="5000" w:type="pct"/>
            <w:gridSpan w:val="4"/>
            <w:shd w:val="clear" w:color="auto" w:fill="FFFFFF"/>
            <w:vAlign w:val="center"/>
          </w:tcPr>
          <w:p w:rsidR="00561EF6" w:rsidRPr="00E33CC3" w:rsidRDefault="00561EF6" w:rsidP="00E57489">
            <w:pPr>
              <w:rPr>
                <w:i/>
                <w:sz w:val="22"/>
                <w:szCs w:val="22"/>
              </w:rPr>
            </w:pPr>
            <w:r w:rsidRPr="00E33CC3">
              <w:rPr>
                <w:b/>
                <w:i/>
                <w:sz w:val="22"/>
                <w:szCs w:val="22"/>
              </w:rPr>
              <w:t>Лот №1</w:t>
            </w:r>
            <w:r w:rsidRPr="00E33CC3">
              <w:rPr>
                <w:i/>
                <w:sz w:val="22"/>
                <w:szCs w:val="22"/>
              </w:rPr>
              <w:t xml:space="preserve">: </w:t>
            </w:r>
          </w:p>
        </w:tc>
      </w:tr>
      <w:tr w:rsidR="00561EF6" w:rsidRPr="00E33CC3" w:rsidTr="00A74CA5">
        <w:trPr>
          <w:trHeight w:val="160"/>
          <w:jc w:val="center"/>
        </w:trPr>
        <w:tc>
          <w:tcPr>
            <w:tcW w:w="181" w:type="pct"/>
            <w:shd w:val="clear" w:color="auto" w:fill="FFFFFF"/>
            <w:vAlign w:val="center"/>
          </w:tcPr>
          <w:p w:rsidR="00561EF6" w:rsidRPr="008478EF" w:rsidRDefault="008478EF" w:rsidP="00C03574">
            <w:pPr>
              <w:jc w:val="center"/>
              <w:rPr>
                <w:i/>
                <w:sz w:val="22"/>
                <w:szCs w:val="22"/>
                <w:lang w:val="en-US"/>
              </w:rPr>
            </w:pPr>
            <w:r>
              <w:rPr>
                <w:i/>
                <w:sz w:val="22"/>
                <w:szCs w:val="22"/>
                <w:lang w:val="en-US"/>
              </w:rPr>
              <w:t>1</w:t>
            </w:r>
          </w:p>
        </w:tc>
        <w:tc>
          <w:tcPr>
            <w:tcW w:w="1016" w:type="pct"/>
            <w:shd w:val="clear" w:color="auto" w:fill="FFFFFF"/>
            <w:vAlign w:val="center"/>
          </w:tcPr>
          <w:p w:rsidR="00561EF6" w:rsidRPr="00E57489" w:rsidRDefault="00E57489" w:rsidP="00E57489">
            <w:pPr>
              <w:rPr>
                <w:i/>
                <w:sz w:val="22"/>
                <w:szCs w:val="22"/>
                <w:lang w:val="en-US"/>
              </w:rPr>
            </w:pPr>
            <w:r w:rsidRPr="00E57489">
              <w:rPr>
                <w:i/>
                <w:sz w:val="22"/>
                <w:szCs w:val="22"/>
              </w:rPr>
              <w:t xml:space="preserve">Административно-бытовой комплекс </w:t>
            </w:r>
          </w:p>
        </w:tc>
        <w:tc>
          <w:tcPr>
            <w:tcW w:w="2992" w:type="pct"/>
            <w:shd w:val="clear" w:color="auto" w:fill="FFFFFF"/>
            <w:vAlign w:val="center"/>
          </w:tcPr>
          <w:p w:rsidR="00561EF6" w:rsidRPr="00E57489" w:rsidRDefault="00E57489" w:rsidP="00C03574">
            <w:pPr>
              <w:rPr>
                <w:i/>
                <w:sz w:val="22"/>
                <w:szCs w:val="22"/>
              </w:rPr>
            </w:pPr>
            <w:proofErr w:type="gramStart"/>
            <w:r w:rsidRPr="00E57489">
              <w:rPr>
                <w:i/>
                <w:sz w:val="22"/>
                <w:szCs w:val="22"/>
              </w:rPr>
              <w:t>Административно-бытовой комплекс (4-этажный, общая площадь 11 780,5 кв.м., расположенного по адресу:</w:t>
            </w:r>
            <w:proofErr w:type="gramEnd"/>
            <w:r w:rsidRPr="00E57489">
              <w:rPr>
                <w:i/>
                <w:sz w:val="22"/>
                <w:szCs w:val="22"/>
              </w:rPr>
              <w:t xml:space="preserve"> </w:t>
            </w:r>
            <w:proofErr w:type="gramStart"/>
            <w:r w:rsidRPr="00E57489">
              <w:rPr>
                <w:i/>
                <w:sz w:val="22"/>
                <w:szCs w:val="22"/>
              </w:rPr>
              <w:t>ЯНАО, г. Надым, ул. Заводская) с учетом приходящейся доли на здание земельного участка</w:t>
            </w:r>
            <w:proofErr w:type="gramEnd"/>
          </w:p>
        </w:tc>
        <w:tc>
          <w:tcPr>
            <w:tcW w:w="811" w:type="pct"/>
            <w:shd w:val="clear" w:color="auto" w:fill="FFFFFF"/>
            <w:vAlign w:val="center"/>
          </w:tcPr>
          <w:p w:rsidR="00561EF6" w:rsidRPr="00E57489" w:rsidRDefault="00E57489" w:rsidP="00B5688F">
            <w:pPr>
              <w:jc w:val="right"/>
              <w:rPr>
                <w:i/>
                <w:sz w:val="22"/>
                <w:szCs w:val="22"/>
              </w:rPr>
            </w:pPr>
            <w:r w:rsidRPr="00E57489">
              <w:rPr>
                <w:bCs/>
                <w:i/>
                <w:iCs/>
                <w:sz w:val="22"/>
                <w:szCs w:val="22"/>
              </w:rPr>
              <w:t>89 431 000,00</w:t>
            </w:r>
          </w:p>
        </w:tc>
      </w:tr>
      <w:tr w:rsidR="00561EF6" w:rsidRPr="00E33CC3" w:rsidTr="003B785A">
        <w:trPr>
          <w:trHeight w:val="160"/>
          <w:jc w:val="center"/>
        </w:trPr>
        <w:tc>
          <w:tcPr>
            <w:tcW w:w="4189" w:type="pct"/>
            <w:gridSpan w:val="3"/>
            <w:shd w:val="clear" w:color="auto" w:fill="FFFFFF"/>
            <w:vAlign w:val="center"/>
          </w:tcPr>
          <w:p w:rsidR="00561EF6" w:rsidRPr="00E33CC3" w:rsidRDefault="00561EF6" w:rsidP="00C03574">
            <w:pPr>
              <w:rPr>
                <w:i/>
                <w:sz w:val="22"/>
                <w:szCs w:val="22"/>
              </w:rPr>
            </w:pPr>
            <w:r w:rsidRPr="00E33CC3">
              <w:rPr>
                <w:i/>
                <w:sz w:val="22"/>
                <w:szCs w:val="22"/>
              </w:rPr>
              <w:t xml:space="preserve">Итого начальная </w:t>
            </w:r>
            <w:r w:rsidR="007C2D34">
              <w:rPr>
                <w:i/>
                <w:sz w:val="22"/>
                <w:szCs w:val="22"/>
              </w:rPr>
              <w:t>цена</w:t>
            </w:r>
            <w:r w:rsidRPr="00E33CC3">
              <w:rPr>
                <w:i/>
                <w:sz w:val="22"/>
                <w:szCs w:val="22"/>
              </w:rPr>
              <w:t xml:space="preserve"> лота</w:t>
            </w:r>
          </w:p>
        </w:tc>
        <w:tc>
          <w:tcPr>
            <w:tcW w:w="811" w:type="pct"/>
            <w:shd w:val="clear" w:color="auto" w:fill="FFFFFF"/>
            <w:vAlign w:val="center"/>
          </w:tcPr>
          <w:p w:rsidR="00561EF6" w:rsidRPr="00E57489" w:rsidRDefault="00E57489" w:rsidP="00C03574">
            <w:pPr>
              <w:jc w:val="right"/>
              <w:rPr>
                <w:b/>
                <w:i/>
                <w:sz w:val="22"/>
                <w:szCs w:val="22"/>
              </w:rPr>
            </w:pPr>
            <w:r w:rsidRPr="00E57489">
              <w:rPr>
                <w:b/>
                <w:bCs/>
                <w:i/>
                <w:iCs/>
                <w:sz w:val="22"/>
                <w:szCs w:val="22"/>
              </w:rPr>
              <w:t>89 431 000,00</w:t>
            </w:r>
          </w:p>
        </w:tc>
      </w:tr>
    </w:tbl>
    <w:p w:rsidR="00561EF6" w:rsidRDefault="00561EF6" w:rsidP="005B6754">
      <w:pPr>
        <w:shd w:val="clear" w:color="auto" w:fill="FFFFFF"/>
        <w:jc w:val="both"/>
        <w:rPr>
          <w:color w:val="000000"/>
          <w:spacing w:val="3"/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ab/>
      </w:r>
    </w:p>
    <w:p w:rsidR="00E105B6" w:rsidRDefault="00561EF6" w:rsidP="00611103">
      <w:pPr>
        <w:shd w:val="clear" w:color="auto" w:fill="FFFFFF"/>
        <w:jc w:val="both"/>
      </w:pPr>
      <w:r>
        <w:rPr>
          <w:color w:val="000000"/>
          <w:spacing w:val="3"/>
          <w:sz w:val="24"/>
          <w:szCs w:val="24"/>
        </w:rPr>
        <w:tab/>
      </w:r>
      <w:r w:rsidR="00F423DF">
        <w:rPr>
          <w:color w:val="000000"/>
          <w:spacing w:val="3"/>
          <w:sz w:val="24"/>
          <w:szCs w:val="24"/>
        </w:rPr>
        <w:t>перечисляет</w:t>
      </w:r>
      <w:r w:rsidR="00E105B6">
        <w:rPr>
          <w:color w:val="000000"/>
          <w:spacing w:val="3"/>
          <w:sz w:val="24"/>
          <w:szCs w:val="24"/>
        </w:rPr>
        <w:t xml:space="preserve"> на расчетный счет Организатора </w:t>
      </w:r>
      <w:r w:rsidR="00E105B6">
        <w:rPr>
          <w:color w:val="000000"/>
          <w:spacing w:val="5"/>
          <w:sz w:val="24"/>
          <w:szCs w:val="24"/>
        </w:rPr>
        <w:t>торгов задаток</w:t>
      </w:r>
      <w:r w:rsidR="003B785A">
        <w:rPr>
          <w:color w:val="000000"/>
          <w:spacing w:val="5"/>
          <w:sz w:val="24"/>
          <w:szCs w:val="24"/>
        </w:rPr>
        <w:t xml:space="preserve"> за лот №1</w:t>
      </w:r>
      <w:r w:rsidR="00E105B6">
        <w:rPr>
          <w:color w:val="000000"/>
          <w:spacing w:val="5"/>
          <w:sz w:val="24"/>
          <w:szCs w:val="24"/>
        </w:rPr>
        <w:t xml:space="preserve"> в размере </w:t>
      </w:r>
      <w:r w:rsidR="00E57489" w:rsidRPr="00E57489">
        <w:rPr>
          <w:b/>
          <w:color w:val="000000"/>
          <w:spacing w:val="5"/>
          <w:sz w:val="24"/>
          <w:szCs w:val="24"/>
        </w:rPr>
        <w:t>8</w:t>
      </w:r>
      <w:r w:rsidR="00E57489" w:rsidRPr="00E57489">
        <w:rPr>
          <w:b/>
          <w:color w:val="000000"/>
          <w:spacing w:val="5"/>
          <w:sz w:val="24"/>
          <w:szCs w:val="24"/>
          <w:lang w:val="en-US"/>
        </w:rPr>
        <w:t> </w:t>
      </w:r>
      <w:r w:rsidR="00E57489" w:rsidRPr="00E57489">
        <w:rPr>
          <w:b/>
          <w:color w:val="000000"/>
          <w:spacing w:val="5"/>
          <w:sz w:val="24"/>
          <w:szCs w:val="24"/>
        </w:rPr>
        <w:t>943 100</w:t>
      </w:r>
      <w:r w:rsidR="00FB22C6" w:rsidRPr="00E57489">
        <w:rPr>
          <w:b/>
          <w:bCs/>
          <w:color w:val="000000"/>
          <w:spacing w:val="5"/>
          <w:sz w:val="24"/>
          <w:szCs w:val="24"/>
        </w:rPr>
        <w:t>,00</w:t>
      </w:r>
      <w:r w:rsidR="00FB22C6">
        <w:rPr>
          <w:b/>
          <w:bCs/>
          <w:color w:val="000000"/>
          <w:spacing w:val="5"/>
          <w:sz w:val="24"/>
          <w:szCs w:val="24"/>
        </w:rPr>
        <w:t xml:space="preserve"> </w:t>
      </w:r>
      <w:r w:rsidR="00E105B6">
        <w:rPr>
          <w:b/>
          <w:bCs/>
          <w:color w:val="000000"/>
          <w:spacing w:val="5"/>
          <w:sz w:val="24"/>
          <w:szCs w:val="24"/>
        </w:rPr>
        <w:t>(</w:t>
      </w:r>
      <w:r w:rsidR="00E57489">
        <w:rPr>
          <w:b/>
          <w:bCs/>
          <w:color w:val="000000"/>
          <w:spacing w:val="5"/>
          <w:sz w:val="24"/>
          <w:szCs w:val="24"/>
        </w:rPr>
        <w:t>Восемь миллионов девятьсот сорок три тысячи сто</w:t>
      </w:r>
      <w:r w:rsidR="00E105B6">
        <w:rPr>
          <w:b/>
          <w:bCs/>
          <w:color w:val="000000"/>
          <w:spacing w:val="5"/>
          <w:sz w:val="24"/>
          <w:szCs w:val="24"/>
        </w:rPr>
        <w:t>)</w:t>
      </w:r>
      <w:r w:rsidR="008478EF">
        <w:rPr>
          <w:b/>
          <w:bCs/>
          <w:color w:val="000000"/>
          <w:spacing w:val="5"/>
          <w:sz w:val="24"/>
          <w:szCs w:val="24"/>
        </w:rPr>
        <w:t xml:space="preserve"> </w:t>
      </w:r>
      <w:r w:rsidR="00E105B6">
        <w:rPr>
          <w:b/>
          <w:bCs/>
          <w:color w:val="000000"/>
          <w:spacing w:val="5"/>
          <w:sz w:val="24"/>
          <w:szCs w:val="24"/>
        </w:rPr>
        <w:t>руб.</w:t>
      </w:r>
      <w:r>
        <w:rPr>
          <w:b/>
          <w:bCs/>
          <w:color w:val="000000"/>
          <w:spacing w:val="5"/>
          <w:sz w:val="24"/>
          <w:szCs w:val="24"/>
        </w:rPr>
        <w:t xml:space="preserve"> </w:t>
      </w:r>
      <w:r w:rsidR="007C2D34">
        <w:rPr>
          <w:b/>
          <w:bCs/>
          <w:color w:val="000000"/>
          <w:spacing w:val="5"/>
          <w:sz w:val="24"/>
          <w:szCs w:val="24"/>
        </w:rPr>
        <w:t>00</w:t>
      </w:r>
      <w:r>
        <w:rPr>
          <w:b/>
          <w:bCs/>
          <w:color w:val="000000"/>
          <w:spacing w:val="5"/>
          <w:sz w:val="24"/>
          <w:szCs w:val="24"/>
        </w:rPr>
        <w:t xml:space="preserve"> коп</w:t>
      </w:r>
      <w:proofErr w:type="gramStart"/>
      <w:r>
        <w:rPr>
          <w:b/>
          <w:bCs/>
          <w:color w:val="000000"/>
          <w:spacing w:val="5"/>
          <w:sz w:val="24"/>
          <w:szCs w:val="24"/>
        </w:rPr>
        <w:t>.</w:t>
      </w:r>
      <w:r w:rsidR="00E105B6">
        <w:rPr>
          <w:b/>
          <w:bCs/>
          <w:color w:val="000000"/>
          <w:spacing w:val="5"/>
          <w:sz w:val="24"/>
          <w:szCs w:val="24"/>
        </w:rPr>
        <w:t xml:space="preserve">, </w:t>
      </w:r>
      <w:proofErr w:type="gramEnd"/>
      <w:r w:rsidR="00E105B6">
        <w:rPr>
          <w:color w:val="000000"/>
          <w:spacing w:val="5"/>
          <w:sz w:val="24"/>
          <w:szCs w:val="24"/>
        </w:rPr>
        <w:t>а Организатор торгов прин</w:t>
      </w:r>
      <w:r w:rsidR="00F423DF">
        <w:rPr>
          <w:color w:val="000000"/>
          <w:spacing w:val="5"/>
          <w:sz w:val="24"/>
          <w:szCs w:val="24"/>
        </w:rPr>
        <w:t>имает</w:t>
      </w:r>
      <w:r w:rsidR="00E105B6">
        <w:rPr>
          <w:color w:val="000000"/>
          <w:spacing w:val="5"/>
          <w:sz w:val="24"/>
          <w:szCs w:val="24"/>
        </w:rPr>
        <w:t xml:space="preserve"> </w:t>
      </w:r>
      <w:r w:rsidR="00E105B6">
        <w:rPr>
          <w:color w:val="000000"/>
          <w:spacing w:val="-2"/>
          <w:sz w:val="24"/>
          <w:szCs w:val="24"/>
        </w:rPr>
        <w:t>данный задаток.</w:t>
      </w:r>
    </w:p>
    <w:p w:rsidR="00E105B6" w:rsidRDefault="00E105B6" w:rsidP="001B2BD1">
      <w:pPr>
        <w:numPr>
          <w:ilvl w:val="0"/>
          <w:numId w:val="1"/>
        </w:numPr>
        <w:shd w:val="clear" w:color="auto" w:fill="FFFFFF"/>
        <w:tabs>
          <w:tab w:val="left" w:pos="1181"/>
        </w:tabs>
        <w:ind w:firstLine="567"/>
        <w:jc w:val="both"/>
        <w:rPr>
          <w:color w:val="000000"/>
          <w:spacing w:val="-14"/>
          <w:sz w:val="24"/>
          <w:szCs w:val="24"/>
        </w:rPr>
      </w:pPr>
      <w:r>
        <w:rPr>
          <w:color w:val="000000"/>
          <w:spacing w:val="1"/>
          <w:sz w:val="24"/>
          <w:szCs w:val="24"/>
        </w:rPr>
        <w:t>Сумма задатка вносится в счет обеспечения обязатель</w:t>
      </w:r>
      <w:proofErr w:type="gramStart"/>
      <w:r>
        <w:rPr>
          <w:color w:val="000000"/>
          <w:spacing w:val="1"/>
          <w:sz w:val="24"/>
          <w:szCs w:val="24"/>
        </w:rPr>
        <w:t>ств Пр</w:t>
      </w:r>
      <w:proofErr w:type="gramEnd"/>
      <w:r>
        <w:rPr>
          <w:color w:val="000000"/>
          <w:spacing w:val="1"/>
          <w:sz w:val="24"/>
          <w:szCs w:val="24"/>
        </w:rPr>
        <w:t>етендента, связанных</w:t>
      </w:r>
      <w:r>
        <w:rPr>
          <w:color w:val="000000"/>
          <w:spacing w:val="1"/>
          <w:sz w:val="24"/>
          <w:szCs w:val="24"/>
        </w:rPr>
        <w:br/>
      </w:r>
      <w:r>
        <w:rPr>
          <w:color w:val="000000"/>
          <w:spacing w:val="2"/>
          <w:sz w:val="24"/>
          <w:szCs w:val="24"/>
        </w:rPr>
        <w:t>с участием в торгах, в том числе по оплате приобретенного имущества, в случае признания</w:t>
      </w:r>
      <w:r>
        <w:rPr>
          <w:color w:val="000000"/>
          <w:spacing w:val="2"/>
          <w:sz w:val="24"/>
          <w:szCs w:val="24"/>
        </w:rPr>
        <w:br/>
      </w:r>
      <w:r>
        <w:rPr>
          <w:color w:val="000000"/>
          <w:spacing w:val="3"/>
          <w:sz w:val="24"/>
          <w:szCs w:val="24"/>
        </w:rPr>
        <w:t>Претендента победителем торгов</w:t>
      </w:r>
      <w:r w:rsidR="00561EF6">
        <w:rPr>
          <w:color w:val="000000"/>
          <w:spacing w:val="3"/>
          <w:sz w:val="24"/>
          <w:szCs w:val="24"/>
        </w:rPr>
        <w:t xml:space="preserve"> </w:t>
      </w:r>
      <w:r>
        <w:rPr>
          <w:color w:val="000000"/>
          <w:spacing w:val="8"/>
          <w:sz w:val="24"/>
          <w:szCs w:val="24"/>
        </w:rPr>
        <w:t xml:space="preserve">на условиях </w:t>
      </w:r>
      <w:r w:rsidR="00D5739B">
        <w:rPr>
          <w:color w:val="000000"/>
          <w:spacing w:val="8"/>
          <w:sz w:val="24"/>
          <w:szCs w:val="24"/>
        </w:rPr>
        <w:t>Предложени</w:t>
      </w:r>
      <w:r w:rsidR="00F423DF">
        <w:rPr>
          <w:color w:val="000000"/>
          <w:spacing w:val="8"/>
          <w:sz w:val="24"/>
          <w:szCs w:val="24"/>
        </w:rPr>
        <w:t>я</w:t>
      </w:r>
      <w:r w:rsidR="00D5739B">
        <w:rPr>
          <w:color w:val="000000"/>
          <w:spacing w:val="8"/>
          <w:sz w:val="24"/>
          <w:szCs w:val="24"/>
        </w:rPr>
        <w:t xml:space="preserve"> продажи имущества, </w:t>
      </w:r>
      <w:r>
        <w:rPr>
          <w:color w:val="000000"/>
          <w:sz w:val="24"/>
          <w:szCs w:val="24"/>
        </w:rPr>
        <w:t xml:space="preserve">Заявки на участие </w:t>
      </w:r>
      <w:r w:rsidR="00561EF6">
        <w:rPr>
          <w:color w:val="000000"/>
          <w:sz w:val="24"/>
          <w:szCs w:val="24"/>
        </w:rPr>
        <w:t>в торгах, поданной Претендентом</w:t>
      </w:r>
      <w:r>
        <w:rPr>
          <w:color w:val="000000"/>
          <w:sz w:val="24"/>
          <w:szCs w:val="24"/>
        </w:rPr>
        <w:t>.</w:t>
      </w:r>
    </w:p>
    <w:p w:rsidR="00E105B6" w:rsidRDefault="00E105B6" w:rsidP="001B2BD1">
      <w:pPr>
        <w:numPr>
          <w:ilvl w:val="0"/>
          <w:numId w:val="1"/>
        </w:numPr>
        <w:shd w:val="clear" w:color="auto" w:fill="FFFFFF"/>
        <w:tabs>
          <w:tab w:val="left" w:pos="1181"/>
        </w:tabs>
        <w:ind w:firstLine="567"/>
        <w:jc w:val="both"/>
        <w:rPr>
          <w:color w:val="000000"/>
          <w:spacing w:val="-14"/>
          <w:sz w:val="24"/>
          <w:szCs w:val="24"/>
        </w:rPr>
      </w:pPr>
      <w:r>
        <w:rPr>
          <w:color w:val="000000"/>
          <w:spacing w:val="2"/>
          <w:sz w:val="24"/>
          <w:szCs w:val="24"/>
        </w:rPr>
        <w:t>В    случае    признания    Претендента    Победителем    торгов    сумма    задатка</w:t>
      </w:r>
      <w:r>
        <w:rPr>
          <w:color w:val="000000"/>
          <w:spacing w:val="2"/>
          <w:sz w:val="24"/>
          <w:szCs w:val="24"/>
        </w:rPr>
        <w:br/>
      </w:r>
      <w:r>
        <w:rPr>
          <w:color w:val="000000"/>
          <w:sz w:val="24"/>
          <w:szCs w:val="24"/>
        </w:rPr>
        <w:t>засчитывается в счет оплаты приобретенного на торгах имущества.</w:t>
      </w:r>
    </w:p>
    <w:p w:rsidR="005B6754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:rsidR="00E105B6" w:rsidRDefault="00E105B6" w:rsidP="00611103">
      <w:pPr>
        <w:shd w:val="clear" w:color="auto" w:fill="FFFFFF"/>
        <w:jc w:val="center"/>
      </w:pPr>
      <w:r>
        <w:rPr>
          <w:b/>
          <w:bCs/>
          <w:color w:val="000000"/>
          <w:spacing w:val="-1"/>
          <w:sz w:val="24"/>
          <w:szCs w:val="24"/>
        </w:rPr>
        <w:t>2.   Передача задатка</w:t>
      </w:r>
    </w:p>
    <w:p w:rsidR="00E105B6" w:rsidRPr="00F423DF" w:rsidRDefault="00E105B6" w:rsidP="001B2BD1">
      <w:pPr>
        <w:numPr>
          <w:ilvl w:val="0"/>
          <w:numId w:val="2"/>
        </w:numPr>
        <w:shd w:val="clear" w:color="auto" w:fill="FFFFFF"/>
        <w:tabs>
          <w:tab w:val="left" w:pos="1177"/>
        </w:tabs>
        <w:ind w:firstLine="567"/>
        <w:jc w:val="both"/>
        <w:rPr>
          <w:color w:val="000000"/>
          <w:spacing w:val="-9"/>
          <w:sz w:val="24"/>
          <w:szCs w:val="24"/>
        </w:rPr>
      </w:pPr>
      <w:r>
        <w:rPr>
          <w:color w:val="000000"/>
          <w:spacing w:val="-1"/>
          <w:sz w:val="24"/>
          <w:szCs w:val="24"/>
        </w:rPr>
        <w:t>Претендент перечисляет или вносит задаток в срок, обеспечивающий поступление</w:t>
      </w:r>
      <w:r>
        <w:rPr>
          <w:color w:val="000000"/>
          <w:spacing w:val="-1"/>
          <w:sz w:val="24"/>
          <w:szCs w:val="24"/>
        </w:rPr>
        <w:br/>
      </w:r>
      <w:r>
        <w:rPr>
          <w:color w:val="000000"/>
          <w:spacing w:val="3"/>
          <w:sz w:val="24"/>
          <w:szCs w:val="24"/>
        </w:rPr>
        <w:t>средств,  не  позднее</w:t>
      </w:r>
      <w:r w:rsidR="00F423DF">
        <w:rPr>
          <w:color w:val="000000"/>
          <w:spacing w:val="3"/>
          <w:sz w:val="24"/>
          <w:szCs w:val="24"/>
        </w:rPr>
        <w:t xml:space="preserve"> даты окончания приема</w:t>
      </w:r>
      <w:r>
        <w:rPr>
          <w:color w:val="000000"/>
          <w:spacing w:val="3"/>
          <w:sz w:val="24"/>
          <w:szCs w:val="24"/>
        </w:rPr>
        <w:t xml:space="preserve"> заявок,  указанного  в </w:t>
      </w:r>
      <w:r w:rsidR="008D3E45">
        <w:rPr>
          <w:color w:val="000000"/>
          <w:spacing w:val="3"/>
          <w:sz w:val="24"/>
          <w:szCs w:val="24"/>
        </w:rPr>
        <w:t>информационном сообщении</w:t>
      </w:r>
      <w:r>
        <w:rPr>
          <w:color w:val="000000"/>
          <w:spacing w:val="3"/>
          <w:sz w:val="24"/>
          <w:szCs w:val="24"/>
        </w:rPr>
        <w:t xml:space="preserve"> о</w:t>
      </w:r>
      <w:r w:rsidR="008D3E45">
        <w:rPr>
          <w:color w:val="000000"/>
          <w:spacing w:val="3"/>
          <w:sz w:val="24"/>
          <w:szCs w:val="24"/>
        </w:rPr>
        <w:t xml:space="preserve"> </w:t>
      </w:r>
      <w:r>
        <w:rPr>
          <w:color w:val="000000"/>
          <w:spacing w:val="-2"/>
          <w:sz w:val="24"/>
          <w:szCs w:val="24"/>
        </w:rPr>
        <w:t>проведении торгов.</w:t>
      </w:r>
      <w:r w:rsidR="00F423DF">
        <w:rPr>
          <w:color w:val="000000"/>
          <w:spacing w:val="-2"/>
          <w:sz w:val="24"/>
          <w:szCs w:val="24"/>
        </w:rPr>
        <w:t xml:space="preserve"> Задаток считается внесенным </w:t>
      </w:r>
      <w:proofErr w:type="gramStart"/>
      <w:r w:rsidR="00F423DF">
        <w:rPr>
          <w:color w:val="000000"/>
          <w:spacing w:val="-2"/>
          <w:sz w:val="24"/>
          <w:szCs w:val="24"/>
        </w:rPr>
        <w:t>с даты поступления</w:t>
      </w:r>
      <w:proofErr w:type="gramEnd"/>
      <w:r w:rsidR="00F423DF">
        <w:rPr>
          <w:color w:val="000000"/>
          <w:spacing w:val="-2"/>
          <w:sz w:val="24"/>
          <w:szCs w:val="24"/>
        </w:rPr>
        <w:t xml:space="preserve"> всей суммы задатка на счет Организатора торгов.</w:t>
      </w:r>
    </w:p>
    <w:p w:rsidR="00F423DF" w:rsidRPr="00F423DF" w:rsidRDefault="00F423DF" w:rsidP="001B2BD1">
      <w:pPr>
        <w:numPr>
          <w:ilvl w:val="0"/>
          <w:numId w:val="2"/>
        </w:numPr>
        <w:shd w:val="clear" w:color="auto" w:fill="FFFFFF"/>
        <w:tabs>
          <w:tab w:val="left" w:pos="1177"/>
        </w:tabs>
        <w:ind w:firstLine="567"/>
        <w:jc w:val="both"/>
        <w:rPr>
          <w:color w:val="000000"/>
          <w:spacing w:val="-2"/>
          <w:sz w:val="24"/>
          <w:szCs w:val="24"/>
        </w:rPr>
      </w:pPr>
      <w:r w:rsidRPr="00F423DF">
        <w:rPr>
          <w:color w:val="000000"/>
          <w:spacing w:val="-2"/>
          <w:sz w:val="24"/>
          <w:szCs w:val="24"/>
        </w:rPr>
        <w:t>В случае не</w:t>
      </w:r>
      <w:r>
        <w:rPr>
          <w:color w:val="000000"/>
          <w:spacing w:val="-2"/>
          <w:sz w:val="24"/>
          <w:szCs w:val="24"/>
        </w:rPr>
        <w:t xml:space="preserve"> </w:t>
      </w:r>
      <w:r w:rsidRPr="00F423DF">
        <w:rPr>
          <w:color w:val="000000"/>
          <w:spacing w:val="-2"/>
          <w:sz w:val="24"/>
          <w:szCs w:val="24"/>
        </w:rPr>
        <w:t>поступления суммы задатка в установленный срок обязательства Претендента по внесению задатка считаются невыполненными и Претендент к участию в торгах не допускается.</w:t>
      </w:r>
    </w:p>
    <w:p w:rsidR="00E105B6" w:rsidRDefault="00E105B6" w:rsidP="001B2BD1">
      <w:pPr>
        <w:numPr>
          <w:ilvl w:val="0"/>
          <w:numId w:val="2"/>
        </w:numPr>
        <w:shd w:val="clear" w:color="auto" w:fill="FFFFFF"/>
        <w:tabs>
          <w:tab w:val="left" w:pos="1177"/>
        </w:tabs>
        <w:ind w:firstLine="567"/>
        <w:jc w:val="both"/>
        <w:rPr>
          <w:color w:val="000000"/>
          <w:spacing w:val="-8"/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>На денежные  средства,  переданные  в  соответствии  с  настоящим  договором,</w:t>
      </w:r>
      <w:r>
        <w:rPr>
          <w:color w:val="000000"/>
          <w:spacing w:val="3"/>
          <w:sz w:val="24"/>
          <w:szCs w:val="24"/>
        </w:rPr>
        <w:br/>
      </w:r>
      <w:r>
        <w:rPr>
          <w:color w:val="000000"/>
          <w:spacing w:val="-1"/>
          <w:sz w:val="24"/>
          <w:szCs w:val="24"/>
        </w:rPr>
        <w:t>проценты не начисляются.</w:t>
      </w:r>
    </w:p>
    <w:p w:rsidR="005B6754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:rsidR="00E105B6" w:rsidRPr="00AC2537" w:rsidRDefault="00E105B6" w:rsidP="00611103">
      <w:pPr>
        <w:shd w:val="clear" w:color="auto" w:fill="FFFFFF"/>
        <w:jc w:val="center"/>
      </w:pPr>
      <w:r>
        <w:rPr>
          <w:b/>
          <w:bCs/>
          <w:color w:val="000000"/>
          <w:spacing w:val="-1"/>
          <w:sz w:val="24"/>
          <w:szCs w:val="24"/>
        </w:rPr>
        <w:t xml:space="preserve">3.   </w:t>
      </w:r>
      <w:r w:rsidR="00F423DF">
        <w:rPr>
          <w:b/>
          <w:bCs/>
          <w:color w:val="000000"/>
          <w:spacing w:val="-1"/>
          <w:sz w:val="24"/>
          <w:szCs w:val="24"/>
        </w:rPr>
        <w:t>Порядок возврата и удержания задатка</w:t>
      </w:r>
    </w:p>
    <w:p w:rsidR="001B2BD1" w:rsidRDefault="001B2BD1" w:rsidP="001B2BD1">
      <w:pPr>
        <w:shd w:val="clear" w:color="auto" w:fill="FFFFFF"/>
        <w:tabs>
          <w:tab w:val="left" w:pos="567"/>
        </w:tabs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pacing w:val="-9"/>
          <w:sz w:val="24"/>
          <w:szCs w:val="24"/>
        </w:rPr>
        <w:t>3.1.</w:t>
      </w:r>
      <w:r w:rsidRPr="00AC2537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Задаток возвращается в случаях и в сроки, установленные п. 3.2. – 3.6. настоящего Договора, путем перечисления суммы внесенного задатка на указанный в разделе 5 счет Претендента. </w:t>
      </w:r>
    </w:p>
    <w:p w:rsidR="001B2BD1" w:rsidRDefault="001B2BD1" w:rsidP="001B2BD1">
      <w:pPr>
        <w:shd w:val="clear" w:color="auto" w:fill="FFFFFF"/>
        <w:tabs>
          <w:tab w:val="left" w:pos="567"/>
        </w:tabs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ab/>
        <w:t xml:space="preserve">Претендент обязан незамедлительно письменно информировать Организатора торгов об изменении своих банковских реквизитов. Организатор торгов не отвечает за нарушение установленных настоящим Договором сроков возврата задатка в случае, если Претендент своевременно не информировал Организатора торгов об изменении своих банковских </w:t>
      </w:r>
      <w:r>
        <w:rPr>
          <w:color w:val="000000"/>
          <w:sz w:val="24"/>
          <w:szCs w:val="24"/>
        </w:rPr>
        <w:lastRenderedPageBreak/>
        <w:t>реквизитов.</w:t>
      </w:r>
    </w:p>
    <w:p w:rsidR="001B2BD1" w:rsidRDefault="001B2BD1" w:rsidP="001B2BD1">
      <w:pPr>
        <w:shd w:val="clear" w:color="auto" w:fill="FFFFFF"/>
        <w:tabs>
          <w:tab w:val="left" w:pos="567"/>
        </w:tabs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3.2. В случае если Претендент не будет допущен к участию в торгах, Организатор торгов обязуется возвратить сумму внесенного Претендентом задатка в течение пяти рабочих дней </w:t>
      </w:r>
      <w:proofErr w:type="gramStart"/>
      <w:r>
        <w:rPr>
          <w:color w:val="000000"/>
          <w:sz w:val="24"/>
          <w:szCs w:val="24"/>
        </w:rPr>
        <w:t>с даты подведения</w:t>
      </w:r>
      <w:proofErr w:type="gramEnd"/>
      <w:r>
        <w:rPr>
          <w:color w:val="000000"/>
          <w:sz w:val="24"/>
          <w:szCs w:val="24"/>
        </w:rPr>
        <w:t xml:space="preserve"> итогов торгов.</w:t>
      </w:r>
    </w:p>
    <w:p w:rsidR="001B2BD1" w:rsidRDefault="001B2BD1" w:rsidP="001B2BD1">
      <w:pPr>
        <w:widowControl/>
        <w:ind w:firstLine="540"/>
        <w:jc w:val="both"/>
        <w:outlineLvl w:val="0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3.3. </w:t>
      </w:r>
      <w:r>
        <w:rPr>
          <w:sz w:val="24"/>
          <w:szCs w:val="24"/>
        </w:rPr>
        <w:t xml:space="preserve">В случае если Претендент участвовал в торгах, но не выиграл их, Организатор торгов обязуется возвратить сумму внесенного Претендентом задатка в течение пяти рабочих дней </w:t>
      </w:r>
      <w:proofErr w:type="gramStart"/>
      <w:r>
        <w:rPr>
          <w:sz w:val="24"/>
          <w:szCs w:val="24"/>
        </w:rPr>
        <w:t>с даты подведения</w:t>
      </w:r>
      <w:proofErr w:type="gramEnd"/>
      <w:r>
        <w:rPr>
          <w:sz w:val="24"/>
          <w:szCs w:val="24"/>
        </w:rPr>
        <w:t xml:space="preserve"> итогов торгов.</w:t>
      </w:r>
    </w:p>
    <w:p w:rsidR="001B2BD1" w:rsidRDefault="001B2BD1" w:rsidP="001B2BD1">
      <w:pPr>
        <w:widowControl/>
        <w:ind w:firstLine="540"/>
        <w:jc w:val="both"/>
        <w:outlineLvl w:val="0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3.4. </w:t>
      </w:r>
      <w:r>
        <w:rPr>
          <w:sz w:val="24"/>
          <w:szCs w:val="24"/>
        </w:rPr>
        <w:t>В случае отзыва Претендентом заявки на участие в торгах до момента приобретения им статуса участника торгов Организатор торгов обязуется возвратить сумму внесенного Претендентом задатка в течение пятнадцати рабочих дней со дня поступления от Претендента уведомления об отзыве заявки.</w:t>
      </w:r>
    </w:p>
    <w:p w:rsidR="001B2BD1" w:rsidRDefault="001B2BD1" w:rsidP="001B2BD1">
      <w:pPr>
        <w:widowControl/>
        <w:ind w:firstLine="540"/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 xml:space="preserve">3.5. В случае признания торгов </w:t>
      </w:r>
      <w:proofErr w:type="gramStart"/>
      <w:r>
        <w:rPr>
          <w:sz w:val="24"/>
          <w:szCs w:val="24"/>
        </w:rPr>
        <w:t>несостоявшимися</w:t>
      </w:r>
      <w:proofErr w:type="gramEnd"/>
      <w:r>
        <w:rPr>
          <w:sz w:val="24"/>
          <w:szCs w:val="24"/>
        </w:rPr>
        <w:t xml:space="preserve"> Организатор торгов обязуется возвратить сумму внесенного Претендентом задатка в течение пятнадцати рабочих дней с даты подписания протокола о признании торгов несостоявшимися.</w:t>
      </w:r>
    </w:p>
    <w:p w:rsidR="001B2BD1" w:rsidRDefault="001B2BD1" w:rsidP="001B2BD1">
      <w:pPr>
        <w:widowControl/>
        <w:ind w:firstLine="540"/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 xml:space="preserve">3.6. В случае отмены торгов Организатор торгов возвращает сумму внесенного Претендентом задатка в течение пятнадцати рабочих дней </w:t>
      </w:r>
      <w:proofErr w:type="gramStart"/>
      <w:r>
        <w:rPr>
          <w:sz w:val="24"/>
          <w:szCs w:val="24"/>
        </w:rPr>
        <w:t>с даты подписания</w:t>
      </w:r>
      <w:proofErr w:type="gramEnd"/>
      <w:r>
        <w:rPr>
          <w:sz w:val="24"/>
          <w:szCs w:val="24"/>
        </w:rPr>
        <w:t xml:space="preserve"> протокола об отмене торгов.</w:t>
      </w:r>
    </w:p>
    <w:p w:rsidR="001B2BD1" w:rsidRDefault="001B2BD1" w:rsidP="001B2BD1">
      <w:pPr>
        <w:shd w:val="clear" w:color="auto" w:fill="FFFFFF"/>
        <w:tabs>
          <w:tab w:val="left" w:pos="1519"/>
        </w:tabs>
        <w:ind w:firstLine="567"/>
        <w:jc w:val="both"/>
        <w:rPr>
          <w:color w:val="000000"/>
          <w:spacing w:val="-7"/>
          <w:sz w:val="24"/>
          <w:szCs w:val="24"/>
        </w:rPr>
      </w:pPr>
      <w:r>
        <w:rPr>
          <w:color w:val="000000"/>
          <w:sz w:val="24"/>
          <w:szCs w:val="24"/>
        </w:rPr>
        <w:t>3.7.</w:t>
      </w:r>
      <w:r w:rsidRPr="00AC2537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Внесенный задаток не возвращается в случае, если Претендент, признанный победителем торгов:</w:t>
      </w:r>
    </w:p>
    <w:p w:rsidR="001B2BD1" w:rsidRDefault="001B2BD1" w:rsidP="001B2BD1">
      <w:pPr>
        <w:shd w:val="clear" w:color="auto" w:fill="FFFFFF"/>
        <w:tabs>
          <w:tab w:val="left" w:pos="1487"/>
        </w:tabs>
        <w:ind w:firstLine="567"/>
        <w:jc w:val="both"/>
        <w:rPr>
          <w:color w:val="000000"/>
          <w:spacing w:val="-6"/>
          <w:sz w:val="24"/>
          <w:szCs w:val="24"/>
        </w:rPr>
      </w:pPr>
      <w:r>
        <w:rPr>
          <w:color w:val="000000"/>
          <w:spacing w:val="2"/>
          <w:sz w:val="24"/>
          <w:szCs w:val="24"/>
        </w:rPr>
        <w:t xml:space="preserve">- отказывается или уклоняется от подписания Протокола о ходе и результатах </w:t>
      </w:r>
      <w:r>
        <w:rPr>
          <w:color w:val="000000"/>
          <w:sz w:val="24"/>
          <w:szCs w:val="24"/>
        </w:rPr>
        <w:t>торгов;</w:t>
      </w:r>
    </w:p>
    <w:p w:rsidR="001B2BD1" w:rsidRDefault="001B2BD1" w:rsidP="001B2BD1">
      <w:pPr>
        <w:shd w:val="clear" w:color="auto" w:fill="FFFFFF"/>
        <w:tabs>
          <w:tab w:val="left" w:pos="851"/>
          <w:tab w:val="left" w:pos="1487"/>
        </w:tabs>
        <w:ind w:firstLine="567"/>
        <w:jc w:val="both"/>
        <w:rPr>
          <w:color w:val="000000"/>
          <w:spacing w:val="-5"/>
          <w:sz w:val="24"/>
          <w:szCs w:val="24"/>
        </w:rPr>
      </w:pPr>
      <w:r>
        <w:rPr>
          <w:color w:val="000000"/>
          <w:spacing w:val="5"/>
          <w:sz w:val="24"/>
          <w:szCs w:val="24"/>
        </w:rPr>
        <w:t>-</w:t>
      </w:r>
      <w:r w:rsidRPr="00AC2537">
        <w:rPr>
          <w:color w:val="000000"/>
          <w:spacing w:val="5"/>
          <w:sz w:val="24"/>
          <w:szCs w:val="24"/>
        </w:rPr>
        <w:t xml:space="preserve"> </w:t>
      </w:r>
      <w:r>
        <w:rPr>
          <w:color w:val="000000"/>
          <w:spacing w:val="5"/>
          <w:sz w:val="24"/>
          <w:szCs w:val="24"/>
        </w:rPr>
        <w:t>отказывается или уклоняется от подписания Договора купли-</w:t>
      </w:r>
      <w:r>
        <w:rPr>
          <w:color w:val="000000"/>
          <w:sz w:val="24"/>
          <w:szCs w:val="24"/>
        </w:rPr>
        <w:t>продажи имущества, выставленного на Торги;</w:t>
      </w:r>
    </w:p>
    <w:p w:rsidR="001B2BD1" w:rsidRDefault="001B2BD1" w:rsidP="001B2BD1">
      <w:pPr>
        <w:shd w:val="clear" w:color="auto" w:fill="FFFFFF"/>
        <w:tabs>
          <w:tab w:val="left" w:pos="1487"/>
        </w:tabs>
        <w:ind w:firstLine="567"/>
        <w:jc w:val="both"/>
        <w:rPr>
          <w:color w:val="000000"/>
          <w:spacing w:val="-6"/>
          <w:sz w:val="24"/>
          <w:szCs w:val="24"/>
        </w:rPr>
      </w:pPr>
      <w:r>
        <w:rPr>
          <w:color w:val="000000"/>
          <w:spacing w:val="7"/>
          <w:sz w:val="24"/>
          <w:szCs w:val="24"/>
        </w:rPr>
        <w:t xml:space="preserve">- не производит оплату имущества в установленный </w:t>
      </w:r>
      <w:r>
        <w:rPr>
          <w:color w:val="000000"/>
          <w:sz w:val="24"/>
          <w:szCs w:val="24"/>
        </w:rPr>
        <w:t>Договором купли-продажи срок.</w:t>
      </w:r>
    </w:p>
    <w:p w:rsidR="005B6754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:rsidR="00E105B6" w:rsidRDefault="00E105B6" w:rsidP="00611103">
      <w:pPr>
        <w:shd w:val="clear" w:color="auto" w:fill="FFFFFF"/>
        <w:jc w:val="center"/>
      </w:pPr>
      <w:r>
        <w:rPr>
          <w:b/>
          <w:bCs/>
          <w:color w:val="000000"/>
          <w:spacing w:val="-1"/>
          <w:sz w:val="24"/>
          <w:szCs w:val="24"/>
        </w:rPr>
        <w:t xml:space="preserve">4.   </w:t>
      </w:r>
      <w:r w:rsidR="000470CB">
        <w:rPr>
          <w:b/>
          <w:bCs/>
          <w:color w:val="000000"/>
          <w:spacing w:val="-1"/>
          <w:sz w:val="24"/>
          <w:szCs w:val="24"/>
        </w:rPr>
        <w:t>Заключительные положения</w:t>
      </w:r>
    </w:p>
    <w:p w:rsidR="00E105B6" w:rsidRDefault="00E105B6" w:rsidP="000470CB">
      <w:pPr>
        <w:numPr>
          <w:ilvl w:val="0"/>
          <w:numId w:val="6"/>
        </w:numPr>
        <w:shd w:val="clear" w:color="auto" w:fill="FFFFFF"/>
        <w:tabs>
          <w:tab w:val="left" w:pos="1116"/>
        </w:tabs>
        <w:ind w:firstLine="567"/>
        <w:jc w:val="both"/>
        <w:rPr>
          <w:color w:val="000000"/>
          <w:spacing w:val="-7"/>
          <w:sz w:val="24"/>
          <w:szCs w:val="24"/>
        </w:rPr>
      </w:pPr>
      <w:r>
        <w:rPr>
          <w:color w:val="000000"/>
          <w:spacing w:val="10"/>
          <w:sz w:val="24"/>
          <w:szCs w:val="24"/>
        </w:rPr>
        <w:t xml:space="preserve">Настоящий договор вступает в силу с момента его подписания </w:t>
      </w:r>
      <w:r w:rsidR="000470CB">
        <w:rPr>
          <w:color w:val="000000"/>
          <w:spacing w:val="10"/>
          <w:sz w:val="24"/>
          <w:szCs w:val="24"/>
        </w:rPr>
        <w:t>С</w:t>
      </w:r>
      <w:r>
        <w:rPr>
          <w:color w:val="000000"/>
          <w:spacing w:val="10"/>
          <w:sz w:val="24"/>
          <w:szCs w:val="24"/>
        </w:rPr>
        <w:t>торонами и</w:t>
      </w:r>
      <w:r>
        <w:rPr>
          <w:color w:val="000000"/>
          <w:spacing w:val="10"/>
          <w:sz w:val="24"/>
          <w:szCs w:val="24"/>
        </w:rPr>
        <w:br/>
      </w:r>
      <w:r>
        <w:rPr>
          <w:color w:val="000000"/>
          <w:spacing w:val="-1"/>
          <w:sz w:val="24"/>
          <w:szCs w:val="24"/>
        </w:rPr>
        <w:t xml:space="preserve">прекращает действие </w:t>
      </w:r>
      <w:r w:rsidR="000470CB" w:rsidRPr="000470CB">
        <w:rPr>
          <w:color w:val="000000"/>
          <w:spacing w:val="-1"/>
          <w:sz w:val="24"/>
          <w:szCs w:val="24"/>
        </w:rPr>
        <w:t>после исполнения Сторонами всех обязательств по нему.</w:t>
      </w:r>
    </w:p>
    <w:p w:rsidR="00E105B6" w:rsidRDefault="000470CB" w:rsidP="000470CB">
      <w:pPr>
        <w:numPr>
          <w:ilvl w:val="0"/>
          <w:numId w:val="6"/>
        </w:numPr>
        <w:shd w:val="clear" w:color="auto" w:fill="FFFFFF"/>
        <w:tabs>
          <w:tab w:val="left" w:pos="1116"/>
        </w:tabs>
        <w:ind w:firstLine="567"/>
        <w:jc w:val="both"/>
        <w:rPr>
          <w:color w:val="000000"/>
          <w:spacing w:val="-7"/>
          <w:sz w:val="24"/>
          <w:szCs w:val="24"/>
        </w:rPr>
      </w:pPr>
      <w:r w:rsidRPr="000470CB">
        <w:rPr>
          <w:color w:val="000000"/>
          <w:spacing w:val="5"/>
          <w:sz w:val="24"/>
          <w:szCs w:val="24"/>
        </w:rPr>
        <w:t>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</w:t>
      </w:r>
      <w:r w:rsidR="00F133E8" w:rsidRPr="00AC2537">
        <w:rPr>
          <w:color w:val="000000"/>
          <w:spacing w:val="5"/>
          <w:sz w:val="24"/>
          <w:szCs w:val="24"/>
        </w:rPr>
        <w:t xml:space="preserve"> </w:t>
      </w:r>
      <w:r w:rsidR="007F3B11">
        <w:rPr>
          <w:noProof/>
          <w:color w:val="000000"/>
          <w:spacing w:val="5"/>
          <w:sz w:val="24"/>
          <w:szCs w:val="24"/>
        </w:rPr>
        <w:t>Арбитражного суда Томской области</w:t>
      </w:r>
      <w:r w:rsidRPr="000470CB">
        <w:rPr>
          <w:color w:val="000000"/>
          <w:spacing w:val="5"/>
          <w:sz w:val="24"/>
          <w:szCs w:val="24"/>
        </w:rPr>
        <w:t xml:space="preserve"> в соответствии с законодательством Российской Федерации.</w:t>
      </w:r>
    </w:p>
    <w:p w:rsidR="00E105B6" w:rsidRPr="000470CB" w:rsidRDefault="00E105B6" w:rsidP="000470CB">
      <w:pPr>
        <w:numPr>
          <w:ilvl w:val="0"/>
          <w:numId w:val="6"/>
        </w:numPr>
        <w:shd w:val="clear" w:color="auto" w:fill="FFFFFF"/>
        <w:tabs>
          <w:tab w:val="left" w:pos="1116"/>
        </w:tabs>
        <w:ind w:firstLine="567"/>
        <w:jc w:val="both"/>
        <w:rPr>
          <w:color w:val="000000"/>
          <w:spacing w:val="-7"/>
          <w:sz w:val="24"/>
          <w:szCs w:val="24"/>
        </w:rPr>
      </w:pPr>
      <w:r>
        <w:rPr>
          <w:color w:val="000000"/>
          <w:spacing w:val="7"/>
          <w:sz w:val="24"/>
          <w:szCs w:val="24"/>
        </w:rPr>
        <w:t>Настоящий Договор составлен в 2 (Двух) экземплярах, имеющих одинаковую</w:t>
      </w:r>
      <w:r>
        <w:rPr>
          <w:color w:val="000000"/>
          <w:spacing w:val="7"/>
          <w:sz w:val="24"/>
          <w:szCs w:val="24"/>
        </w:rPr>
        <w:br/>
      </w:r>
      <w:r>
        <w:rPr>
          <w:color w:val="000000"/>
          <w:spacing w:val="8"/>
          <w:sz w:val="24"/>
          <w:szCs w:val="24"/>
        </w:rPr>
        <w:t xml:space="preserve">юридическую силу, </w:t>
      </w:r>
      <w:r w:rsidR="000470CB">
        <w:rPr>
          <w:color w:val="000000"/>
          <w:spacing w:val="8"/>
          <w:sz w:val="24"/>
          <w:szCs w:val="24"/>
        </w:rPr>
        <w:t>по одному для каждой из Сторон</w:t>
      </w:r>
      <w:r w:rsidR="000470CB">
        <w:rPr>
          <w:color w:val="000000"/>
          <w:spacing w:val="-2"/>
          <w:sz w:val="24"/>
          <w:szCs w:val="24"/>
        </w:rPr>
        <w:t>.</w:t>
      </w:r>
    </w:p>
    <w:p w:rsidR="005B6754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:rsidR="00E105B6" w:rsidRDefault="00E105B6" w:rsidP="00611103">
      <w:pPr>
        <w:shd w:val="clear" w:color="auto" w:fill="FFFFFF"/>
        <w:jc w:val="center"/>
      </w:pPr>
      <w:r>
        <w:rPr>
          <w:b/>
          <w:bCs/>
          <w:color w:val="000000"/>
          <w:spacing w:val="-1"/>
          <w:sz w:val="24"/>
          <w:szCs w:val="24"/>
        </w:rPr>
        <w:t>5.   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4781"/>
        <w:gridCol w:w="4802"/>
      </w:tblGrid>
      <w:tr w:rsidR="00E105B6">
        <w:trPr>
          <w:trHeight w:hRule="exact" w:val="331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05B6" w:rsidRDefault="00E105B6" w:rsidP="008C6622">
            <w:pPr>
              <w:shd w:val="clear" w:color="auto" w:fill="FFFFFF"/>
            </w:pPr>
            <w:r>
              <w:rPr>
                <w:b/>
                <w:bCs/>
                <w:color w:val="000000"/>
                <w:spacing w:val="-2"/>
                <w:sz w:val="24"/>
                <w:szCs w:val="24"/>
              </w:rPr>
              <w:t>5.1. 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05B6" w:rsidRDefault="00E105B6" w:rsidP="008C6622">
            <w:pPr>
              <w:shd w:val="clear" w:color="auto" w:fill="FFFFFF"/>
            </w:pPr>
            <w:r>
              <w:rPr>
                <w:b/>
                <w:bCs/>
                <w:color w:val="000000"/>
                <w:spacing w:val="-1"/>
                <w:sz w:val="24"/>
                <w:szCs w:val="24"/>
              </w:rPr>
              <w:t>5.2. Претендент</w:t>
            </w:r>
          </w:p>
        </w:tc>
      </w:tr>
      <w:tr w:rsidR="00E105B6" w:rsidTr="00B5688F">
        <w:trPr>
          <w:trHeight w:hRule="exact" w:val="3076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B22C6" w:rsidRPr="00176BE0" w:rsidRDefault="00FB22C6" w:rsidP="00FB22C6">
            <w:pPr>
              <w:shd w:val="clear" w:color="auto" w:fill="FFFFFF"/>
              <w:rPr>
                <w:bCs/>
                <w:sz w:val="22"/>
                <w:szCs w:val="22"/>
              </w:rPr>
            </w:pPr>
            <w:r>
              <w:rPr>
                <w:bCs/>
                <w:noProof/>
                <w:sz w:val="22"/>
                <w:szCs w:val="22"/>
              </w:rPr>
              <w:t>ОАО "НЗКПД"</w:t>
            </w:r>
          </w:p>
          <w:p w:rsidR="00FB22C6" w:rsidRPr="00176BE0" w:rsidRDefault="00FB22C6" w:rsidP="00FB22C6">
            <w:pPr>
              <w:rPr>
                <w:bCs/>
                <w:sz w:val="22"/>
                <w:szCs w:val="22"/>
              </w:rPr>
            </w:pPr>
          </w:p>
          <w:p w:rsidR="00FB22C6" w:rsidRPr="00176BE0" w:rsidRDefault="00FB22C6" w:rsidP="00FB22C6">
            <w:pPr>
              <w:rPr>
                <w:bCs/>
                <w:color w:val="FF0000"/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ИНН</w:t>
            </w:r>
            <w:r>
              <w:rPr>
                <w:sz w:val="22"/>
                <w:szCs w:val="22"/>
              </w:rPr>
              <w:t xml:space="preserve"> </w:t>
            </w:r>
            <w:r w:rsidRPr="00C1101D">
              <w:rPr>
                <w:sz w:val="24"/>
                <w:szCs w:val="24"/>
              </w:rPr>
              <w:t>8903004650</w:t>
            </w:r>
            <w:r w:rsidRPr="00176BE0">
              <w:rPr>
                <w:sz w:val="22"/>
                <w:szCs w:val="22"/>
              </w:rPr>
              <w:t xml:space="preserve">, КПП </w:t>
            </w:r>
            <w:r w:rsidRPr="00C1101D">
              <w:rPr>
                <w:noProof/>
                <w:sz w:val="22"/>
                <w:szCs w:val="22"/>
              </w:rPr>
              <w:t>890301001</w:t>
            </w:r>
          </w:p>
          <w:p w:rsidR="00FB22C6" w:rsidRPr="00E57489" w:rsidRDefault="00FB22C6" w:rsidP="00FB22C6">
            <w:pPr>
              <w:shd w:val="clear" w:color="auto" w:fill="FFFFFF"/>
              <w:rPr>
                <w:sz w:val="24"/>
                <w:szCs w:val="24"/>
              </w:rPr>
            </w:pPr>
            <w:r w:rsidRPr="00176BE0">
              <w:rPr>
                <w:bCs/>
                <w:sz w:val="22"/>
                <w:szCs w:val="22"/>
              </w:rPr>
              <w:t xml:space="preserve">Юридический адрес: </w:t>
            </w:r>
            <w:r w:rsidRPr="00C1101D">
              <w:rPr>
                <w:bCs/>
                <w:noProof/>
                <w:sz w:val="22"/>
                <w:szCs w:val="22"/>
              </w:rPr>
              <w:t xml:space="preserve">629730, Ямало-Ненецкий АО, </w:t>
            </w:r>
            <w:r w:rsidRPr="00E57489">
              <w:rPr>
                <w:bCs/>
                <w:noProof/>
                <w:sz w:val="24"/>
                <w:szCs w:val="24"/>
              </w:rPr>
              <w:t>Надым г, Заводская ул</w:t>
            </w:r>
          </w:p>
          <w:p w:rsidR="00E57489" w:rsidRPr="00E57489" w:rsidRDefault="00E57489" w:rsidP="008C6622">
            <w:pPr>
              <w:shd w:val="clear" w:color="auto" w:fill="FFFFFF"/>
              <w:rPr>
                <w:sz w:val="24"/>
                <w:szCs w:val="24"/>
              </w:rPr>
            </w:pPr>
            <w:proofErr w:type="spellStart"/>
            <w:proofErr w:type="gramStart"/>
            <w:r w:rsidRPr="00E57489">
              <w:rPr>
                <w:sz w:val="24"/>
                <w:szCs w:val="24"/>
              </w:rPr>
              <w:t>р</w:t>
            </w:r>
            <w:proofErr w:type="spellEnd"/>
            <w:proofErr w:type="gramEnd"/>
            <w:r w:rsidRPr="00E57489">
              <w:rPr>
                <w:sz w:val="24"/>
                <w:szCs w:val="24"/>
              </w:rPr>
              <w:t xml:space="preserve">/с 40702810200020001614 </w:t>
            </w:r>
          </w:p>
          <w:p w:rsidR="00E57489" w:rsidRPr="00E57489" w:rsidRDefault="00E57489" w:rsidP="008C6622">
            <w:pPr>
              <w:shd w:val="clear" w:color="auto" w:fill="FFFFFF"/>
              <w:rPr>
                <w:sz w:val="24"/>
                <w:szCs w:val="24"/>
              </w:rPr>
            </w:pPr>
            <w:r w:rsidRPr="00E57489">
              <w:rPr>
                <w:sz w:val="24"/>
                <w:szCs w:val="24"/>
              </w:rPr>
              <w:t>в  Филиале № 6602 Банка ВТБ 24</w:t>
            </w:r>
          </w:p>
          <w:p w:rsidR="00E57489" w:rsidRPr="00E57489" w:rsidRDefault="00E57489" w:rsidP="008C6622">
            <w:pPr>
              <w:shd w:val="clear" w:color="auto" w:fill="FFFFFF"/>
              <w:rPr>
                <w:sz w:val="24"/>
                <w:szCs w:val="24"/>
              </w:rPr>
            </w:pPr>
            <w:r w:rsidRPr="00E57489">
              <w:rPr>
                <w:sz w:val="24"/>
                <w:szCs w:val="24"/>
              </w:rPr>
              <w:t>БИК 046568905</w:t>
            </w:r>
          </w:p>
          <w:p w:rsidR="008C6622" w:rsidRPr="00156D7A" w:rsidRDefault="00E57489" w:rsidP="008C6622">
            <w:pPr>
              <w:shd w:val="clear" w:color="auto" w:fill="FFFFFF"/>
              <w:rPr>
                <w:sz w:val="24"/>
                <w:szCs w:val="24"/>
              </w:rPr>
            </w:pPr>
            <w:r w:rsidRPr="00E57489">
              <w:rPr>
                <w:sz w:val="24"/>
                <w:szCs w:val="24"/>
              </w:rPr>
              <w:t>к/с 30101810400000000905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C2D34" w:rsidRDefault="007C2D34" w:rsidP="008C6622">
            <w:pPr>
              <w:shd w:val="clear" w:color="auto" w:fill="FFFFFF"/>
              <w:rPr>
                <w:color w:val="000000"/>
                <w:spacing w:val="1"/>
                <w:sz w:val="24"/>
                <w:szCs w:val="24"/>
              </w:rPr>
            </w:pPr>
          </w:p>
          <w:p w:rsidR="003743E9" w:rsidRPr="008C6622" w:rsidRDefault="003743E9" w:rsidP="008C6622">
            <w:pPr>
              <w:shd w:val="clear" w:color="auto" w:fill="FFFFFF"/>
              <w:rPr>
                <w:sz w:val="24"/>
                <w:szCs w:val="24"/>
              </w:rPr>
            </w:pPr>
          </w:p>
        </w:tc>
      </w:tr>
      <w:tr w:rsidR="008C6622">
        <w:trPr>
          <w:trHeight w:hRule="exact" w:val="1174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6622" w:rsidRPr="008C6622" w:rsidRDefault="007F3B11" w:rsidP="008C6622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Конкурсный управляющий</w:t>
            </w:r>
            <w:r w:rsidR="008C6622" w:rsidRPr="008C6622">
              <w:rPr>
                <w:sz w:val="24"/>
                <w:szCs w:val="24"/>
              </w:rPr>
              <w:t xml:space="preserve"> </w:t>
            </w:r>
          </w:p>
          <w:p w:rsidR="008C6622" w:rsidRPr="008C6622" w:rsidRDefault="008C6622" w:rsidP="008C6622">
            <w:pPr>
              <w:shd w:val="clear" w:color="auto" w:fill="FFFFFF"/>
              <w:rPr>
                <w:sz w:val="24"/>
                <w:szCs w:val="24"/>
              </w:rPr>
            </w:pPr>
          </w:p>
          <w:p w:rsidR="008C6622" w:rsidRPr="008C6622" w:rsidRDefault="008C6622" w:rsidP="008C6622">
            <w:pPr>
              <w:shd w:val="clear" w:color="auto" w:fill="FFFFFF"/>
              <w:rPr>
                <w:sz w:val="24"/>
                <w:szCs w:val="24"/>
              </w:rPr>
            </w:pPr>
            <w:r w:rsidRPr="008C6622">
              <w:rPr>
                <w:sz w:val="24"/>
                <w:szCs w:val="24"/>
              </w:rPr>
              <w:t xml:space="preserve">______________________  </w:t>
            </w:r>
            <w:r w:rsidR="007F3B11">
              <w:rPr>
                <w:noProof/>
                <w:sz w:val="24"/>
                <w:szCs w:val="24"/>
              </w:rPr>
              <w:t>И.П. Сундуков</w:t>
            </w:r>
          </w:p>
          <w:p w:rsidR="008C6622" w:rsidRPr="008C6622" w:rsidRDefault="008C6622" w:rsidP="008C6622">
            <w:pPr>
              <w:shd w:val="clear" w:color="auto" w:fill="FFFFFF"/>
              <w:rPr>
                <w:sz w:val="24"/>
                <w:szCs w:val="24"/>
              </w:rPr>
            </w:pPr>
            <w:r w:rsidRPr="008C6622">
              <w:rPr>
                <w:sz w:val="24"/>
                <w:szCs w:val="24"/>
              </w:rPr>
              <w:t>м.п.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6622" w:rsidRDefault="008C6622" w:rsidP="008C6622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:rsidR="008C6622" w:rsidRDefault="008C6622" w:rsidP="008C6622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:rsidR="008C6622" w:rsidRPr="008C6622" w:rsidRDefault="008C6622" w:rsidP="008C6622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  <w:r>
              <w:rPr>
                <w:color w:val="000000"/>
                <w:spacing w:val="-2"/>
                <w:sz w:val="24"/>
                <w:szCs w:val="24"/>
              </w:rPr>
              <w:t xml:space="preserve">____________________ </w:t>
            </w:r>
            <w:r w:rsidR="007C2D34">
              <w:rPr>
                <w:color w:val="000000"/>
                <w:spacing w:val="-2"/>
                <w:sz w:val="24"/>
                <w:szCs w:val="24"/>
              </w:rPr>
              <w:t>_______________</w:t>
            </w:r>
          </w:p>
        </w:tc>
      </w:tr>
    </w:tbl>
    <w:p w:rsidR="00B657AE" w:rsidRDefault="00B657AE" w:rsidP="00B5688F"/>
    <w:sectPr w:rsidR="00B657AE" w:rsidSect="007C2D34">
      <w:footerReference w:type="even" r:id="rId7"/>
      <w:footerReference w:type="default" r:id="rId8"/>
      <w:pgSz w:w="11909" w:h="16834"/>
      <w:pgMar w:top="709" w:right="569" w:bottom="720" w:left="1418" w:header="720" w:footer="720" w:gutter="0"/>
      <w:cols w:space="6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72B3B" w:rsidRDefault="00672B3B">
      <w:r>
        <w:separator/>
      </w:r>
    </w:p>
  </w:endnote>
  <w:endnote w:type="continuationSeparator" w:id="0">
    <w:p w:rsidR="00672B3B" w:rsidRDefault="00672B3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2D34" w:rsidRDefault="008D2291" w:rsidP="00E105B6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7C2D34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7C2D34" w:rsidRDefault="007C2D34" w:rsidP="005B6754">
    <w:pPr>
      <w:pStyle w:val="a3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2D34" w:rsidRDefault="008D2291" w:rsidP="00E105B6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7C2D34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5B7536">
      <w:rPr>
        <w:rStyle w:val="a4"/>
        <w:noProof/>
      </w:rPr>
      <w:t>2</w:t>
    </w:r>
    <w:r>
      <w:rPr>
        <w:rStyle w:val="a4"/>
      </w:rPr>
      <w:fldChar w:fldCharType="end"/>
    </w:r>
  </w:p>
  <w:p w:rsidR="007C2D34" w:rsidRDefault="007C2D34" w:rsidP="005B6754">
    <w:pPr>
      <w:pStyle w:val="a3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72B3B" w:rsidRDefault="00672B3B">
      <w:r>
        <w:separator/>
      </w:r>
    </w:p>
  </w:footnote>
  <w:footnote w:type="continuationSeparator" w:id="0">
    <w:p w:rsidR="00672B3B" w:rsidRDefault="00672B3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A1644E"/>
    <w:multiLevelType w:val="singleLevel"/>
    <w:tmpl w:val="C7823BD2"/>
    <w:lvl w:ilvl="0">
      <w:start w:val="2"/>
      <w:numFmt w:val="decimal"/>
      <w:lvlText w:val="1.%1."/>
      <w:legacy w:legacy="1" w:legacySpace="0" w:legacyIndent="508"/>
      <w:lvlJc w:val="left"/>
      <w:rPr>
        <w:rFonts w:ascii="Times New Roman" w:hAnsi="Times New Roman" w:cs="Times New Roman" w:hint="default"/>
      </w:rPr>
    </w:lvl>
  </w:abstractNum>
  <w:abstractNum w:abstractNumId="1">
    <w:nsid w:val="0C2804EB"/>
    <w:multiLevelType w:val="singleLevel"/>
    <w:tmpl w:val="AA004A84"/>
    <w:lvl w:ilvl="0">
      <w:start w:val="1"/>
      <w:numFmt w:val="decimal"/>
      <w:lvlText w:val="3.3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abstractNum w:abstractNumId="2">
    <w:nsid w:val="106A6A8F"/>
    <w:multiLevelType w:val="singleLevel"/>
    <w:tmpl w:val="7C18465E"/>
    <w:lvl w:ilvl="0">
      <w:start w:val="1"/>
      <w:numFmt w:val="decimal"/>
      <w:lvlText w:val="4.%1."/>
      <w:legacy w:legacy="1" w:legacySpace="0" w:legacyIndent="532"/>
      <w:lvlJc w:val="left"/>
      <w:rPr>
        <w:rFonts w:ascii="Times New Roman" w:hAnsi="Times New Roman" w:cs="Times New Roman" w:hint="default"/>
      </w:rPr>
    </w:lvl>
  </w:abstractNum>
  <w:abstractNum w:abstractNumId="3">
    <w:nsid w:val="1AC24714"/>
    <w:multiLevelType w:val="singleLevel"/>
    <w:tmpl w:val="2772AC02"/>
    <w:lvl w:ilvl="0">
      <w:start w:val="1"/>
      <w:numFmt w:val="decimal"/>
      <w:lvlText w:val="2.%1."/>
      <w:legacy w:legacy="1" w:legacySpace="0" w:legacyIndent="537"/>
      <w:lvlJc w:val="left"/>
      <w:rPr>
        <w:rFonts w:ascii="Times New Roman" w:hAnsi="Times New Roman" w:cs="Times New Roman" w:hint="default"/>
      </w:rPr>
    </w:lvl>
  </w:abstractNum>
  <w:abstractNum w:abstractNumId="4">
    <w:nsid w:val="3C373C85"/>
    <w:multiLevelType w:val="singleLevel"/>
    <w:tmpl w:val="05F27360"/>
    <w:lvl w:ilvl="0">
      <w:start w:val="1"/>
      <w:numFmt w:val="decimal"/>
      <w:lvlText w:val="3.1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abstractNum w:abstractNumId="5">
    <w:nsid w:val="5E621D19"/>
    <w:multiLevelType w:val="singleLevel"/>
    <w:tmpl w:val="DDCA213A"/>
    <w:lvl w:ilvl="0">
      <w:start w:val="1"/>
      <w:numFmt w:val="decimal"/>
      <w:lvlText w:val="3.2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5"/>
  </w:num>
  <w:num w:numId="5">
    <w:abstractNumId w:val="1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stylePaneFormatFilter w:val="3F01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B657AE"/>
    <w:rsid w:val="00035958"/>
    <w:rsid w:val="0003607F"/>
    <w:rsid w:val="000470CB"/>
    <w:rsid w:val="000B19F4"/>
    <w:rsid w:val="00156D7A"/>
    <w:rsid w:val="00173AE7"/>
    <w:rsid w:val="0018710B"/>
    <w:rsid w:val="001B2BD1"/>
    <w:rsid w:val="0027196C"/>
    <w:rsid w:val="002F2FCB"/>
    <w:rsid w:val="003743E9"/>
    <w:rsid w:val="003B785A"/>
    <w:rsid w:val="003E456C"/>
    <w:rsid w:val="00402A9B"/>
    <w:rsid w:val="00442F36"/>
    <w:rsid w:val="004D0D03"/>
    <w:rsid w:val="0050448E"/>
    <w:rsid w:val="00561EF6"/>
    <w:rsid w:val="00590182"/>
    <w:rsid w:val="005B6754"/>
    <w:rsid w:val="005B7536"/>
    <w:rsid w:val="005D3C9E"/>
    <w:rsid w:val="00611103"/>
    <w:rsid w:val="00672B3B"/>
    <w:rsid w:val="00707C57"/>
    <w:rsid w:val="00712BA5"/>
    <w:rsid w:val="007C2D34"/>
    <w:rsid w:val="007C36DF"/>
    <w:rsid w:val="007D10F2"/>
    <w:rsid w:val="007F3B11"/>
    <w:rsid w:val="0082598B"/>
    <w:rsid w:val="008478EF"/>
    <w:rsid w:val="00860A43"/>
    <w:rsid w:val="00884D6C"/>
    <w:rsid w:val="008C6622"/>
    <w:rsid w:val="008D2291"/>
    <w:rsid w:val="008D36B5"/>
    <w:rsid w:val="008D3E45"/>
    <w:rsid w:val="00A74CA5"/>
    <w:rsid w:val="00A7669E"/>
    <w:rsid w:val="00A80A1E"/>
    <w:rsid w:val="00AC2537"/>
    <w:rsid w:val="00B21228"/>
    <w:rsid w:val="00B5688F"/>
    <w:rsid w:val="00B60632"/>
    <w:rsid w:val="00B657AE"/>
    <w:rsid w:val="00C03574"/>
    <w:rsid w:val="00C05312"/>
    <w:rsid w:val="00C27AE5"/>
    <w:rsid w:val="00D13E8D"/>
    <w:rsid w:val="00D473BD"/>
    <w:rsid w:val="00D5244C"/>
    <w:rsid w:val="00D5739B"/>
    <w:rsid w:val="00DA28B0"/>
    <w:rsid w:val="00E105B6"/>
    <w:rsid w:val="00E57489"/>
    <w:rsid w:val="00E57CA4"/>
    <w:rsid w:val="00E61313"/>
    <w:rsid w:val="00F133E8"/>
    <w:rsid w:val="00F24AF3"/>
    <w:rsid w:val="00F423DF"/>
    <w:rsid w:val="00F525B3"/>
    <w:rsid w:val="00F83E05"/>
    <w:rsid w:val="00FB0C6B"/>
    <w:rsid w:val="00FB22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05312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5B6754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5B675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828</Words>
  <Characters>4721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Tycoon</Company>
  <LinksUpToDate>false</LinksUpToDate>
  <CharactersWithSpaces>5538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Шадрин Алексей</dc:creator>
  <cp:lastModifiedBy>User</cp:lastModifiedBy>
  <cp:revision>6</cp:revision>
  <dcterms:created xsi:type="dcterms:W3CDTF">2013-06-07T08:12:00Z</dcterms:created>
  <dcterms:modified xsi:type="dcterms:W3CDTF">2013-09-23T04:10:00Z</dcterms:modified>
</cp:coreProperties>
</file>