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21" w:rsidRDefault="00685521" w:rsidP="00C31097">
      <w:pPr>
        <w:ind w:left="567" w:right="566" w:firstLine="284"/>
        <w:jc w:val="center"/>
        <w:rPr>
          <w:rStyle w:val="paragraph"/>
          <w:b/>
          <w:sz w:val="20"/>
          <w:szCs w:val="20"/>
        </w:rPr>
      </w:pPr>
      <w:r w:rsidRPr="002B7971">
        <w:rPr>
          <w:rStyle w:val="paragraph"/>
          <w:b/>
          <w:sz w:val="20"/>
          <w:szCs w:val="20"/>
        </w:rPr>
        <w:t>Договор о задатке №___</w:t>
      </w:r>
    </w:p>
    <w:p w:rsidR="00C31097" w:rsidRPr="002B7971" w:rsidRDefault="00C31097" w:rsidP="00C31097">
      <w:pPr>
        <w:ind w:left="567" w:right="566" w:firstLine="284"/>
        <w:jc w:val="center"/>
        <w:rPr>
          <w:rStyle w:val="paragraph"/>
          <w:b/>
          <w:sz w:val="20"/>
          <w:szCs w:val="20"/>
        </w:rPr>
      </w:pPr>
    </w:p>
    <w:p w:rsidR="00685521" w:rsidRPr="002B7971" w:rsidRDefault="00685521" w:rsidP="00C31097">
      <w:pPr>
        <w:ind w:left="567" w:right="566" w:firstLine="284"/>
        <w:rPr>
          <w:rStyle w:val="paragraph"/>
          <w:sz w:val="20"/>
          <w:szCs w:val="20"/>
        </w:rPr>
      </w:pPr>
      <w:r w:rsidRPr="002B7971">
        <w:rPr>
          <w:rStyle w:val="paragraph"/>
          <w:sz w:val="20"/>
          <w:szCs w:val="20"/>
        </w:rPr>
        <w:t xml:space="preserve">г. Воронеж                                                                          </w:t>
      </w:r>
      <w:r w:rsidR="00C31097">
        <w:rPr>
          <w:rStyle w:val="paragraph"/>
          <w:sz w:val="20"/>
          <w:szCs w:val="20"/>
        </w:rPr>
        <w:t xml:space="preserve">   </w:t>
      </w:r>
      <w:r w:rsidRPr="002B7971">
        <w:rPr>
          <w:rStyle w:val="paragraph"/>
          <w:sz w:val="20"/>
          <w:szCs w:val="20"/>
        </w:rPr>
        <w:t xml:space="preserve">         </w:t>
      </w:r>
      <w:r w:rsidR="002B7971">
        <w:rPr>
          <w:rStyle w:val="paragraph"/>
          <w:sz w:val="20"/>
          <w:szCs w:val="20"/>
        </w:rPr>
        <w:t xml:space="preserve">                </w:t>
      </w:r>
      <w:r w:rsidR="00B41A9C">
        <w:rPr>
          <w:rStyle w:val="paragraph"/>
          <w:sz w:val="20"/>
          <w:szCs w:val="20"/>
        </w:rPr>
        <w:t xml:space="preserve">   </w:t>
      </w:r>
      <w:r w:rsidR="002B7971">
        <w:rPr>
          <w:rStyle w:val="paragraph"/>
          <w:sz w:val="20"/>
          <w:szCs w:val="20"/>
        </w:rPr>
        <w:t xml:space="preserve">            </w:t>
      </w:r>
      <w:r w:rsidRPr="002B7971">
        <w:rPr>
          <w:rStyle w:val="paragraph"/>
          <w:sz w:val="20"/>
          <w:szCs w:val="20"/>
        </w:rPr>
        <w:t xml:space="preserve">      «__» ___________ 2011г.</w:t>
      </w:r>
    </w:p>
    <w:p w:rsidR="00685521" w:rsidRPr="002B7971" w:rsidRDefault="00685521" w:rsidP="00C31097">
      <w:pPr>
        <w:ind w:left="567" w:right="566" w:firstLine="284"/>
        <w:rPr>
          <w:rStyle w:val="paragraph"/>
          <w:sz w:val="20"/>
          <w:szCs w:val="20"/>
        </w:rPr>
      </w:pPr>
    </w:p>
    <w:p w:rsidR="00685521" w:rsidRPr="002B7971" w:rsidRDefault="00BC566C" w:rsidP="00C31097">
      <w:pPr>
        <w:ind w:left="567" w:right="566" w:firstLine="284"/>
        <w:jc w:val="both"/>
        <w:rPr>
          <w:rStyle w:val="paragraph"/>
          <w:sz w:val="20"/>
          <w:szCs w:val="20"/>
        </w:rPr>
      </w:pPr>
      <w:r w:rsidRPr="002B7971">
        <w:rPr>
          <w:rStyle w:val="paragraph"/>
          <w:b/>
          <w:sz w:val="20"/>
          <w:szCs w:val="20"/>
        </w:rPr>
        <w:t>Организатор торгов к</w:t>
      </w:r>
      <w:r w:rsidR="00685521" w:rsidRPr="002B7971">
        <w:rPr>
          <w:rStyle w:val="paragraph"/>
          <w:b/>
          <w:sz w:val="20"/>
          <w:szCs w:val="20"/>
        </w:rPr>
        <w:t>о</w:t>
      </w:r>
      <w:r w:rsidR="002B7971" w:rsidRPr="002B7971">
        <w:rPr>
          <w:rStyle w:val="paragraph"/>
          <w:b/>
          <w:sz w:val="20"/>
          <w:szCs w:val="20"/>
        </w:rPr>
        <w:t>нкурсный управляющий ОАО «Воронежоблхимчистка</w:t>
      </w:r>
      <w:r w:rsidR="00685521" w:rsidRPr="002B7971">
        <w:rPr>
          <w:rStyle w:val="paragraph"/>
          <w:b/>
          <w:sz w:val="20"/>
          <w:szCs w:val="20"/>
        </w:rPr>
        <w:t>»</w:t>
      </w:r>
      <w:r w:rsidR="002B7971" w:rsidRPr="002B7971">
        <w:rPr>
          <w:rStyle w:val="paragraph"/>
          <w:b/>
          <w:sz w:val="20"/>
          <w:szCs w:val="20"/>
        </w:rPr>
        <w:t xml:space="preserve"> Красильников Н</w:t>
      </w:r>
      <w:r w:rsidR="00C31097">
        <w:rPr>
          <w:rStyle w:val="paragraph"/>
          <w:b/>
          <w:sz w:val="20"/>
          <w:szCs w:val="20"/>
        </w:rPr>
        <w:t xml:space="preserve">иколай </w:t>
      </w:r>
      <w:r w:rsidR="002B7971" w:rsidRPr="002B7971">
        <w:rPr>
          <w:rStyle w:val="paragraph"/>
          <w:b/>
          <w:sz w:val="20"/>
          <w:szCs w:val="20"/>
        </w:rPr>
        <w:t>Н</w:t>
      </w:r>
      <w:r w:rsidR="00C31097">
        <w:rPr>
          <w:rStyle w:val="paragraph"/>
          <w:b/>
          <w:sz w:val="20"/>
          <w:szCs w:val="20"/>
        </w:rPr>
        <w:t>иколаевич</w:t>
      </w:r>
      <w:r w:rsidR="00685521" w:rsidRPr="002B7971">
        <w:rPr>
          <w:rStyle w:val="paragraph"/>
          <w:sz w:val="20"/>
          <w:szCs w:val="20"/>
        </w:rPr>
        <w:t xml:space="preserve">, </w:t>
      </w:r>
      <w:r w:rsidR="00685521" w:rsidRPr="002B7971">
        <w:rPr>
          <w:sz w:val="20"/>
          <w:szCs w:val="20"/>
        </w:rPr>
        <w:t>действующий на основании решения Арбитражного суда Воронежской области по делу №А14</w:t>
      </w:r>
      <w:r w:rsidR="002B7971" w:rsidRPr="002B7971">
        <w:rPr>
          <w:sz w:val="20"/>
          <w:szCs w:val="20"/>
        </w:rPr>
        <w:t>-608</w:t>
      </w:r>
      <w:r w:rsidR="00E322EF" w:rsidRPr="00E322EF">
        <w:rPr>
          <w:sz w:val="20"/>
          <w:szCs w:val="20"/>
        </w:rPr>
        <w:t>2</w:t>
      </w:r>
      <w:r w:rsidR="002B7971" w:rsidRPr="002B7971">
        <w:rPr>
          <w:sz w:val="20"/>
          <w:szCs w:val="20"/>
        </w:rPr>
        <w:t>/2010</w:t>
      </w:r>
      <w:r w:rsidR="00685521" w:rsidRPr="002B7971">
        <w:rPr>
          <w:sz w:val="20"/>
          <w:szCs w:val="20"/>
        </w:rPr>
        <w:t xml:space="preserve"> от </w:t>
      </w:r>
      <w:r w:rsidR="002B7971" w:rsidRPr="002B7971">
        <w:rPr>
          <w:sz w:val="20"/>
          <w:szCs w:val="20"/>
        </w:rPr>
        <w:t>18</w:t>
      </w:r>
      <w:r w:rsidR="00685521" w:rsidRPr="002B7971">
        <w:rPr>
          <w:sz w:val="20"/>
          <w:szCs w:val="20"/>
        </w:rPr>
        <w:t>.</w:t>
      </w:r>
      <w:r w:rsidR="002B7971" w:rsidRPr="002B7971">
        <w:rPr>
          <w:sz w:val="20"/>
          <w:szCs w:val="20"/>
        </w:rPr>
        <w:t>04</w:t>
      </w:r>
      <w:r w:rsidR="00685521" w:rsidRPr="002B7971">
        <w:rPr>
          <w:sz w:val="20"/>
          <w:szCs w:val="20"/>
        </w:rPr>
        <w:t>.20</w:t>
      </w:r>
      <w:r w:rsidR="002B7971" w:rsidRPr="002B7971">
        <w:rPr>
          <w:sz w:val="20"/>
          <w:szCs w:val="20"/>
        </w:rPr>
        <w:t>11</w:t>
      </w:r>
      <w:r w:rsidR="00685521" w:rsidRPr="002B7971">
        <w:rPr>
          <w:sz w:val="20"/>
          <w:szCs w:val="20"/>
        </w:rPr>
        <w:t xml:space="preserve">г, </w:t>
      </w:r>
      <w:r w:rsidR="00685521" w:rsidRPr="002B7971">
        <w:rPr>
          <w:rStyle w:val="paragraph"/>
          <w:sz w:val="20"/>
          <w:szCs w:val="20"/>
        </w:rPr>
        <w:t xml:space="preserve">с одной стороны, и </w:t>
      </w:r>
      <w:r w:rsidR="00E30D7A" w:rsidRPr="002B7971">
        <w:rPr>
          <w:rStyle w:val="paragraph"/>
          <w:sz w:val="20"/>
          <w:szCs w:val="20"/>
        </w:rPr>
        <w:t>____________,</w:t>
      </w:r>
      <w:r w:rsidR="002B7971" w:rsidRPr="002B7971">
        <w:rPr>
          <w:rStyle w:val="paragraph"/>
          <w:sz w:val="20"/>
          <w:szCs w:val="20"/>
        </w:rPr>
        <w:t xml:space="preserve"> и</w:t>
      </w:r>
      <w:r w:rsidR="00E30D7A" w:rsidRPr="002B7971">
        <w:rPr>
          <w:rStyle w:val="paragraph"/>
          <w:sz w:val="20"/>
          <w:szCs w:val="20"/>
        </w:rPr>
        <w:t>менуем</w:t>
      </w:r>
      <w:r w:rsidR="002B7971" w:rsidRPr="002B7971">
        <w:rPr>
          <w:rStyle w:val="paragraph"/>
          <w:sz w:val="20"/>
          <w:szCs w:val="20"/>
        </w:rPr>
        <w:t>ый</w:t>
      </w:r>
      <w:r w:rsidR="00E30D7A" w:rsidRPr="002B7971">
        <w:rPr>
          <w:rStyle w:val="paragraph"/>
          <w:sz w:val="20"/>
          <w:szCs w:val="20"/>
        </w:rPr>
        <w:t xml:space="preserve"> в дальнейшем </w:t>
      </w:r>
      <w:r w:rsidR="00E30D7A" w:rsidRPr="002B7971">
        <w:rPr>
          <w:rStyle w:val="paragraph"/>
          <w:b/>
          <w:bCs/>
          <w:sz w:val="20"/>
          <w:szCs w:val="20"/>
        </w:rPr>
        <w:t>«</w:t>
      </w:r>
      <w:r w:rsidR="002B7971" w:rsidRPr="002B7971">
        <w:rPr>
          <w:rStyle w:val="paragraph"/>
          <w:sz w:val="20"/>
          <w:szCs w:val="20"/>
        </w:rPr>
        <w:t>Претендент», в лице _</w:t>
      </w:r>
      <w:r w:rsidR="00E30D7A" w:rsidRPr="002B7971">
        <w:rPr>
          <w:rStyle w:val="paragraph"/>
          <w:sz w:val="20"/>
          <w:szCs w:val="20"/>
        </w:rPr>
        <w:t>____, действующего на основании _________, с другой стороны,</w:t>
      </w:r>
      <w:r w:rsidR="003069D6" w:rsidRPr="002B7971">
        <w:rPr>
          <w:rStyle w:val="paragraph"/>
          <w:sz w:val="20"/>
          <w:szCs w:val="20"/>
        </w:rPr>
        <w:t xml:space="preserve"> </w:t>
      </w:r>
      <w:r w:rsidR="00685521" w:rsidRPr="002B7971">
        <w:rPr>
          <w:rStyle w:val="paragraph"/>
          <w:sz w:val="20"/>
          <w:szCs w:val="20"/>
        </w:rPr>
        <w:t xml:space="preserve">заключили настоящий договор о нижеследующем: </w:t>
      </w:r>
    </w:p>
    <w:p w:rsidR="002B7971" w:rsidRDefault="002B7971" w:rsidP="00C31097">
      <w:pPr>
        <w:ind w:left="567" w:right="566" w:firstLine="284"/>
        <w:contextualSpacing/>
        <w:jc w:val="center"/>
        <w:rPr>
          <w:rStyle w:val="paragraph"/>
          <w:sz w:val="20"/>
          <w:szCs w:val="20"/>
        </w:rPr>
      </w:pPr>
    </w:p>
    <w:p w:rsidR="002B7971" w:rsidRPr="002B7971" w:rsidRDefault="002B7971" w:rsidP="00C31097">
      <w:pPr>
        <w:ind w:left="567" w:right="566" w:firstLine="284"/>
        <w:contextualSpacing/>
        <w:jc w:val="center"/>
        <w:rPr>
          <w:rStyle w:val="paragraph"/>
          <w:sz w:val="20"/>
          <w:szCs w:val="20"/>
        </w:rPr>
      </w:pPr>
      <w:r w:rsidRPr="002B7971">
        <w:rPr>
          <w:rStyle w:val="paragraph"/>
          <w:sz w:val="20"/>
          <w:szCs w:val="20"/>
        </w:rPr>
        <w:t>1. ПРЕДМЕТ ДОГОВОРА</w:t>
      </w:r>
    </w:p>
    <w:p w:rsidR="00C31097" w:rsidRPr="00C31097" w:rsidRDefault="00C31097" w:rsidP="00C31097">
      <w:pPr>
        <w:ind w:left="567" w:right="566" w:firstLine="284"/>
        <w:jc w:val="both"/>
        <w:rPr>
          <w:sz w:val="20"/>
          <w:szCs w:val="20"/>
        </w:rPr>
      </w:pPr>
      <w:r w:rsidRPr="00C31097">
        <w:rPr>
          <w:sz w:val="20"/>
          <w:szCs w:val="20"/>
        </w:rPr>
        <w:t xml:space="preserve">1.1. Претендент обязуется перечислить на </w:t>
      </w:r>
      <w:r w:rsidR="004F0059">
        <w:rPr>
          <w:sz w:val="20"/>
          <w:szCs w:val="20"/>
        </w:rPr>
        <w:t xml:space="preserve">расчетный </w:t>
      </w:r>
      <w:r w:rsidRPr="00C31097">
        <w:rPr>
          <w:sz w:val="20"/>
          <w:szCs w:val="20"/>
        </w:rPr>
        <w:t xml:space="preserve">счет ОАО «Воронежоблхимчистка» (ИНН 3662005920, Р/С №40702810107450000230 в Ф. Центрально-Черноземном АКБ «ИНВЕСТБАНК» (ОАО) г. Воронеж, К/С №30101810100000000851, БИК 042007851) задаток за участие в торгах </w:t>
      </w:r>
      <w:r>
        <w:rPr>
          <w:sz w:val="20"/>
          <w:szCs w:val="20"/>
        </w:rPr>
        <w:t xml:space="preserve">по продаже имущества ОАО «Воронежоблхимчистка» </w:t>
      </w:r>
      <w:r w:rsidRPr="00C31097">
        <w:rPr>
          <w:sz w:val="20"/>
          <w:szCs w:val="20"/>
        </w:rPr>
        <w:t xml:space="preserve">в размере 20% от начальной цены лота. </w:t>
      </w:r>
    </w:p>
    <w:p w:rsidR="002B7971" w:rsidRPr="002B7971" w:rsidRDefault="002B7971" w:rsidP="00C31097">
      <w:pPr>
        <w:ind w:left="567" w:right="566" w:firstLine="284"/>
        <w:contextualSpacing/>
        <w:jc w:val="both"/>
        <w:rPr>
          <w:rStyle w:val="paragraph"/>
          <w:sz w:val="20"/>
          <w:szCs w:val="20"/>
        </w:rPr>
      </w:pPr>
    </w:p>
    <w:p w:rsidR="00C31097" w:rsidRDefault="002B7971" w:rsidP="00C31097">
      <w:pPr>
        <w:ind w:left="567" w:right="566" w:firstLine="284"/>
        <w:contextualSpacing/>
        <w:jc w:val="center"/>
        <w:rPr>
          <w:rStyle w:val="paragraph"/>
          <w:sz w:val="20"/>
          <w:szCs w:val="20"/>
        </w:rPr>
      </w:pPr>
      <w:r w:rsidRPr="002B7971">
        <w:rPr>
          <w:rStyle w:val="paragraph"/>
          <w:sz w:val="20"/>
          <w:szCs w:val="20"/>
        </w:rPr>
        <w:t>2.ОБЯЗАННОСТИ СТОРОН</w:t>
      </w:r>
    </w:p>
    <w:p w:rsidR="002B7971" w:rsidRPr="002B7971" w:rsidRDefault="002B7971" w:rsidP="00C31097">
      <w:pPr>
        <w:ind w:left="567" w:right="566" w:firstLine="284"/>
        <w:contextualSpacing/>
        <w:rPr>
          <w:rStyle w:val="paragraph"/>
          <w:sz w:val="20"/>
          <w:szCs w:val="20"/>
        </w:rPr>
      </w:pPr>
      <w:r w:rsidRPr="002B7971">
        <w:rPr>
          <w:rStyle w:val="paragraph"/>
          <w:sz w:val="20"/>
          <w:szCs w:val="20"/>
        </w:rPr>
        <w:t xml:space="preserve">2.1. Претендент обязан: </w:t>
      </w:r>
    </w:p>
    <w:p w:rsidR="002B7971" w:rsidRPr="002B7971" w:rsidRDefault="002B7971" w:rsidP="00C31097">
      <w:pPr>
        <w:ind w:left="567" w:right="566" w:firstLine="284"/>
        <w:contextualSpacing/>
        <w:jc w:val="both"/>
        <w:rPr>
          <w:rStyle w:val="paragraph"/>
          <w:sz w:val="20"/>
          <w:szCs w:val="20"/>
        </w:rPr>
      </w:pPr>
      <w:r w:rsidRPr="002B7971">
        <w:rPr>
          <w:rStyle w:val="paragraph"/>
          <w:sz w:val="20"/>
          <w:szCs w:val="20"/>
        </w:rPr>
        <w:t>2.1.</w:t>
      </w:r>
      <w:r w:rsidRPr="00C31097">
        <w:rPr>
          <w:rStyle w:val="paragraph"/>
          <w:sz w:val="20"/>
          <w:szCs w:val="20"/>
        </w:rPr>
        <w:t xml:space="preserve">1. </w:t>
      </w:r>
      <w:r w:rsidR="00C31097" w:rsidRPr="00C31097">
        <w:rPr>
          <w:sz w:val="20"/>
          <w:szCs w:val="20"/>
        </w:rPr>
        <w:t>Обеспечить поступление указанных в п. 1.1 настоящего Договора денежных средств на расчетный счет в срок не позднее, чем за два дня до проведения торгов. При отказе Претендента от подписания Протокола по итогам торгов и (или) договора купли-продажи имущества, не оплате стоимости имущества в установленные сроки, он лишается права на его приобретение, а сумма внесенного им задатка не возвращается. В этом случае торги признаются несостоявшимися, а Претендент утрачивает право на заключение договора купли-продажи.</w:t>
      </w:r>
    </w:p>
    <w:p w:rsidR="002B7971" w:rsidRPr="002B7971" w:rsidRDefault="002B7971" w:rsidP="00C31097">
      <w:pPr>
        <w:ind w:left="567" w:right="566" w:firstLine="284"/>
        <w:contextualSpacing/>
        <w:jc w:val="both"/>
        <w:rPr>
          <w:rStyle w:val="paragraph"/>
          <w:sz w:val="20"/>
          <w:szCs w:val="20"/>
        </w:rPr>
      </w:pPr>
    </w:p>
    <w:p w:rsidR="002B7971" w:rsidRPr="002B7971" w:rsidRDefault="002B7971" w:rsidP="00C31097">
      <w:pPr>
        <w:ind w:left="567" w:right="566" w:firstLine="284"/>
        <w:contextualSpacing/>
        <w:jc w:val="center"/>
        <w:rPr>
          <w:rStyle w:val="paragraph"/>
          <w:sz w:val="20"/>
          <w:szCs w:val="20"/>
        </w:rPr>
      </w:pPr>
      <w:r w:rsidRPr="002B7971">
        <w:rPr>
          <w:rStyle w:val="paragraph"/>
          <w:sz w:val="20"/>
          <w:szCs w:val="20"/>
        </w:rPr>
        <w:t>3.АДРЕСА И РЕКВИЗИТЫ СТОРОН</w:t>
      </w:r>
    </w:p>
    <w:p w:rsidR="00A2763E" w:rsidRPr="002B7971" w:rsidRDefault="00A2763E" w:rsidP="00C31097">
      <w:pPr>
        <w:ind w:left="567" w:right="566" w:firstLine="284"/>
        <w:jc w:val="center"/>
        <w:rPr>
          <w:rStyle w:val="paragraph"/>
          <w:sz w:val="20"/>
          <w:szCs w:val="20"/>
        </w:rPr>
      </w:pPr>
    </w:p>
    <w:p w:rsidR="004910D0" w:rsidRPr="002B7971" w:rsidRDefault="004910D0" w:rsidP="00C31097">
      <w:pPr>
        <w:ind w:left="567" w:right="566" w:firstLine="284"/>
        <w:jc w:val="center"/>
        <w:rPr>
          <w:rStyle w:val="paragraph"/>
          <w:sz w:val="20"/>
          <w:szCs w:val="20"/>
        </w:rPr>
      </w:pPr>
    </w:p>
    <w:tbl>
      <w:tblPr>
        <w:tblW w:w="10787" w:type="dxa"/>
        <w:tblInd w:w="108" w:type="dxa"/>
        <w:tblLook w:val="01E0"/>
      </w:tblPr>
      <w:tblGrid>
        <w:gridCol w:w="5387"/>
        <w:gridCol w:w="5400"/>
      </w:tblGrid>
      <w:tr w:rsidR="00685521" w:rsidRPr="002B7971" w:rsidTr="00C81C12">
        <w:trPr>
          <w:trHeight w:val="1890"/>
        </w:trPr>
        <w:tc>
          <w:tcPr>
            <w:tcW w:w="5387" w:type="dxa"/>
            <w:hideMark/>
          </w:tcPr>
          <w:p w:rsidR="00685521" w:rsidRPr="002B7971" w:rsidRDefault="004910D0" w:rsidP="00B41A9C">
            <w:pPr>
              <w:ind w:left="567" w:right="566" w:firstLine="34"/>
              <w:contextualSpacing/>
              <w:rPr>
                <w:b/>
                <w:sz w:val="20"/>
                <w:szCs w:val="20"/>
              </w:rPr>
            </w:pPr>
            <w:r w:rsidRPr="002B7971">
              <w:rPr>
                <w:b/>
                <w:sz w:val="20"/>
                <w:szCs w:val="20"/>
              </w:rPr>
              <w:t>Организатор торгов</w:t>
            </w:r>
            <w:r w:rsidR="00685521" w:rsidRPr="002B7971">
              <w:rPr>
                <w:b/>
                <w:sz w:val="20"/>
                <w:szCs w:val="20"/>
              </w:rPr>
              <w:t xml:space="preserve"> </w:t>
            </w:r>
          </w:p>
          <w:p w:rsidR="00685521" w:rsidRPr="002B7971" w:rsidRDefault="00685521" w:rsidP="00B41A9C">
            <w:pPr>
              <w:ind w:left="567" w:right="566" w:firstLine="34"/>
              <w:contextualSpacing/>
              <w:rPr>
                <w:rStyle w:val="paragraph"/>
                <w:sz w:val="20"/>
                <w:szCs w:val="20"/>
              </w:rPr>
            </w:pPr>
            <w:r w:rsidRPr="002B7971">
              <w:rPr>
                <w:rStyle w:val="paragraph"/>
                <w:sz w:val="20"/>
                <w:szCs w:val="20"/>
              </w:rPr>
              <w:t xml:space="preserve">г. Воронеж, ул. </w:t>
            </w:r>
            <w:r w:rsidR="00C31097">
              <w:rPr>
                <w:rStyle w:val="paragraph"/>
                <w:sz w:val="20"/>
                <w:szCs w:val="20"/>
              </w:rPr>
              <w:t>Кулибина, 18 офис 803</w:t>
            </w:r>
          </w:p>
          <w:p w:rsidR="00C81C12" w:rsidRDefault="00C81C12" w:rsidP="00B41A9C">
            <w:pPr>
              <w:ind w:left="567" w:right="566" w:firstLine="34"/>
              <w:contextualSpacing/>
              <w:rPr>
                <w:b/>
                <w:sz w:val="20"/>
                <w:szCs w:val="20"/>
              </w:rPr>
            </w:pPr>
          </w:p>
          <w:p w:rsidR="00685521" w:rsidRPr="002B7971" w:rsidRDefault="00685521" w:rsidP="00B41A9C">
            <w:pPr>
              <w:ind w:left="567" w:right="566" w:firstLine="34"/>
              <w:contextualSpacing/>
              <w:rPr>
                <w:b/>
                <w:sz w:val="20"/>
                <w:szCs w:val="20"/>
              </w:rPr>
            </w:pPr>
            <w:r w:rsidRPr="002B7971">
              <w:rPr>
                <w:b/>
                <w:sz w:val="20"/>
                <w:szCs w:val="20"/>
              </w:rPr>
              <w:t>Конкурсный управляющий</w:t>
            </w:r>
            <w:r w:rsidR="00C31097">
              <w:rPr>
                <w:b/>
                <w:sz w:val="20"/>
                <w:szCs w:val="20"/>
              </w:rPr>
              <w:t xml:space="preserve"> ОАО «Воронежоблхимчистка</w:t>
            </w:r>
            <w:r w:rsidR="00457EDC" w:rsidRPr="002B7971">
              <w:rPr>
                <w:b/>
                <w:sz w:val="20"/>
                <w:szCs w:val="20"/>
              </w:rPr>
              <w:t>»</w:t>
            </w:r>
          </w:p>
          <w:p w:rsidR="00685521" w:rsidRPr="002B7971" w:rsidRDefault="00B41A9C" w:rsidP="00B41A9C">
            <w:pPr>
              <w:ind w:right="566" w:firstLine="34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C81C12">
              <w:rPr>
                <w:b/>
                <w:sz w:val="20"/>
                <w:szCs w:val="20"/>
              </w:rPr>
              <w:t>___</w:t>
            </w:r>
            <w:r w:rsidR="00685521" w:rsidRPr="002B7971">
              <w:rPr>
                <w:b/>
                <w:sz w:val="20"/>
                <w:szCs w:val="20"/>
              </w:rPr>
              <w:t>______________/</w:t>
            </w:r>
            <w:r w:rsidR="00C31097">
              <w:rPr>
                <w:b/>
                <w:sz w:val="20"/>
                <w:szCs w:val="20"/>
              </w:rPr>
              <w:t xml:space="preserve">Красильников </w:t>
            </w:r>
            <w:r w:rsidR="00C81C12">
              <w:rPr>
                <w:b/>
                <w:sz w:val="20"/>
                <w:szCs w:val="20"/>
              </w:rPr>
              <w:t>Н.Н./</w:t>
            </w:r>
          </w:p>
        </w:tc>
        <w:tc>
          <w:tcPr>
            <w:tcW w:w="5400" w:type="dxa"/>
          </w:tcPr>
          <w:p w:rsidR="00685521" w:rsidRPr="002B7971" w:rsidRDefault="00685521" w:rsidP="00C31097">
            <w:pPr>
              <w:ind w:left="567" w:right="566" w:firstLine="284"/>
              <w:contextualSpacing/>
              <w:rPr>
                <w:b/>
                <w:sz w:val="20"/>
                <w:szCs w:val="20"/>
              </w:rPr>
            </w:pPr>
            <w:r w:rsidRPr="002B7971">
              <w:rPr>
                <w:b/>
                <w:sz w:val="20"/>
                <w:szCs w:val="20"/>
              </w:rPr>
              <w:t>___________________ (</w:t>
            </w:r>
            <w:r w:rsidR="00C31097">
              <w:rPr>
                <w:b/>
                <w:sz w:val="20"/>
                <w:szCs w:val="20"/>
              </w:rPr>
              <w:t>Претендент</w:t>
            </w:r>
            <w:r w:rsidRPr="002B7971">
              <w:rPr>
                <w:b/>
                <w:sz w:val="20"/>
                <w:szCs w:val="20"/>
              </w:rPr>
              <w:t>):</w:t>
            </w:r>
          </w:p>
          <w:p w:rsidR="00685521" w:rsidRDefault="00685521" w:rsidP="00C31097">
            <w:pPr>
              <w:ind w:left="567" w:right="566" w:firstLine="284"/>
              <w:contextualSpacing/>
              <w:rPr>
                <w:b/>
                <w:sz w:val="20"/>
                <w:szCs w:val="20"/>
              </w:rPr>
            </w:pPr>
          </w:p>
          <w:p w:rsidR="00B41A9C" w:rsidRDefault="00B41A9C" w:rsidP="00C31097">
            <w:pPr>
              <w:ind w:left="567" w:right="566"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</w:t>
            </w:r>
          </w:p>
          <w:p w:rsidR="00B41A9C" w:rsidRDefault="00B41A9C" w:rsidP="00C31097">
            <w:pPr>
              <w:ind w:left="567" w:right="566"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</w:t>
            </w:r>
          </w:p>
          <w:p w:rsidR="00B41A9C" w:rsidRPr="002B7971" w:rsidRDefault="00B41A9C" w:rsidP="00C31097">
            <w:pPr>
              <w:ind w:left="567" w:right="566"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</w:t>
            </w:r>
          </w:p>
          <w:p w:rsidR="00C81C12" w:rsidRDefault="00C81C12" w:rsidP="00C31097">
            <w:pPr>
              <w:ind w:left="567" w:right="566" w:firstLine="284"/>
              <w:contextualSpacing/>
              <w:rPr>
                <w:b/>
                <w:sz w:val="20"/>
                <w:szCs w:val="20"/>
              </w:rPr>
            </w:pPr>
          </w:p>
          <w:p w:rsidR="00C81C12" w:rsidRPr="002B7971" w:rsidRDefault="00C81C12" w:rsidP="00B41A9C">
            <w:pPr>
              <w:ind w:left="567" w:right="566" w:firstLine="284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85521" w:rsidRPr="002B7971" w:rsidRDefault="00685521" w:rsidP="00C31097">
      <w:pPr>
        <w:ind w:left="567" w:right="566" w:firstLine="284"/>
        <w:rPr>
          <w:color w:val="auto"/>
          <w:sz w:val="20"/>
          <w:szCs w:val="20"/>
        </w:rPr>
      </w:pPr>
    </w:p>
    <w:p w:rsidR="0032705D" w:rsidRPr="002B7971" w:rsidRDefault="0032705D" w:rsidP="00C31097">
      <w:pPr>
        <w:ind w:left="567" w:right="566" w:firstLine="284"/>
        <w:rPr>
          <w:sz w:val="20"/>
          <w:szCs w:val="20"/>
        </w:rPr>
      </w:pPr>
    </w:p>
    <w:sectPr w:rsidR="0032705D" w:rsidRPr="002B7971" w:rsidSect="004910D0">
      <w:headerReference w:type="default" r:id="rId7"/>
      <w:pgSz w:w="11906" w:h="16838"/>
      <w:pgMar w:top="425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12" w:rsidRDefault="00C81C12" w:rsidP="002B7971">
      <w:r>
        <w:separator/>
      </w:r>
    </w:p>
  </w:endnote>
  <w:endnote w:type="continuationSeparator" w:id="0">
    <w:p w:rsidR="00C81C12" w:rsidRDefault="00C81C12" w:rsidP="002B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12" w:rsidRDefault="00C81C12" w:rsidP="002B7971">
      <w:r>
        <w:separator/>
      </w:r>
    </w:p>
  </w:footnote>
  <w:footnote w:type="continuationSeparator" w:id="0">
    <w:p w:rsidR="00C81C12" w:rsidRDefault="00C81C12" w:rsidP="002B7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12" w:rsidRDefault="00C81C12">
    <w:pPr>
      <w:pStyle w:val="a3"/>
    </w:pPr>
    <w:r>
      <w:t>ПРОЕКТ ДОГОВОРА О ЗАДАТКЕ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1884"/>
    <w:multiLevelType w:val="multilevel"/>
    <w:tmpl w:val="2F58B8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521"/>
    <w:rsid w:val="00027F6C"/>
    <w:rsid w:val="00087967"/>
    <w:rsid w:val="00216A19"/>
    <w:rsid w:val="002B0F71"/>
    <w:rsid w:val="002B7971"/>
    <w:rsid w:val="003069D6"/>
    <w:rsid w:val="0032705D"/>
    <w:rsid w:val="00331793"/>
    <w:rsid w:val="003A3B63"/>
    <w:rsid w:val="003B6269"/>
    <w:rsid w:val="00457EDC"/>
    <w:rsid w:val="004910D0"/>
    <w:rsid w:val="004F0059"/>
    <w:rsid w:val="00531AAD"/>
    <w:rsid w:val="0055582A"/>
    <w:rsid w:val="006324C9"/>
    <w:rsid w:val="00685521"/>
    <w:rsid w:val="007A1867"/>
    <w:rsid w:val="00842F62"/>
    <w:rsid w:val="00865C1D"/>
    <w:rsid w:val="008A098A"/>
    <w:rsid w:val="00941BBE"/>
    <w:rsid w:val="009A3D7A"/>
    <w:rsid w:val="00A21040"/>
    <w:rsid w:val="00A2763E"/>
    <w:rsid w:val="00A3172E"/>
    <w:rsid w:val="00A96C43"/>
    <w:rsid w:val="00AB4F6E"/>
    <w:rsid w:val="00B41A9C"/>
    <w:rsid w:val="00BA7618"/>
    <w:rsid w:val="00BC566C"/>
    <w:rsid w:val="00C26679"/>
    <w:rsid w:val="00C31097"/>
    <w:rsid w:val="00C81C12"/>
    <w:rsid w:val="00CF3E26"/>
    <w:rsid w:val="00D215B2"/>
    <w:rsid w:val="00DF1260"/>
    <w:rsid w:val="00E26E83"/>
    <w:rsid w:val="00E30D7A"/>
    <w:rsid w:val="00E322EF"/>
    <w:rsid w:val="00E4365A"/>
    <w:rsid w:val="00E9700F"/>
    <w:rsid w:val="00F06F8E"/>
    <w:rsid w:val="00FC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685521"/>
  </w:style>
  <w:style w:type="paragraph" w:styleId="a3">
    <w:name w:val="header"/>
    <w:basedOn w:val="a"/>
    <w:link w:val="a4"/>
    <w:uiPriority w:val="99"/>
    <w:semiHidden/>
    <w:unhideWhenUsed/>
    <w:rsid w:val="002B7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9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7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9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ЮПИКС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meljakova</dc:creator>
  <cp:keywords/>
  <dc:description/>
  <cp:lastModifiedBy>Admin</cp:lastModifiedBy>
  <cp:revision>5</cp:revision>
  <cp:lastPrinted>2011-03-23T14:41:00Z</cp:lastPrinted>
  <dcterms:created xsi:type="dcterms:W3CDTF">2011-07-05T12:16:00Z</dcterms:created>
  <dcterms:modified xsi:type="dcterms:W3CDTF">2011-07-06T11:28:00Z</dcterms:modified>
</cp:coreProperties>
</file>