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4CE" w:rsidRDefault="007834CE" w:rsidP="007834CE">
      <w:pPr>
        <w:ind w:left="-540" w:right="-366" w:firstLine="540"/>
        <w:jc w:val="center"/>
        <w:rPr>
          <w:b/>
        </w:rPr>
      </w:pPr>
      <w:r>
        <w:rPr>
          <w:b/>
        </w:rPr>
        <w:t xml:space="preserve">Договор купли-продажи </w:t>
      </w:r>
    </w:p>
    <w:p w:rsidR="007834CE" w:rsidRDefault="007834CE" w:rsidP="007834CE">
      <w:pPr>
        <w:ind w:left="-540" w:right="-366" w:firstLine="540"/>
        <w:jc w:val="center"/>
        <w:rPr>
          <w:b/>
          <w:color w:val="000000"/>
        </w:rPr>
      </w:pPr>
    </w:p>
    <w:p w:rsidR="007834CE" w:rsidRDefault="007834CE" w:rsidP="007834CE">
      <w:pPr>
        <w:ind w:left="-540" w:right="-366" w:firstLine="540"/>
        <w:jc w:val="center"/>
      </w:pPr>
    </w:p>
    <w:p w:rsidR="007834CE" w:rsidRDefault="007834CE" w:rsidP="007834CE">
      <w:pPr>
        <w:ind w:left="-540" w:right="-366" w:firstLine="540"/>
      </w:pPr>
      <w:r>
        <w:t xml:space="preserve">Республика Татарстан                                                                                                 г. Альметьевск </w:t>
      </w:r>
    </w:p>
    <w:p w:rsidR="007834CE" w:rsidRDefault="007834CE" w:rsidP="007834CE">
      <w:pPr>
        <w:pBdr>
          <w:bottom w:val="single" w:sz="12" w:space="1" w:color="auto"/>
        </w:pBdr>
        <w:ind w:left="-540" w:right="-366" w:firstLine="540"/>
        <w:jc w:val="center"/>
      </w:pPr>
    </w:p>
    <w:p w:rsidR="007834CE" w:rsidRDefault="007834CE" w:rsidP="007834CE">
      <w:pPr>
        <w:ind w:left="-540" w:right="-366" w:firstLine="540"/>
        <w:jc w:val="center"/>
      </w:pPr>
      <w:r>
        <w:t xml:space="preserve"> две тысячи тринадцатого года.</w:t>
      </w:r>
    </w:p>
    <w:p w:rsidR="007834CE" w:rsidRDefault="007834CE" w:rsidP="007834CE">
      <w:pPr>
        <w:ind w:left="-540" w:right="-366" w:firstLine="540"/>
      </w:pPr>
    </w:p>
    <w:p w:rsidR="007834CE" w:rsidRDefault="007834CE" w:rsidP="007834CE">
      <w:pPr>
        <w:ind w:left="-540" w:right="-366" w:firstLine="540"/>
        <w:jc w:val="both"/>
        <w:rPr>
          <w:color w:val="FF0000"/>
        </w:rPr>
      </w:pPr>
      <w:r>
        <w:tab/>
        <w:t xml:space="preserve">Индивидуальный предприниматель </w:t>
      </w:r>
      <w:r>
        <w:rPr>
          <w:b/>
        </w:rPr>
        <w:t>Джежеря Сергей Николаевич</w:t>
      </w:r>
      <w:r>
        <w:t xml:space="preserve">, идентификационный номер налогоплательщика (ИНН): </w:t>
      </w:r>
      <w:r>
        <w:rPr>
          <w:color w:val="000000"/>
        </w:rPr>
        <w:t>164500181258, основной государственный регистрационный номер (ОГРНИП): 304164509900107,</w:t>
      </w:r>
      <w:r>
        <w:rPr>
          <w:color w:val="FF0000"/>
        </w:rPr>
        <w:t xml:space="preserve"> </w:t>
      </w:r>
      <w:r>
        <w:rPr>
          <w:color w:val="000000"/>
        </w:rPr>
        <w:t>свидетельство о государственной регистрации: серия 16 №002836941, дата государственной регистрации: 03 июня 1999 года № 2687-И, наименование регистрирующего органа: филиал Государственной Регистрационной палаты при Министерстве юстиции Республики Татарстан в Бугульминском районе и в городе Бугульма Республики Татарстан,</w:t>
      </w:r>
      <w:r>
        <w:rPr>
          <w:color w:val="FF0000"/>
        </w:rPr>
        <w:t xml:space="preserve"> </w:t>
      </w:r>
      <w:r>
        <w:rPr>
          <w:color w:val="000000"/>
        </w:rPr>
        <w:t>дата внесения записи: 08 апреля 2004 года, наименование регистрирующего органа: Межрайонная инспекция Министерства Российской Федерации по налогам и сборам</w:t>
      </w:r>
      <w:r>
        <w:rPr>
          <w:color w:val="FF0000"/>
        </w:rPr>
        <w:t xml:space="preserve"> </w:t>
      </w:r>
      <w:r>
        <w:rPr>
          <w:color w:val="000000"/>
        </w:rPr>
        <w:t>№17 по Республике Татарстан,</w:t>
      </w:r>
      <w:r>
        <w:rPr>
          <w:color w:val="FF0000"/>
        </w:rPr>
        <w:t xml:space="preserve"> </w:t>
      </w:r>
      <w:r>
        <w:rPr>
          <w:color w:val="000000"/>
        </w:rPr>
        <w:t xml:space="preserve">место нахождения индивидуального предпринимателя: Республика Татарстан, г. Бугульма, ул. Я. Гашека, д. 17, кв. 21 </w:t>
      </w:r>
      <w:r>
        <w:rPr>
          <w:b/>
          <w:color w:val="000000"/>
        </w:rPr>
        <w:t>в лице</w:t>
      </w:r>
      <w:r>
        <w:rPr>
          <w:color w:val="000000"/>
        </w:rPr>
        <w:t xml:space="preserve"> конкурсного управляющего имущества ИП Джежеря С.Н. </w:t>
      </w:r>
      <w:r>
        <w:rPr>
          <w:b/>
          <w:color w:val="000000"/>
        </w:rPr>
        <w:t>Зарипова Илшата Алмасовича,</w:t>
      </w:r>
      <w:r>
        <w:rPr>
          <w:color w:val="000000"/>
        </w:rPr>
        <w:t xml:space="preserve"> действующего на основании решения Арбитражного суда Республики Татарстан по делу №А65-11293/2010-СГ4-27 от 28 октября 2010 года, именуемый в дальнейшем «</w:t>
      </w:r>
      <w:r>
        <w:rPr>
          <w:b/>
          <w:color w:val="000000"/>
        </w:rPr>
        <w:t>Продавец</w:t>
      </w:r>
      <w:r>
        <w:rPr>
          <w:color w:val="000000"/>
        </w:rPr>
        <w:t>» с одной стороны,</w:t>
      </w:r>
      <w:r>
        <w:rPr>
          <w:color w:val="FF0000"/>
        </w:rPr>
        <w:t xml:space="preserve"> </w:t>
      </w:r>
    </w:p>
    <w:p w:rsidR="007834CE" w:rsidRDefault="007834CE" w:rsidP="007834CE">
      <w:pPr>
        <w:ind w:left="-540" w:right="-366" w:firstLine="540"/>
        <w:jc w:val="both"/>
        <w:rPr>
          <w:color w:val="000000"/>
        </w:rPr>
      </w:pPr>
      <w:r>
        <w:rPr>
          <w:color w:val="000000"/>
        </w:rPr>
        <w:t>и</w:t>
      </w:r>
      <w:r>
        <w:rPr>
          <w:b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 xml:space="preserve"> </w:t>
      </w:r>
      <w:r>
        <w:rPr>
          <w:color w:val="000000"/>
        </w:rPr>
        <w:t>именуемое в дальнейшем</w:t>
      </w:r>
      <w:r>
        <w:rPr>
          <w:b/>
          <w:color w:val="000000"/>
        </w:rPr>
        <w:t xml:space="preserve"> «Покупатель», </w:t>
      </w:r>
      <w:r>
        <w:rPr>
          <w:color w:val="000000"/>
        </w:rPr>
        <w:t>с другой стороны, заключили настоящий договор о нижеследующем:</w:t>
      </w:r>
    </w:p>
    <w:p w:rsidR="007834CE" w:rsidRDefault="007834CE" w:rsidP="007834CE">
      <w:pPr>
        <w:tabs>
          <w:tab w:val="center" w:pos="5031"/>
        </w:tabs>
        <w:ind w:left="-540" w:firstLine="540"/>
        <w:jc w:val="both"/>
        <w:rPr>
          <w:b/>
          <w:color w:val="000000"/>
        </w:rPr>
      </w:pPr>
      <w:r>
        <w:rPr>
          <w:color w:val="FF0000"/>
        </w:rPr>
        <w:t xml:space="preserve"> </w:t>
      </w:r>
      <w:r>
        <w:rPr>
          <w:color w:val="FF0000"/>
        </w:rPr>
        <w:tab/>
      </w:r>
      <w:r>
        <w:rPr>
          <w:b/>
        </w:rPr>
        <w:t>1</w:t>
      </w:r>
      <w:r>
        <w:t>.</w:t>
      </w:r>
      <w:r>
        <w:rPr>
          <w:b/>
          <w:color w:val="000000"/>
        </w:rPr>
        <w:t>Предмет договора</w:t>
      </w:r>
    </w:p>
    <w:p w:rsidR="007834CE" w:rsidRDefault="007834CE" w:rsidP="007834CE">
      <w:pPr>
        <w:ind w:left="-540" w:firstLine="540"/>
        <w:jc w:val="both"/>
        <w:rPr>
          <w:noProof/>
          <w:color w:val="000000"/>
        </w:rPr>
      </w:pPr>
      <w:r>
        <w:rPr>
          <w:color w:val="000000"/>
        </w:rPr>
        <w:t xml:space="preserve">1.1. </w:t>
      </w:r>
      <w:r>
        <w:rPr>
          <w:noProof/>
          <w:color w:val="000000"/>
        </w:rPr>
        <w:t>Стороны заключили настоящий договор, по результатам торгов, в форме публичного предложения. Решение о результатах торгов</w:t>
      </w:r>
      <w:r>
        <w:rPr>
          <w:noProof/>
          <w:color w:val="FF0000"/>
        </w:rPr>
        <w:t xml:space="preserve"> </w:t>
      </w:r>
      <w:r>
        <w:rPr>
          <w:noProof/>
          <w:color w:val="000000"/>
        </w:rPr>
        <w:t xml:space="preserve">от «___» _____________  2013г. 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noProof/>
          <w:color w:val="000000"/>
        </w:rPr>
        <w:t xml:space="preserve">Предметом купли-продажи является: </w:t>
      </w:r>
      <w:r>
        <w:rPr>
          <w:color w:val="000000"/>
        </w:rPr>
        <w:t xml:space="preserve">База с земельным участком общая площадь </w:t>
      </w:r>
      <w:smartTag w:uri="urn:schemas-microsoft-com:office:smarttags" w:element="metricconverter">
        <w:smartTagPr>
          <w:attr w:name="ProductID" w:val="5515 м2"/>
        </w:smartTagPr>
        <w:r>
          <w:rPr>
            <w:color w:val="000000"/>
          </w:rPr>
          <w:t>5515 м</w:t>
        </w:r>
        <w:r>
          <w:rPr>
            <w:color w:val="000000"/>
            <w:vertAlign w:val="superscript"/>
          </w:rPr>
          <w:t>2</w:t>
        </w:r>
      </w:smartTag>
      <w:r>
        <w:rPr>
          <w:color w:val="000000"/>
        </w:rPr>
        <w:t xml:space="preserve">, по адресу: РТ г. Бугульма, ул. Ленина 148, в том числе: 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color w:val="000000"/>
        </w:rPr>
        <w:t xml:space="preserve">- земельный участок, общая площадь </w:t>
      </w:r>
      <w:smartTag w:uri="urn:schemas-microsoft-com:office:smarttags" w:element="metricconverter">
        <w:smartTagPr>
          <w:attr w:name="ProductID" w:val="5515 м2"/>
        </w:smartTagPr>
        <w:r>
          <w:rPr>
            <w:color w:val="000000"/>
          </w:rPr>
          <w:t>5515 м</w:t>
        </w:r>
        <w:r>
          <w:rPr>
            <w:color w:val="000000"/>
            <w:vertAlign w:val="superscript"/>
          </w:rPr>
          <w:t>2</w:t>
        </w:r>
      </w:smartTag>
      <w:r>
        <w:rPr>
          <w:color w:val="000000"/>
        </w:rPr>
        <w:t xml:space="preserve">. Кадастровый номер: 16: 46: 07 01 04: 0020; 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color w:val="000000"/>
        </w:rPr>
        <w:t xml:space="preserve">- здание конторы общ. площадь </w:t>
      </w:r>
      <w:smartTag w:uri="urn:schemas-microsoft-com:office:smarttags" w:element="metricconverter">
        <w:smartTagPr>
          <w:attr w:name="ProductID" w:val="426 м2"/>
        </w:smartTagPr>
        <w:r>
          <w:rPr>
            <w:color w:val="000000"/>
          </w:rPr>
          <w:t>426 м</w:t>
        </w:r>
        <w:r>
          <w:rPr>
            <w:color w:val="000000"/>
            <w:vertAlign w:val="superscript"/>
          </w:rPr>
          <w:t>2</w:t>
        </w:r>
      </w:smartTag>
      <w:r>
        <w:rPr>
          <w:color w:val="000000"/>
        </w:rPr>
        <w:t xml:space="preserve">, инв. № 7361 лит А, кадастровый номер 16: 46:07 01 04:0020:0008; 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color w:val="000000"/>
        </w:rPr>
        <w:t xml:space="preserve">- Производственный   цех,   назначение   нежилое,   2   -этажный, общая площадь </w:t>
      </w:r>
      <w:smartTag w:uri="urn:schemas-microsoft-com:office:smarttags" w:element="metricconverter">
        <w:smartTagPr>
          <w:attr w:name="ProductID" w:val="997,50 м2"/>
        </w:smartTagPr>
        <w:r>
          <w:rPr>
            <w:color w:val="000000"/>
          </w:rPr>
          <w:t>997,50 м</w:t>
        </w:r>
        <w:r>
          <w:rPr>
            <w:color w:val="000000"/>
            <w:vertAlign w:val="superscript"/>
          </w:rPr>
          <w:t>2</w:t>
        </w:r>
      </w:smartTag>
      <w:r>
        <w:rPr>
          <w:color w:val="000000"/>
        </w:rPr>
        <w:t xml:space="preserve">, инв № 92 410 : 002 000016950, лит Б, кадастровый номер 16:46:07 01 04 0020 92 410 002 000016950; 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color w:val="000000"/>
        </w:rPr>
        <w:t xml:space="preserve">- Склад 1- этажный, общая площадь </w:t>
      </w:r>
      <w:smartTag w:uri="urn:schemas-microsoft-com:office:smarttags" w:element="metricconverter">
        <w:smartTagPr>
          <w:attr w:name="ProductID" w:val="231,4 м"/>
        </w:smartTagPr>
        <w:r>
          <w:rPr>
            <w:color w:val="000000"/>
          </w:rPr>
          <w:t>231,4 м</w:t>
        </w:r>
      </w:smartTag>
      <w:r>
        <w:rPr>
          <w:color w:val="000000"/>
        </w:rPr>
        <w:t xml:space="preserve"> , инв № 7361, лит Б, кадастровый номер 16:46:07 01 04: 0020:0009. 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color w:val="000000"/>
        </w:rPr>
        <w:t xml:space="preserve">- Административное здание, общая площадь </w:t>
      </w:r>
      <w:smartTag w:uri="urn:schemas-microsoft-com:office:smarttags" w:element="metricconverter">
        <w:smartTagPr>
          <w:attr w:name="ProductID" w:val="74,40 м2"/>
        </w:smartTagPr>
        <w:r>
          <w:rPr>
            <w:color w:val="000000"/>
          </w:rPr>
          <w:t>74,40 м</w:t>
        </w:r>
        <w:r>
          <w:rPr>
            <w:color w:val="000000"/>
            <w:vertAlign w:val="superscript"/>
          </w:rPr>
          <w:t>2</w:t>
        </w:r>
      </w:smartTag>
      <w:r>
        <w:rPr>
          <w:color w:val="000000"/>
        </w:rPr>
        <w:t xml:space="preserve">, ин № 92 410 002 000016940, лит А, кадастровый номер 16:46:07 01 04:0020:92:410:002:000016940. 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color w:val="000000"/>
        </w:rPr>
        <w:t xml:space="preserve">- Производственный цех, назначение нежилое, общая площадь </w:t>
      </w:r>
      <w:smartTag w:uri="urn:schemas-microsoft-com:office:smarttags" w:element="metricconverter">
        <w:smartTagPr>
          <w:attr w:name="ProductID" w:val="934,10 м2"/>
        </w:smartTagPr>
        <w:r>
          <w:rPr>
            <w:color w:val="000000"/>
          </w:rPr>
          <w:t>934,10 м</w:t>
        </w:r>
        <w:r>
          <w:rPr>
            <w:color w:val="000000"/>
            <w:vertAlign w:val="superscript"/>
          </w:rPr>
          <w:t>2</w:t>
        </w:r>
      </w:smartTag>
      <w:r>
        <w:rPr>
          <w:color w:val="000000"/>
        </w:rPr>
        <w:t>, инв № 92 410 : 002 000016930, лит В, кадастровый номер 16:46:07 01 04 0020 92 410 002 000016930;</w:t>
      </w:r>
    </w:p>
    <w:p w:rsidR="007834CE" w:rsidRDefault="007834CE" w:rsidP="007834CE">
      <w:pPr>
        <w:autoSpaceDE w:val="0"/>
        <w:autoSpaceDN w:val="0"/>
        <w:adjustRightInd w:val="0"/>
        <w:ind w:left="-540" w:right="-366" w:firstLine="540"/>
        <w:jc w:val="both"/>
        <w:rPr>
          <w:noProof/>
          <w:color w:val="000000"/>
        </w:rPr>
      </w:pPr>
      <w:r>
        <w:rPr>
          <w:noProof/>
          <w:color w:val="000000"/>
        </w:rPr>
        <w:t>1.2. Продавец гарантирует, что передаваемое имущество свободно от</w:t>
      </w:r>
      <w:r>
        <w:rPr>
          <w:color w:val="000000"/>
        </w:rPr>
        <w:t xml:space="preserve"> </w:t>
      </w:r>
      <w:r>
        <w:rPr>
          <w:noProof/>
          <w:color w:val="000000"/>
        </w:rPr>
        <w:t>прав третьих лиц, не находится под арестом.</w:t>
      </w:r>
    </w:p>
    <w:p w:rsidR="007834CE" w:rsidRDefault="007834CE" w:rsidP="007834CE">
      <w:pPr>
        <w:ind w:left="-540" w:firstLine="540"/>
        <w:jc w:val="both"/>
        <w:rPr>
          <w:noProof/>
          <w:color w:val="000000"/>
        </w:rPr>
      </w:pPr>
      <w:r>
        <w:rPr>
          <w:color w:val="FF0000"/>
        </w:rPr>
        <w:tab/>
      </w:r>
      <w:r>
        <w:rPr>
          <w:color w:val="000000"/>
        </w:rPr>
        <w:t>1.3. База с земельным участком</w:t>
      </w:r>
      <w:r>
        <w:rPr>
          <w:noProof/>
          <w:color w:val="000000"/>
        </w:rPr>
        <w:t>, принадлежит Продавцу на праве собственности на</w:t>
      </w:r>
      <w:r>
        <w:rPr>
          <w:color w:val="000000"/>
        </w:rPr>
        <w:t xml:space="preserve"> </w:t>
      </w:r>
      <w:r>
        <w:rPr>
          <w:noProof/>
          <w:color w:val="000000"/>
        </w:rPr>
        <w:t>основании:</w:t>
      </w:r>
      <w:r>
        <w:rPr>
          <w:noProof/>
          <w:color w:val="FF0000"/>
        </w:rPr>
        <w:t xml:space="preserve"> </w:t>
      </w:r>
      <w:r>
        <w:rPr>
          <w:noProof/>
          <w:color w:val="000000"/>
        </w:rPr>
        <w:t xml:space="preserve">__________________________ от «___»_________ 20__ года о чем в Едином государтсвенном реестре прав на недвижимое имущество и сделок с ним «__» _____________ 20__ года сделана запись регистрации №______________________ что подтверждается свидетельством о государственной регистрации права бланк серии _______________ от «____» _________ 20___ года. </w:t>
      </w:r>
    </w:p>
    <w:p w:rsidR="007834CE" w:rsidRDefault="007834CE" w:rsidP="007834CE">
      <w:pPr>
        <w:autoSpaceDE w:val="0"/>
        <w:autoSpaceDN w:val="0"/>
        <w:adjustRightInd w:val="0"/>
        <w:ind w:left="-540" w:firstLine="540"/>
        <w:jc w:val="center"/>
        <w:rPr>
          <w:b/>
          <w:color w:val="000000"/>
        </w:rPr>
      </w:pPr>
      <w:r>
        <w:rPr>
          <w:b/>
          <w:noProof/>
          <w:color w:val="000000"/>
        </w:rPr>
        <w:t xml:space="preserve">2. </w:t>
      </w:r>
      <w:r>
        <w:rPr>
          <w:b/>
          <w:color w:val="000000"/>
        </w:rPr>
        <w:t>Цена договора</w:t>
      </w:r>
    </w:p>
    <w:p w:rsidR="007834CE" w:rsidRDefault="007834CE" w:rsidP="007834CE">
      <w:pPr>
        <w:tabs>
          <w:tab w:val="left" w:pos="720"/>
        </w:tabs>
        <w:ind w:left="-540" w:firstLine="540"/>
        <w:jc w:val="both"/>
        <w:rPr>
          <w:color w:val="FF0000"/>
        </w:rPr>
      </w:pPr>
    </w:p>
    <w:p w:rsidR="007834CE" w:rsidRDefault="007834CE" w:rsidP="007834CE">
      <w:pPr>
        <w:tabs>
          <w:tab w:val="left" w:pos="720"/>
        </w:tabs>
        <w:ind w:left="-540" w:right="-366" w:firstLine="540"/>
        <w:jc w:val="both"/>
        <w:rPr>
          <w:b/>
          <w:color w:val="000000"/>
        </w:rPr>
      </w:pPr>
      <w:r>
        <w:rPr>
          <w:color w:val="FF0000"/>
        </w:rPr>
        <w:tab/>
      </w:r>
      <w:r>
        <w:rPr>
          <w:color w:val="000000"/>
        </w:rPr>
        <w:t>2.1. Установленная по результатам публичных торгов продажная цена</w:t>
      </w:r>
      <w:r>
        <w:rPr>
          <w:color w:val="FF0000"/>
        </w:rPr>
        <w:t xml:space="preserve"> </w:t>
      </w:r>
      <w:r>
        <w:rPr>
          <w:color w:val="000000"/>
        </w:rPr>
        <w:t xml:space="preserve">составляет </w:t>
      </w:r>
      <w:r>
        <w:rPr>
          <w:b/>
          <w:color w:val="000000"/>
        </w:rPr>
        <w:t>____________</w:t>
      </w:r>
      <w:r>
        <w:rPr>
          <w:b/>
          <w:color w:val="FF0000"/>
        </w:rPr>
        <w:t xml:space="preserve"> </w:t>
      </w:r>
      <w:r>
        <w:rPr>
          <w:b/>
          <w:color w:val="000000"/>
        </w:rPr>
        <w:t>(__________________________________) рублей.</w:t>
      </w:r>
    </w:p>
    <w:p w:rsidR="007834CE" w:rsidRDefault="007834CE" w:rsidP="007834CE">
      <w:pPr>
        <w:tabs>
          <w:tab w:val="left" w:pos="720"/>
        </w:tabs>
        <w:ind w:left="-540" w:firstLine="540"/>
        <w:jc w:val="both"/>
      </w:pPr>
      <w:r>
        <w:rPr>
          <w:b/>
        </w:rPr>
        <w:t xml:space="preserve">          </w:t>
      </w:r>
      <w:r>
        <w:t xml:space="preserve">2.2. </w:t>
      </w:r>
      <w:r>
        <w:rPr>
          <w:noProof/>
        </w:rPr>
        <w:t xml:space="preserve">Покупатель </w:t>
      </w:r>
      <w:r>
        <w:t>перечисляет 100 % сумму от продажной цены имущества</w:t>
      </w:r>
      <w:r>
        <w:rPr>
          <w:noProof/>
        </w:rPr>
        <w:t>, указанную в</w:t>
      </w:r>
      <w:r>
        <w:t xml:space="preserve"> </w:t>
      </w:r>
      <w:r>
        <w:rPr>
          <w:noProof/>
        </w:rPr>
        <w:t>п. 2.1. настоящего договора</w:t>
      </w:r>
      <w:r>
        <w:t xml:space="preserve"> на расчетный счёт Продавца</w:t>
      </w:r>
      <w:r>
        <w:rPr>
          <w:noProof/>
        </w:rPr>
        <w:t xml:space="preserve">, </w:t>
      </w:r>
      <w:r>
        <w:t xml:space="preserve">в течении 5(пяти) рабочих  дней после подписания настоящего договора. </w:t>
      </w:r>
    </w:p>
    <w:p w:rsidR="007834CE" w:rsidRDefault="007834CE" w:rsidP="007834CE">
      <w:pPr>
        <w:ind w:left="-540" w:firstLine="540"/>
        <w:jc w:val="both"/>
        <w:rPr>
          <w:color w:val="000000"/>
        </w:rPr>
      </w:pPr>
      <w:r>
        <w:rPr>
          <w:color w:val="FF0000"/>
        </w:rPr>
        <w:tab/>
      </w:r>
      <w:r>
        <w:rPr>
          <w:color w:val="000000"/>
        </w:rPr>
        <w:t>2.3. В сумме договора включена сумма, уплаченная Покупателем в качестве задатка для участия в торгах.</w:t>
      </w:r>
    </w:p>
    <w:p w:rsidR="007834CE" w:rsidRDefault="007834CE" w:rsidP="007834CE">
      <w:pPr>
        <w:ind w:left="-540" w:firstLine="540"/>
        <w:jc w:val="both"/>
        <w:rPr>
          <w:color w:val="000000"/>
        </w:rPr>
      </w:pPr>
      <w:r>
        <w:rPr>
          <w:color w:val="FF0000"/>
        </w:rPr>
        <w:tab/>
      </w:r>
      <w:r>
        <w:rPr>
          <w:color w:val="000000"/>
        </w:rPr>
        <w:t>2.4. Обязательства Покупателя по оплате Имущества считаются выполненными с момента поступления денежных средств в полном объеме на счёт Продавца.</w:t>
      </w:r>
    </w:p>
    <w:p w:rsidR="007834CE" w:rsidRDefault="007834CE" w:rsidP="007834CE">
      <w:pPr>
        <w:ind w:left="-540" w:firstLine="540"/>
        <w:jc w:val="center"/>
        <w:rPr>
          <w:b/>
          <w:color w:val="000000"/>
        </w:rPr>
      </w:pPr>
      <w:r>
        <w:rPr>
          <w:b/>
          <w:color w:val="000000"/>
        </w:rPr>
        <w:t>3.Передача имущества</w:t>
      </w:r>
    </w:p>
    <w:p w:rsidR="007834CE" w:rsidRDefault="007834CE" w:rsidP="007834CE">
      <w:pPr>
        <w:tabs>
          <w:tab w:val="left" w:pos="360"/>
        </w:tabs>
        <w:ind w:left="-540" w:firstLine="540"/>
        <w:jc w:val="both"/>
        <w:rPr>
          <w:color w:val="000000"/>
        </w:rPr>
      </w:pPr>
    </w:p>
    <w:p w:rsidR="007834CE" w:rsidRDefault="007834CE" w:rsidP="007834CE">
      <w:pPr>
        <w:tabs>
          <w:tab w:val="left" w:pos="360"/>
        </w:tabs>
        <w:ind w:left="-540" w:firstLine="54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3.1. Имущество передается Продавцом Покупателю по акту приема-передачи в течении 3 (трех) дней с момента поступления денежных средств на расчетный счёт Продавца в полном объеме.</w:t>
      </w:r>
    </w:p>
    <w:p w:rsidR="007834CE" w:rsidRDefault="007834CE" w:rsidP="007834CE">
      <w:pPr>
        <w:tabs>
          <w:tab w:val="left" w:pos="360"/>
        </w:tabs>
        <w:ind w:left="-540" w:firstLine="54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3.2. С даты подписания акта приема-передачи имущества ответственность за сохранность Имущества, равно как и риск его случайной гибели, несет Покупатель.</w:t>
      </w:r>
    </w:p>
    <w:p w:rsidR="007834CE" w:rsidRDefault="007834CE" w:rsidP="007834CE">
      <w:pPr>
        <w:ind w:left="-540" w:firstLine="540"/>
        <w:jc w:val="center"/>
        <w:rPr>
          <w:noProof/>
          <w:color w:val="000000"/>
        </w:rPr>
      </w:pPr>
      <w:r>
        <w:rPr>
          <w:b/>
          <w:noProof/>
          <w:color w:val="000000"/>
        </w:rPr>
        <w:t>4.</w:t>
      </w:r>
      <w:r>
        <w:rPr>
          <w:noProof/>
          <w:color w:val="000000"/>
        </w:rPr>
        <w:t xml:space="preserve"> </w:t>
      </w:r>
      <w:r>
        <w:rPr>
          <w:b/>
          <w:noProof/>
          <w:color w:val="000000"/>
        </w:rPr>
        <w:t>Ответственность сторон</w:t>
      </w:r>
    </w:p>
    <w:p w:rsidR="007834CE" w:rsidRDefault="007834CE" w:rsidP="007834CE">
      <w:pPr>
        <w:ind w:left="-540" w:firstLine="540"/>
        <w:jc w:val="both"/>
        <w:rPr>
          <w:noProof/>
          <w:color w:val="FF0000"/>
        </w:rPr>
      </w:pPr>
    </w:p>
    <w:p w:rsidR="007834CE" w:rsidRDefault="007834CE" w:rsidP="007834CE">
      <w:pPr>
        <w:ind w:left="-540" w:firstLine="540"/>
        <w:jc w:val="both"/>
        <w:rPr>
          <w:noProof/>
          <w:color w:val="000000"/>
        </w:rPr>
      </w:pPr>
      <w:r>
        <w:rPr>
          <w:noProof/>
          <w:color w:val="000000"/>
        </w:rPr>
        <w:t>4.1. Покупатель не несет ответственности за недостоверность сведений, представленных ему Продавцом, в том числе сведений, вошедших в настоящий Договор, включая приложения к нему.</w:t>
      </w:r>
    </w:p>
    <w:p w:rsidR="007834CE" w:rsidRDefault="007834CE" w:rsidP="007834CE">
      <w:pPr>
        <w:ind w:left="-540" w:firstLine="540"/>
        <w:jc w:val="both"/>
        <w:rPr>
          <w:noProof/>
          <w:color w:val="000000"/>
        </w:rPr>
      </w:pPr>
      <w:r>
        <w:rPr>
          <w:noProof/>
          <w:color w:val="000000"/>
        </w:rPr>
        <w:t>4.2. Продавец оставляет за собой право в случае не исполнения Покупателем условий настоящего договора по оплате передаваемого имущества воспользоваться нормой ст. 395 ГК РФ.</w:t>
      </w:r>
    </w:p>
    <w:p w:rsidR="007834CE" w:rsidRDefault="007834CE" w:rsidP="007834CE">
      <w:pPr>
        <w:ind w:left="-540" w:firstLine="540"/>
        <w:jc w:val="both"/>
        <w:rPr>
          <w:color w:val="000000"/>
        </w:rPr>
      </w:pPr>
      <w:r>
        <w:rPr>
          <w:noProof/>
          <w:color w:val="000000"/>
        </w:rPr>
        <w:t>4.3. Права, обязанности и ответственность Сторон, не предусмотренные настоящим Договором, устанавливаются в соответствии с действущим законодательством.</w:t>
      </w:r>
    </w:p>
    <w:p w:rsidR="007834CE" w:rsidRDefault="007834CE" w:rsidP="007834CE">
      <w:pPr>
        <w:tabs>
          <w:tab w:val="left" w:pos="900"/>
        </w:tabs>
        <w:ind w:left="-540" w:firstLine="540"/>
        <w:jc w:val="center"/>
        <w:rPr>
          <w:color w:val="000000"/>
        </w:rPr>
      </w:pPr>
      <w:r>
        <w:rPr>
          <w:b/>
          <w:color w:val="000000"/>
        </w:rPr>
        <w:t>5. Расторжение договора</w:t>
      </w:r>
    </w:p>
    <w:p w:rsidR="007834CE" w:rsidRDefault="007834CE" w:rsidP="007834CE">
      <w:pPr>
        <w:tabs>
          <w:tab w:val="left" w:pos="720"/>
        </w:tabs>
        <w:ind w:left="-540" w:firstLine="54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5.1. Порядок расторжения договора определяется действующим законодательством РФ.</w:t>
      </w:r>
    </w:p>
    <w:p w:rsidR="007834CE" w:rsidRDefault="007834CE" w:rsidP="007834CE">
      <w:pPr>
        <w:tabs>
          <w:tab w:val="left" w:pos="900"/>
        </w:tabs>
        <w:ind w:left="-540" w:firstLine="540"/>
        <w:jc w:val="center"/>
        <w:rPr>
          <w:color w:val="000000"/>
        </w:rPr>
      </w:pPr>
      <w:r>
        <w:rPr>
          <w:b/>
          <w:color w:val="000000"/>
        </w:rPr>
        <w:t>6. Заключительные положения</w:t>
      </w:r>
    </w:p>
    <w:p w:rsidR="007834CE" w:rsidRDefault="007834CE" w:rsidP="007834CE">
      <w:pPr>
        <w:ind w:left="-540" w:firstLine="540"/>
        <w:jc w:val="both"/>
        <w:rPr>
          <w:noProof/>
          <w:color w:val="000000"/>
        </w:rPr>
      </w:pPr>
    </w:p>
    <w:p w:rsidR="007834CE" w:rsidRDefault="007834CE" w:rsidP="007834CE">
      <w:pPr>
        <w:ind w:left="-540" w:firstLine="540"/>
        <w:jc w:val="both"/>
        <w:rPr>
          <w:noProof/>
          <w:color w:val="000000"/>
        </w:rPr>
      </w:pPr>
      <w:r>
        <w:rPr>
          <w:noProof/>
          <w:color w:val="000000"/>
        </w:rPr>
        <w:t>6.1. Подписанный сторонами договор считается заключенным и вступает в силу с момента его подписания сторонами.</w:t>
      </w:r>
    </w:p>
    <w:p w:rsidR="007834CE" w:rsidRDefault="007834CE" w:rsidP="007834CE">
      <w:pPr>
        <w:ind w:left="-540" w:firstLine="540"/>
        <w:jc w:val="both"/>
        <w:rPr>
          <w:noProof/>
          <w:color w:val="000000"/>
        </w:rPr>
      </w:pPr>
      <w:r>
        <w:rPr>
          <w:noProof/>
          <w:color w:val="000000"/>
        </w:rPr>
        <w:t>6.2. Отношения сторон, не урегулированные настоящим договором,</w:t>
      </w:r>
      <w:r>
        <w:rPr>
          <w:color w:val="000000"/>
        </w:rPr>
        <w:t xml:space="preserve"> </w:t>
      </w:r>
      <w:r>
        <w:rPr>
          <w:noProof/>
          <w:color w:val="000000"/>
        </w:rPr>
        <w:t>регламентируются действующим законодательством.</w:t>
      </w:r>
      <w:r>
        <w:rPr>
          <w:color w:val="000000"/>
        </w:rPr>
        <w:t xml:space="preserve"> </w:t>
      </w:r>
      <w:r>
        <w:rPr>
          <w:noProof/>
          <w:color w:val="000000"/>
        </w:rPr>
        <w:t>Споры, возникающие при исполнении настоящего договора, решаются</w:t>
      </w:r>
      <w:r>
        <w:rPr>
          <w:color w:val="000000"/>
        </w:rPr>
        <w:t xml:space="preserve"> </w:t>
      </w:r>
      <w:r>
        <w:rPr>
          <w:noProof/>
          <w:color w:val="000000"/>
        </w:rPr>
        <w:t>путем переговоров, в случае разногласий - в судебном порядке.</w:t>
      </w:r>
    </w:p>
    <w:p w:rsidR="007834CE" w:rsidRDefault="007834CE" w:rsidP="007834CE">
      <w:pPr>
        <w:ind w:left="-540" w:firstLine="540"/>
        <w:jc w:val="both"/>
        <w:rPr>
          <w:color w:val="000000"/>
        </w:rPr>
      </w:pPr>
      <w:r>
        <w:rPr>
          <w:noProof/>
          <w:color w:val="000000"/>
        </w:rPr>
        <w:t>6.3. Отношения между сторонами по настоящему договору прекращаются</w:t>
      </w:r>
      <w:r>
        <w:rPr>
          <w:color w:val="000000"/>
        </w:rPr>
        <w:t xml:space="preserve"> </w:t>
      </w:r>
      <w:r>
        <w:rPr>
          <w:noProof/>
          <w:color w:val="000000"/>
        </w:rPr>
        <w:t>по исполнении ими всех условий договора и взаимных обязательств.</w:t>
      </w:r>
    </w:p>
    <w:p w:rsidR="007834CE" w:rsidRDefault="007834CE" w:rsidP="007834CE">
      <w:pPr>
        <w:ind w:left="-540" w:firstLine="540"/>
        <w:jc w:val="both"/>
        <w:rPr>
          <w:color w:val="000000"/>
        </w:rPr>
      </w:pPr>
      <w:r>
        <w:rPr>
          <w:noProof/>
          <w:color w:val="000000"/>
        </w:rPr>
        <w:t>6.4. Изменения и дополнения к настоящему договору считаются</w:t>
      </w:r>
      <w:r>
        <w:rPr>
          <w:color w:val="000000"/>
        </w:rPr>
        <w:t xml:space="preserve"> </w:t>
      </w:r>
      <w:r>
        <w:rPr>
          <w:noProof/>
          <w:color w:val="000000"/>
        </w:rPr>
        <w:t>действительными, если они  совершены в письменной форме, подписаны</w:t>
      </w:r>
      <w:r>
        <w:rPr>
          <w:color w:val="000000"/>
        </w:rPr>
        <w:t xml:space="preserve"> </w:t>
      </w:r>
      <w:r>
        <w:rPr>
          <w:noProof/>
          <w:color w:val="000000"/>
        </w:rPr>
        <w:t>сторонами.</w:t>
      </w:r>
    </w:p>
    <w:p w:rsidR="007834CE" w:rsidRDefault="007834CE" w:rsidP="007834CE">
      <w:pPr>
        <w:ind w:left="-540" w:firstLine="540"/>
        <w:jc w:val="both"/>
        <w:rPr>
          <w:color w:val="FF0000"/>
        </w:rPr>
      </w:pPr>
      <w:r>
        <w:rPr>
          <w:noProof/>
          <w:color w:val="000000"/>
        </w:rPr>
        <w:t>6.5. Настоящий договор составлен в трех экземплярах, имеющих равную</w:t>
      </w:r>
      <w:r>
        <w:rPr>
          <w:color w:val="000000"/>
        </w:rPr>
        <w:t xml:space="preserve"> </w:t>
      </w:r>
      <w:r>
        <w:rPr>
          <w:noProof/>
          <w:color w:val="000000"/>
        </w:rPr>
        <w:t>юридическую силу, по одному для каждой из сторон и для органа,</w:t>
      </w:r>
      <w:r>
        <w:rPr>
          <w:noProof/>
          <w:color w:val="FF0000"/>
        </w:rPr>
        <w:t xml:space="preserve"> </w:t>
      </w:r>
      <w:r>
        <w:rPr>
          <w:noProof/>
          <w:color w:val="000000"/>
        </w:rPr>
        <w:t>осуществляющего государственную регистрацию объектов недвижимости.</w:t>
      </w:r>
    </w:p>
    <w:p w:rsidR="007834CE" w:rsidRDefault="007834CE" w:rsidP="007834CE">
      <w:pPr>
        <w:tabs>
          <w:tab w:val="left" w:pos="900"/>
        </w:tabs>
        <w:ind w:left="-540" w:right="-366" w:firstLine="540"/>
        <w:jc w:val="center"/>
        <w:rPr>
          <w:b/>
          <w:color w:val="000000"/>
        </w:rPr>
      </w:pPr>
      <w:r>
        <w:rPr>
          <w:b/>
          <w:color w:val="000000"/>
        </w:rPr>
        <w:t>7. Подписи сторон:</w:t>
      </w:r>
    </w:p>
    <w:p w:rsidR="007834CE" w:rsidRDefault="007834CE" w:rsidP="007834CE">
      <w:pPr>
        <w:tabs>
          <w:tab w:val="left" w:pos="900"/>
        </w:tabs>
        <w:ind w:right="-366"/>
        <w:jc w:val="center"/>
        <w:rPr>
          <w:b/>
          <w:color w:val="000000"/>
        </w:rPr>
      </w:pPr>
    </w:p>
    <w:p w:rsidR="007834CE" w:rsidRDefault="007834CE" w:rsidP="007834CE">
      <w:pPr>
        <w:tabs>
          <w:tab w:val="left" w:pos="900"/>
        </w:tabs>
        <w:rPr>
          <w:color w:val="000000"/>
        </w:rPr>
      </w:pPr>
      <w:r>
        <w:rPr>
          <w:color w:val="000000"/>
        </w:rPr>
        <w:t xml:space="preserve">Продавец:                                                                     </w:t>
      </w:r>
      <w:r>
        <w:rPr>
          <w:color w:val="000000"/>
        </w:rPr>
        <w:tab/>
        <w:t>Покупатель:</w:t>
      </w:r>
    </w:p>
    <w:tbl>
      <w:tblPr>
        <w:tblStyle w:val="a5"/>
        <w:tblW w:w="0" w:type="auto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83"/>
        <w:gridCol w:w="385"/>
        <w:gridCol w:w="4932"/>
      </w:tblGrid>
      <w:tr w:rsidR="007834CE" w:rsidTr="007834CE">
        <w:tc>
          <w:tcPr>
            <w:tcW w:w="4583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ИП Джежеря Сергей Николаевич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b/>
                <w:bCs/>
              </w:rPr>
            </w:pPr>
          </w:p>
        </w:tc>
        <w:tc>
          <w:tcPr>
            <w:tcW w:w="4932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b/>
                <w:bCs/>
              </w:rPr>
            </w:pPr>
          </w:p>
        </w:tc>
      </w:tr>
      <w:tr w:rsidR="007834CE" w:rsidTr="007834CE">
        <w:tc>
          <w:tcPr>
            <w:tcW w:w="4583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Расч/счет №40802810325000000924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Расч/счет</w:t>
            </w:r>
          </w:p>
        </w:tc>
      </w:tr>
      <w:tr w:rsidR="007834CE" w:rsidTr="007834CE">
        <w:tc>
          <w:tcPr>
            <w:tcW w:w="4583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 xml:space="preserve">Филиал «Альметьевский ОАО «АИКБ «Татфондбанк» 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в</w:t>
            </w:r>
          </w:p>
        </w:tc>
      </w:tr>
      <w:tr w:rsidR="007834CE" w:rsidTr="007834CE">
        <w:tc>
          <w:tcPr>
            <w:tcW w:w="4583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Корр/счет №30101810100000000805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Корр/счет</w:t>
            </w:r>
          </w:p>
        </w:tc>
      </w:tr>
      <w:tr w:rsidR="007834CE" w:rsidTr="007834CE">
        <w:tc>
          <w:tcPr>
            <w:tcW w:w="4583" w:type="dxa"/>
            <w:hideMark/>
          </w:tcPr>
          <w:p w:rsidR="007834CE" w:rsidRDefault="007834CE">
            <w:pPr>
              <w:pStyle w:val="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БИК 049205815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БИК</w:t>
            </w:r>
          </w:p>
        </w:tc>
      </w:tr>
      <w:tr w:rsidR="007834CE" w:rsidTr="007834CE">
        <w:tc>
          <w:tcPr>
            <w:tcW w:w="4583" w:type="dxa"/>
            <w:hideMark/>
          </w:tcPr>
          <w:p w:rsidR="007834CE" w:rsidRDefault="007834CE">
            <w:pPr>
              <w:pStyle w:val="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164500181258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ИНН</w:t>
            </w:r>
          </w:p>
        </w:tc>
      </w:tr>
      <w:tr w:rsidR="007834CE" w:rsidTr="007834CE">
        <w:tc>
          <w:tcPr>
            <w:tcW w:w="4583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932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</w:rPr>
            </w:pPr>
          </w:p>
        </w:tc>
      </w:tr>
      <w:tr w:rsidR="007834CE" w:rsidTr="007834CE">
        <w:tc>
          <w:tcPr>
            <w:tcW w:w="4583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__________________/Зарипов И.А./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___________________/____________/</w:t>
            </w:r>
          </w:p>
        </w:tc>
      </w:tr>
      <w:tr w:rsidR="007834CE" w:rsidTr="007834CE">
        <w:tc>
          <w:tcPr>
            <w:tcW w:w="4583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м.п.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м.п.</w:t>
            </w:r>
          </w:p>
        </w:tc>
      </w:tr>
    </w:tbl>
    <w:p w:rsidR="007834CE" w:rsidRDefault="007834CE" w:rsidP="007834CE">
      <w:pPr>
        <w:ind w:left="-540" w:right="-366" w:firstLine="540"/>
        <w:jc w:val="center"/>
        <w:rPr>
          <w:b/>
          <w:color w:val="000000"/>
        </w:rPr>
      </w:pPr>
    </w:p>
    <w:p w:rsidR="007834CE" w:rsidRDefault="007834CE" w:rsidP="007834CE">
      <w:pPr>
        <w:ind w:left="-540" w:right="-366" w:firstLine="540"/>
        <w:jc w:val="center"/>
        <w:rPr>
          <w:b/>
          <w:color w:val="000000"/>
        </w:rPr>
      </w:pPr>
    </w:p>
    <w:p w:rsidR="007834CE" w:rsidRDefault="007834CE" w:rsidP="007834CE">
      <w:pPr>
        <w:ind w:left="-540" w:right="-366" w:firstLine="540"/>
        <w:jc w:val="center"/>
        <w:rPr>
          <w:b/>
          <w:color w:val="000000"/>
        </w:rPr>
      </w:pPr>
    </w:p>
    <w:p w:rsidR="007834CE" w:rsidRDefault="007834CE" w:rsidP="007834CE">
      <w:pPr>
        <w:ind w:left="-540" w:right="-366" w:firstLine="540"/>
        <w:jc w:val="center"/>
        <w:rPr>
          <w:b/>
          <w:color w:val="000000"/>
        </w:rPr>
      </w:pPr>
      <w:r>
        <w:rPr>
          <w:b/>
          <w:color w:val="000000"/>
        </w:rPr>
        <w:t>Акт приема-передачи</w:t>
      </w:r>
    </w:p>
    <w:p w:rsidR="007834CE" w:rsidRDefault="007834CE" w:rsidP="007834CE">
      <w:pPr>
        <w:ind w:left="-540" w:right="-366" w:firstLine="540"/>
        <w:jc w:val="center"/>
        <w:rPr>
          <w:b/>
          <w:color w:val="000000"/>
        </w:rPr>
      </w:pPr>
      <w:r>
        <w:rPr>
          <w:b/>
          <w:color w:val="000000"/>
        </w:rPr>
        <w:t>по договору купли-продажи  от «__» ______________ 2013 года</w:t>
      </w:r>
    </w:p>
    <w:p w:rsidR="007834CE" w:rsidRDefault="007834CE" w:rsidP="007834CE">
      <w:pPr>
        <w:ind w:left="-540" w:right="-366" w:firstLine="540"/>
        <w:rPr>
          <w:color w:val="FF0000"/>
        </w:rPr>
      </w:pPr>
    </w:p>
    <w:p w:rsidR="007834CE" w:rsidRDefault="007834CE" w:rsidP="007834CE">
      <w:pPr>
        <w:ind w:left="-540" w:right="-366" w:firstLine="540"/>
      </w:pPr>
      <w:r>
        <w:t xml:space="preserve">Республика Татарстан                                                                                                г. Альметьевск </w:t>
      </w:r>
    </w:p>
    <w:p w:rsidR="007834CE" w:rsidRDefault="007834CE" w:rsidP="007834CE">
      <w:pPr>
        <w:ind w:left="-540" w:right="-366" w:firstLine="540"/>
      </w:pPr>
    </w:p>
    <w:p w:rsidR="007834CE" w:rsidRDefault="007834CE" w:rsidP="007834CE">
      <w:pPr>
        <w:ind w:left="-540" w:right="-366" w:firstLine="540"/>
        <w:jc w:val="both"/>
        <w:rPr>
          <w:color w:val="FF0000"/>
        </w:rPr>
      </w:pPr>
      <w:r>
        <w:tab/>
        <w:t xml:space="preserve">Индивидуальный предприниматель </w:t>
      </w:r>
      <w:r>
        <w:rPr>
          <w:b/>
        </w:rPr>
        <w:t>Джежеря Сергей Николаевич</w:t>
      </w:r>
      <w:r>
        <w:t xml:space="preserve">, идентификационный номер налогоплательщика (ИНН): </w:t>
      </w:r>
      <w:r>
        <w:rPr>
          <w:color w:val="000000"/>
        </w:rPr>
        <w:t>164500181258, основной государственный регистрационный номер (ОГРНИП): 304164509900107,</w:t>
      </w:r>
      <w:r>
        <w:rPr>
          <w:color w:val="FF0000"/>
        </w:rPr>
        <w:t xml:space="preserve"> </w:t>
      </w:r>
      <w:r>
        <w:rPr>
          <w:color w:val="000000"/>
        </w:rPr>
        <w:t>свидетельство о государственной регистрации: серия 16 №002836941, дата государственной регистрации: 03 июня 1999 года № 2687-И, наименование регистрирующего органа: филиал Государственной Регистрационной палаты при Министерстве юстиции Республики Татарстан в Бугульминском районе и в городе Бугульма Республики Татарстан,</w:t>
      </w:r>
      <w:r>
        <w:rPr>
          <w:color w:val="FF0000"/>
        </w:rPr>
        <w:t xml:space="preserve"> </w:t>
      </w:r>
      <w:r>
        <w:rPr>
          <w:color w:val="000000"/>
        </w:rPr>
        <w:t>дата внесения записи: 08 апреля 2004 года, наименование регистрирующего органа: Межрайонная инспекция Министерства Российской Федерации по налогам и сборам</w:t>
      </w:r>
      <w:r>
        <w:rPr>
          <w:color w:val="FF0000"/>
        </w:rPr>
        <w:t xml:space="preserve"> </w:t>
      </w:r>
      <w:r>
        <w:rPr>
          <w:color w:val="000000"/>
        </w:rPr>
        <w:t>№17 по Республике Татарстан,</w:t>
      </w:r>
      <w:r>
        <w:rPr>
          <w:color w:val="FF0000"/>
        </w:rPr>
        <w:t xml:space="preserve"> </w:t>
      </w:r>
      <w:r>
        <w:rPr>
          <w:color w:val="000000"/>
        </w:rPr>
        <w:t xml:space="preserve">место нахождения индивидуального предпринимателя: Республика Татарстан, г. Бугульма, ул. Я. Гашека, д. 17, кв. 21 </w:t>
      </w:r>
      <w:r>
        <w:rPr>
          <w:b/>
          <w:color w:val="000000"/>
        </w:rPr>
        <w:t>в лице</w:t>
      </w:r>
      <w:r>
        <w:rPr>
          <w:color w:val="000000"/>
        </w:rPr>
        <w:t xml:space="preserve"> конкурсного управляющего имущества ИП Джежеря С.Н. </w:t>
      </w:r>
      <w:r>
        <w:rPr>
          <w:b/>
          <w:color w:val="000000"/>
        </w:rPr>
        <w:t>Зарипова Илшата Алмасовича,</w:t>
      </w:r>
      <w:r>
        <w:rPr>
          <w:color w:val="000000"/>
        </w:rPr>
        <w:t xml:space="preserve"> действующего на основании решения Арбитражного суда Республики Татарстан по делу №А65-11293/2010-СГ4-27 от 28 октября 2010 года, именуемый в дальнейшем «</w:t>
      </w:r>
      <w:r>
        <w:rPr>
          <w:b/>
          <w:color w:val="000000"/>
        </w:rPr>
        <w:t>Продавец</w:t>
      </w:r>
      <w:r>
        <w:rPr>
          <w:color w:val="000000"/>
        </w:rPr>
        <w:t>» с одной стороны,</w:t>
      </w:r>
      <w:r>
        <w:rPr>
          <w:color w:val="FF0000"/>
        </w:rPr>
        <w:t xml:space="preserve"> </w:t>
      </w:r>
    </w:p>
    <w:p w:rsidR="007834CE" w:rsidRDefault="007834CE" w:rsidP="007834CE">
      <w:pPr>
        <w:ind w:left="-540" w:right="-366" w:firstLine="540"/>
        <w:jc w:val="both"/>
        <w:rPr>
          <w:color w:val="000000"/>
        </w:rPr>
      </w:pPr>
      <w:r>
        <w:rPr>
          <w:color w:val="000000"/>
        </w:rPr>
        <w:t>и</w:t>
      </w:r>
      <w:r>
        <w:rPr>
          <w:b/>
          <w:color w:val="000000"/>
        </w:rPr>
        <w:t>____________________________________________________________________________________________________________________________________________________________________</w:t>
      </w:r>
      <w:r>
        <w:t xml:space="preserve"> </w:t>
      </w:r>
      <w:r>
        <w:rPr>
          <w:color w:val="000000"/>
        </w:rPr>
        <w:t>именуемое в дальнейшем</w:t>
      </w:r>
      <w:r>
        <w:rPr>
          <w:b/>
          <w:color w:val="000000"/>
        </w:rPr>
        <w:t xml:space="preserve"> «Покупатель», </w:t>
      </w:r>
      <w:r>
        <w:rPr>
          <w:color w:val="000000"/>
        </w:rPr>
        <w:t>с другой стороны, заключили  настоящий акт о нижеследующем:</w:t>
      </w:r>
      <w:r>
        <w:rPr>
          <w:color w:val="000000"/>
        </w:rPr>
        <w:tab/>
      </w:r>
    </w:p>
    <w:p w:rsidR="007834CE" w:rsidRDefault="007834CE" w:rsidP="007834CE">
      <w:pPr>
        <w:widowControl w:val="0"/>
        <w:ind w:left="-540" w:right="-366" w:firstLine="540"/>
        <w:jc w:val="both"/>
        <w:rPr>
          <w:color w:val="000000"/>
        </w:rPr>
      </w:pPr>
      <w:r>
        <w:rPr>
          <w:color w:val="000000"/>
        </w:rPr>
        <w:t>По договору купли-продажи  от «__» _________ 2013г. Продавец передает в фактическое владение и пользование Покупателю, а Покупатель принимает следующее недвижимое имущество: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color w:val="000000"/>
        </w:rPr>
        <w:t xml:space="preserve">База с земельным участком общая площадь </w:t>
      </w:r>
      <w:smartTag w:uri="urn:schemas-microsoft-com:office:smarttags" w:element="metricconverter">
        <w:smartTagPr>
          <w:attr w:name="ProductID" w:val="5515 м2"/>
        </w:smartTagPr>
        <w:r>
          <w:rPr>
            <w:color w:val="000000"/>
          </w:rPr>
          <w:t>5515 м</w:t>
        </w:r>
        <w:r>
          <w:rPr>
            <w:color w:val="000000"/>
            <w:vertAlign w:val="superscript"/>
          </w:rPr>
          <w:t>2</w:t>
        </w:r>
      </w:smartTag>
      <w:r>
        <w:rPr>
          <w:color w:val="000000"/>
        </w:rPr>
        <w:t xml:space="preserve">, по адресу: РТ г. Бугульма, ул. Ленина 148, в том числе: 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color w:val="000000"/>
        </w:rPr>
        <w:t xml:space="preserve">- земельный участок, общая площадь </w:t>
      </w:r>
      <w:smartTag w:uri="urn:schemas-microsoft-com:office:smarttags" w:element="metricconverter">
        <w:smartTagPr>
          <w:attr w:name="ProductID" w:val="5515 м2"/>
        </w:smartTagPr>
        <w:r>
          <w:rPr>
            <w:color w:val="000000"/>
          </w:rPr>
          <w:t>5515 м</w:t>
        </w:r>
        <w:r>
          <w:rPr>
            <w:color w:val="000000"/>
            <w:vertAlign w:val="superscript"/>
          </w:rPr>
          <w:t>2</w:t>
        </w:r>
      </w:smartTag>
      <w:r>
        <w:rPr>
          <w:color w:val="000000"/>
        </w:rPr>
        <w:t xml:space="preserve">. Кадастровый номер: 16: 46: 07 01 04: 0020; 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color w:val="000000"/>
        </w:rPr>
        <w:t xml:space="preserve">- здание конторы общ. площадь </w:t>
      </w:r>
      <w:smartTag w:uri="urn:schemas-microsoft-com:office:smarttags" w:element="metricconverter">
        <w:smartTagPr>
          <w:attr w:name="ProductID" w:val="426 м2"/>
        </w:smartTagPr>
        <w:r>
          <w:rPr>
            <w:color w:val="000000"/>
          </w:rPr>
          <w:t>426 м</w:t>
        </w:r>
        <w:r>
          <w:rPr>
            <w:color w:val="000000"/>
            <w:vertAlign w:val="superscript"/>
          </w:rPr>
          <w:t>2</w:t>
        </w:r>
      </w:smartTag>
      <w:r>
        <w:rPr>
          <w:color w:val="000000"/>
        </w:rPr>
        <w:t xml:space="preserve">, инв. № 7361 лит А, кадастровый номер 16: 46:07 01 04:0020:0008; 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color w:val="000000"/>
        </w:rPr>
        <w:t xml:space="preserve">- Производственный   цех,   назначение   нежилое,   2   -этажный, общая площадь </w:t>
      </w:r>
      <w:smartTag w:uri="urn:schemas-microsoft-com:office:smarttags" w:element="metricconverter">
        <w:smartTagPr>
          <w:attr w:name="ProductID" w:val="997,50 м2"/>
        </w:smartTagPr>
        <w:r>
          <w:rPr>
            <w:color w:val="000000"/>
          </w:rPr>
          <w:t>997,50 м</w:t>
        </w:r>
        <w:r>
          <w:rPr>
            <w:color w:val="000000"/>
            <w:vertAlign w:val="superscript"/>
          </w:rPr>
          <w:t>2</w:t>
        </w:r>
      </w:smartTag>
      <w:r>
        <w:rPr>
          <w:color w:val="000000"/>
        </w:rPr>
        <w:t xml:space="preserve">, инв № 92 410 : 002 000016950, лит Б, кадастровый номер 16:46:07 01 04 0020 92 410 002 000016950; 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color w:val="000000"/>
        </w:rPr>
        <w:t xml:space="preserve">- Склад 1- этажный, общая площадь </w:t>
      </w:r>
      <w:smartTag w:uri="urn:schemas-microsoft-com:office:smarttags" w:element="metricconverter">
        <w:smartTagPr>
          <w:attr w:name="ProductID" w:val="231,4 м"/>
        </w:smartTagPr>
        <w:r>
          <w:rPr>
            <w:color w:val="000000"/>
          </w:rPr>
          <w:t>231,4 м</w:t>
        </w:r>
      </w:smartTag>
      <w:r>
        <w:rPr>
          <w:color w:val="000000"/>
        </w:rPr>
        <w:t xml:space="preserve"> , инв № 7361, лит Б, кадастровый номер 16:46:07 01 04: 0020:0009. 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color w:val="000000"/>
        </w:rPr>
        <w:t xml:space="preserve">- Административное здание, общая площадь </w:t>
      </w:r>
      <w:smartTag w:uri="urn:schemas-microsoft-com:office:smarttags" w:element="metricconverter">
        <w:smartTagPr>
          <w:attr w:name="ProductID" w:val="74,40 м2"/>
        </w:smartTagPr>
        <w:r>
          <w:rPr>
            <w:color w:val="000000"/>
          </w:rPr>
          <w:t>74,40 м</w:t>
        </w:r>
        <w:r>
          <w:rPr>
            <w:color w:val="000000"/>
            <w:vertAlign w:val="superscript"/>
          </w:rPr>
          <w:t>2</w:t>
        </w:r>
      </w:smartTag>
      <w:r>
        <w:rPr>
          <w:color w:val="000000"/>
        </w:rPr>
        <w:t xml:space="preserve">, ин № 92 410 002 000016940, лит А, кадастровый номер 16:46:07 01 04:0020:92:410:002:000016940. </w:t>
      </w:r>
    </w:p>
    <w:p w:rsidR="007834CE" w:rsidRDefault="007834CE" w:rsidP="007834C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540" w:firstLine="540"/>
        <w:jc w:val="both"/>
        <w:rPr>
          <w:color w:val="000000"/>
        </w:rPr>
      </w:pPr>
      <w:r>
        <w:rPr>
          <w:color w:val="000000"/>
        </w:rPr>
        <w:t xml:space="preserve">- Производственный цех, назначение нежилое, общая площадь </w:t>
      </w:r>
      <w:smartTag w:uri="urn:schemas-microsoft-com:office:smarttags" w:element="metricconverter">
        <w:smartTagPr>
          <w:attr w:name="ProductID" w:val="934,10 м2"/>
        </w:smartTagPr>
        <w:r>
          <w:rPr>
            <w:color w:val="000000"/>
          </w:rPr>
          <w:t>934,10 м</w:t>
        </w:r>
        <w:r>
          <w:rPr>
            <w:color w:val="000000"/>
            <w:vertAlign w:val="superscript"/>
          </w:rPr>
          <w:t>2</w:t>
        </w:r>
      </w:smartTag>
      <w:r>
        <w:rPr>
          <w:color w:val="000000"/>
        </w:rPr>
        <w:t>, инв № 92 410 : 002 000016930, лит В, кадастровый номер 16:46:07 01 04 0020 92 410 002 000016930;</w:t>
      </w:r>
    </w:p>
    <w:p w:rsidR="007834CE" w:rsidRDefault="007834CE" w:rsidP="007834CE">
      <w:pPr>
        <w:widowControl w:val="0"/>
        <w:ind w:left="-540" w:right="-366" w:firstLine="540"/>
        <w:jc w:val="both"/>
        <w:rPr>
          <w:color w:val="000000"/>
        </w:rPr>
      </w:pPr>
      <w:r>
        <w:rPr>
          <w:color w:val="000000"/>
        </w:rPr>
        <w:t xml:space="preserve">Покупатель осмотрел имущество в натуре, ознакомился с их количественными и качественными характеристиками и претензий не имеет. </w:t>
      </w:r>
    </w:p>
    <w:p w:rsidR="007834CE" w:rsidRDefault="007834CE" w:rsidP="007834CE">
      <w:pPr>
        <w:widowControl w:val="0"/>
        <w:ind w:left="-540" w:right="-366" w:firstLine="540"/>
        <w:jc w:val="both"/>
        <w:rPr>
          <w:color w:val="000000"/>
        </w:rPr>
      </w:pPr>
      <w:r>
        <w:rPr>
          <w:color w:val="000000"/>
        </w:rPr>
        <w:t>Акт составлен в количестве трех экземпляров, и является неотъемлемой частью вышеуказанного договора.</w:t>
      </w:r>
    </w:p>
    <w:p w:rsidR="007834CE" w:rsidRDefault="007834CE" w:rsidP="007834CE">
      <w:pPr>
        <w:jc w:val="both"/>
        <w:rPr>
          <w:noProof/>
          <w:color w:val="000000"/>
        </w:rPr>
      </w:pPr>
    </w:p>
    <w:tbl>
      <w:tblPr>
        <w:tblStyle w:val="a5"/>
        <w:tblW w:w="0" w:type="auto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51"/>
        <w:gridCol w:w="385"/>
        <w:gridCol w:w="209"/>
        <w:gridCol w:w="4723"/>
        <w:gridCol w:w="102"/>
      </w:tblGrid>
      <w:tr w:rsidR="007834CE" w:rsidTr="007834CE">
        <w:tc>
          <w:tcPr>
            <w:tcW w:w="4745" w:type="dxa"/>
            <w:gridSpan w:val="3"/>
            <w:hideMark/>
          </w:tcPr>
          <w:p w:rsidR="007834CE" w:rsidRDefault="007834CE">
            <w:pPr>
              <w:ind w:left="-108" w:firstLine="900"/>
              <w:rPr>
                <w:color w:val="000000"/>
              </w:rPr>
            </w:pPr>
            <w:r>
              <w:rPr>
                <w:b/>
                <w:noProof/>
                <w:color w:val="000000"/>
              </w:rPr>
              <w:t>Передал:</w:t>
            </w:r>
          </w:p>
        </w:tc>
        <w:tc>
          <w:tcPr>
            <w:tcW w:w="4825" w:type="dxa"/>
            <w:gridSpan w:val="2"/>
            <w:hideMark/>
          </w:tcPr>
          <w:p w:rsidR="007834CE" w:rsidRDefault="007834CE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             Принял:</w:t>
            </w:r>
          </w:p>
        </w:tc>
      </w:tr>
      <w:tr w:rsidR="007834CE" w:rsidTr="007834CE">
        <w:trPr>
          <w:gridAfter w:val="1"/>
          <w:wAfter w:w="102" w:type="dxa"/>
        </w:trPr>
        <w:tc>
          <w:tcPr>
            <w:tcW w:w="4151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ИП Джежеря Сергей Николаевич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b/>
                <w:bCs/>
              </w:rPr>
            </w:pPr>
          </w:p>
        </w:tc>
        <w:tc>
          <w:tcPr>
            <w:tcW w:w="4932" w:type="dxa"/>
            <w:gridSpan w:val="2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b/>
                <w:bCs/>
              </w:rPr>
            </w:pPr>
          </w:p>
        </w:tc>
      </w:tr>
      <w:tr w:rsidR="007834CE" w:rsidTr="007834CE">
        <w:trPr>
          <w:gridAfter w:val="1"/>
          <w:wAfter w:w="102" w:type="dxa"/>
        </w:trPr>
        <w:tc>
          <w:tcPr>
            <w:tcW w:w="4151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Расч/счет №40802810325000000924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gridSpan w:val="2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Расч/счет</w:t>
            </w:r>
          </w:p>
        </w:tc>
      </w:tr>
      <w:tr w:rsidR="007834CE" w:rsidTr="007834CE">
        <w:trPr>
          <w:gridAfter w:val="1"/>
          <w:wAfter w:w="102" w:type="dxa"/>
        </w:trPr>
        <w:tc>
          <w:tcPr>
            <w:tcW w:w="4151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 xml:space="preserve">Филиал «Альметьевский ОАО «АИКБ «Татфондбанк» 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gridSpan w:val="2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в</w:t>
            </w:r>
          </w:p>
        </w:tc>
      </w:tr>
      <w:tr w:rsidR="007834CE" w:rsidTr="007834CE">
        <w:trPr>
          <w:gridAfter w:val="1"/>
          <w:wAfter w:w="102" w:type="dxa"/>
        </w:trPr>
        <w:tc>
          <w:tcPr>
            <w:tcW w:w="4151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Корр/счет №30101810100000000805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gridSpan w:val="2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Корр/счет</w:t>
            </w:r>
          </w:p>
        </w:tc>
      </w:tr>
      <w:tr w:rsidR="007834CE" w:rsidTr="007834CE">
        <w:trPr>
          <w:gridAfter w:val="1"/>
          <w:wAfter w:w="102" w:type="dxa"/>
        </w:trPr>
        <w:tc>
          <w:tcPr>
            <w:tcW w:w="4151" w:type="dxa"/>
            <w:hideMark/>
          </w:tcPr>
          <w:p w:rsidR="007834CE" w:rsidRDefault="007834CE">
            <w:pPr>
              <w:pStyle w:val="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049205815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gridSpan w:val="2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БИК</w:t>
            </w:r>
          </w:p>
        </w:tc>
      </w:tr>
      <w:tr w:rsidR="007834CE" w:rsidTr="007834CE">
        <w:trPr>
          <w:gridAfter w:val="1"/>
          <w:wAfter w:w="102" w:type="dxa"/>
        </w:trPr>
        <w:tc>
          <w:tcPr>
            <w:tcW w:w="4151" w:type="dxa"/>
            <w:hideMark/>
          </w:tcPr>
          <w:p w:rsidR="007834CE" w:rsidRDefault="007834CE">
            <w:pPr>
              <w:pStyle w:val="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164500181258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gridSpan w:val="2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ИНН</w:t>
            </w:r>
          </w:p>
        </w:tc>
      </w:tr>
      <w:tr w:rsidR="007834CE" w:rsidTr="007834CE">
        <w:trPr>
          <w:gridAfter w:val="1"/>
          <w:wAfter w:w="102" w:type="dxa"/>
        </w:trPr>
        <w:tc>
          <w:tcPr>
            <w:tcW w:w="4151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932" w:type="dxa"/>
            <w:gridSpan w:val="2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Fonts w:ascii="Courier New" w:hAnsi="Courier New" w:cs="Courier New"/>
              </w:rPr>
            </w:pPr>
          </w:p>
        </w:tc>
      </w:tr>
      <w:tr w:rsidR="007834CE" w:rsidTr="007834CE">
        <w:trPr>
          <w:gridAfter w:val="1"/>
          <w:wAfter w:w="102" w:type="dxa"/>
        </w:trPr>
        <w:tc>
          <w:tcPr>
            <w:tcW w:w="4151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__________________/Зарипов И.А./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gridSpan w:val="2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___________________/____________/</w:t>
            </w:r>
          </w:p>
        </w:tc>
      </w:tr>
      <w:tr w:rsidR="007834CE" w:rsidTr="007834CE">
        <w:trPr>
          <w:gridAfter w:val="1"/>
          <w:wAfter w:w="102" w:type="dxa"/>
        </w:trPr>
        <w:tc>
          <w:tcPr>
            <w:tcW w:w="4151" w:type="dxa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м.п.</w:t>
            </w:r>
          </w:p>
        </w:tc>
        <w:tc>
          <w:tcPr>
            <w:tcW w:w="385" w:type="dxa"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</w:tc>
        <w:tc>
          <w:tcPr>
            <w:tcW w:w="4932" w:type="dxa"/>
            <w:gridSpan w:val="2"/>
            <w:hideMark/>
          </w:tcPr>
          <w:p w:rsidR="007834CE" w:rsidRDefault="007834CE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>
              <w:t>м.п.</w:t>
            </w:r>
          </w:p>
        </w:tc>
      </w:tr>
    </w:tbl>
    <w:p w:rsidR="007834CE" w:rsidRDefault="007834CE" w:rsidP="007834CE">
      <w:pPr>
        <w:jc w:val="both"/>
      </w:pPr>
    </w:p>
    <w:p w:rsidR="00A618EF" w:rsidRDefault="00A618EF">
      <w:bookmarkStart w:id="0" w:name="_GoBack"/>
      <w:bookmarkEnd w:id="0"/>
    </w:p>
    <w:sectPr w:rsidR="00A61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4CE"/>
    <w:rsid w:val="007834CE"/>
    <w:rsid w:val="00A6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34CE"/>
    <w:pPr>
      <w:spacing w:before="100" w:beforeAutospacing="1" w:after="100" w:afterAutospacing="1"/>
    </w:pPr>
  </w:style>
  <w:style w:type="paragraph" w:styleId="3">
    <w:name w:val="Body Text 3"/>
    <w:basedOn w:val="a"/>
    <w:link w:val="30"/>
    <w:unhideWhenUsed/>
    <w:rsid w:val="007834CE"/>
    <w:pPr>
      <w:jc w:val="both"/>
    </w:pPr>
    <w:rPr>
      <w:sz w:val="20"/>
      <w:szCs w:val="20"/>
    </w:rPr>
  </w:style>
  <w:style w:type="character" w:customStyle="1" w:styleId="30">
    <w:name w:val="Основной текст 3 Знак"/>
    <w:basedOn w:val="a0"/>
    <w:link w:val="3"/>
    <w:rsid w:val="007834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rsid w:val="007834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rsid w:val="007834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34CE"/>
    <w:pPr>
      <w:spacing w:before="100" w:beforeAutospacing="1" w:after="100" w:afterAutospacing="1"/>
    </w:pPr>
  </w:style>
  <w:style w:type="paragraph" w:styleId="3">
    <w:name w:val="Body Text 3"/>
    <w:basedOn w:val="a"/>
    <w:link w:val="30"/>
    <w:unhideWhenUsed/>
    <w:rsid w:val="007834CE"/>
    <w:pPr>
      <w:jc w:val="both"/>
    </w:pPr>
    <w:rPr>
      <w:sz w:val="20"/>
      <w:szCs w:val="20"/>
    </w:rPr>
  </w:style>
  <w:style w:type="character" w:customStyle="1" w:styleId="30">
    <w:name w:val="Основной текст 3 Знак"/>
    <w:basedOn w:val="a0"/>
    <w:link w:val="3"/>
    <w:rsid w:val="007834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rsid w:val="007834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rsid w:val="007834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1414</Words>
  <Characters>8066</Characters>
  <Application>Microsoft Office Word</Application>
  <DocSecurity>0</DocSecurity>
  <Lines>67</Lines>
  <Paragraphs>18</Paragraphs>
  <ScaleCrop>false</ScaleCrop>
  <Company>*</Company>
  <LinksUpToDate>false</LinksUpToDate>
  <CharactersWithSpaces>9462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2013-06-25T12:31:00Z</dcterms:created>
  <dcterms:modified xsi:type="dcterms:W3CDTF">2013-06-25T12:31:00Z</dcterms:modified>
</cp:coreProperties>
</file>