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   «__»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504081">
        <w:rPr>
          <w:rFonts w:ascii="Times New Roman" w:hAnsi="Times New Roman" w:cs="Times New Roman"/>
          <w:sz w:val="24"/>
          <w:szCs w:val="24"/>
        </w:rPr>
        <w:t>3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5F4BB5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504081">
        <w:rPr>
          <w:rFonts w:ascii="Times New Roman" w:hAnsi="Times New Roman" w:cs="Times New Roman"/>
          <w:sz w:val="24"/>
          <w:szCs w:val="24"/>
        </w:rPr>
        <w:t xml:space="preserve">генерального директора,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504081">
        <w:rPr>
          <w:rFonts w:ascii="Times New Roman" w:hAnsi="Times New Roman" w:cs="Times New Roman"/>
          <w:sz w:val="24"/>
          <w:szCs w:val="24"/>
        </w:rPr>
        <w:t>, действующей на основании Устава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 w:rsidR="00120180">
        <w:rPr>
          <w:rFonts w:ascii="Times New Roman" w:hAnsi="Times New Roman" w:cs="Times New Roman"/>
          <w:sz w:val="24"/>
          <w:szCs w:val="24"/>
        </w:rPr>
        <w:t>емый в дальнейшем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120180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«Претендент»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Организатор торгов принимает задаток в размер ____________ рублей в счет  подтверждения своего участия в  открытых торгов в электронной форме при продаже </w:t>
      </w:r>
      <w:r>
        <w:rPr>
          <w:rFonts w:ascii="Times New Roman" w:hAnsi="Times New Roman" w:cs="Times New Roman"/>
          <w:sz w:val="24"/>
          <w:szCs w:val="24"/>
        </w:rPr>
        <w:t xml:space="preserve"> залогового </w:t>
      </w:r>
      <w:r w:rsidR="00972D1A" w:rsidRPr="0092757E">
        <w:rPr>
          <w:rFonts w:ascii="Times New Roman" w:hAnsi="Times New Roman" w:cs="Times New Roman"/>
          <w:sz w:val="24"/>
          <w:szCs w:val="24"/>
        </w:rPr>
        <w:t>имущества</w:t>
      </w:r>
      <w:proofErr w:type="gramStart"/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895E3A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895E3A">
        <w:rPr>
          <w:rFonts w:ascii="Times New Roman" w:hAnsi="Times New Roman" w:cs="Times New Roman"/>
          <w:sz w:val="24"/>
          <w:szCs w:val="24"/>
        </w:rPr>
        <w:t>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337E94">
        <w:rPr>
          <w:rFonts w:ascii="Times New Roman" w:hAnsi="Times New Roman" w:cs="Times New Roman"/>
          <w:sz w:val="24"/>
          <w:szCs w:val="24"/>
        </w:rPr>
        <w:t>2</w:t>
      </w:r>
      <w:r w:rsidR="00120180">
        <w:rPr>
          <w:rFonts w:ascii="Times New Roman" w:hAnsi="Times New Roman" w:cs="Times New Roman"/>
          <w:sz w:val="24"/>
          <w:szCs w:val="24"/>
        </w:rPr>
        <w:t>г. 12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</w:t>
      </w:r>
      <w:proofErr w:type="gramStart"/>
      <w:r w:rsidR="00840C0E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="00840C0E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 имущества_____________________________.</w:t>
      </w:r>
    </w:p>
    <w:p w:rsidR="00B313FB" w:rsidRPr="00B313FB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Pr="000B0161">
        <w:rPr>
          <w:rFonts w:ascii="Times New Roman" w:hAnsi="Times New Roman" w:cs="Times New Roman"/>
          <w:sz w:val="24"/>
          <w:szCs w:val="24"/>
        </w:rPr>
        <w:t>расчетный</w:t>
      </w:r>
      <w:r w:rsidR="00B313FB" w:rsidRPr="000B0161">
        <w:rPr>
          <w:rFonts w:ascii="Times New Roman" w:hAnsi="Times New Roman" w:cs="Times New Roman"/>
          <w:sz w:val="24"/>
          <w:szCs w:val="24"/>
        </w:rPr>
        <w:t xml:space="preserve"> счет </w:t>
      </w:r>
      <w:r w:rsidR="00F83835">
        <w:rPr>
          <w:sz w:val="20"/>
          <w:szCs w:val="20"/>
        </w:rPr>
        <w:t>_______________________________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Участнику торгов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календарных дней после проведения торгов, а также возмещаются все документально подтвержденные затраты за расчетно-кассовое обслуживание.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победителя  открытых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Претендент:                                                                         Организатор торгов: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120180"/>
    <w:rsid w:val="002C34F8"/>
    <w:rsid w:val="00337E94"/>
    <w:rsid w:val="004B1BF7"/>
    <w:rsid w:val="00504081"/>
    <w:rsid w:val="005F4BB5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B17E97"/>
    <w:rsid w:val="00B313FB"/>
    <w:rsid w:val="00C32204"/>
    <w:rsid w:val="00E66C1E"/>
    <w:rsid w:val="00F8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3</cp:revision>
  <dcterms:created xsi:type="dcterms:W3CDTF">2014-08-14T12:42:00Z</dcterms:created>
  <dcterms:modified xsi:type="dcterms:W3CDTF">2014-08-21T09:21:00Z</dcterms:modified>
</cp:coreProperties>
</file>