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377" w:rsidRDefault="002C33FC">
      <w:pPr>
        <w:divId w:val="1486169520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10553-ОАОФ/1</w:t>
      </w:r>
    </w:p>
    <w:p w:rsidR="00761377" w:rsidRDefault="002C33FC">
      <w:pPr>
        <w:pStyle w:val="a4"/>
        <w:jc w:val="center"/>
        <w:divId w:val="1486169520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761377" w:rsidRDefault="002C33FC">
      <w:pPr>
        <w:pStyle w:val="a4"/>
        <w:jc w:val="center"/>
        <w:divId w:val="1486169520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Федоров Сергей Николаевич 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24.08.2023</w:t>
      </w:r>
    </w:p>
    <w:p w:rsidR="00761377" w:rsidRDefault="002C33FC">
      <w:pPr>
        <w:pStyle w:val="sep"/>
        <w:divId w:val="1486169520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на следующих условиях: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gramEnd"/>
      <w:r>
        <w:rPr>
          <w:rStyle w:val="ib1"/>
          <w:sz w:val="27"/>
          <w:szCs w:val="27"/>
        </w:rPr>
        <w:t>Дорофеев Олег Евгеньевич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Федоров Сергей Николаевич 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Московской области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А41-68024/2018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Дорофеев Олег Евгеньевич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земельные участки с кадастровыми номерами 40:14:020301:4 и 40:14:020301:5 (Местоположение установлено относительно ориентира, расположенного в границах участка. Почтовый адрес ориентира: Калужская обл., р-н Медынский, д. </w:t>
      </w:r>
      <w:proofErr w:type="spellStart"/>
      <w:r>
        <w:rPr>
          <w:rStyle w:val="ib1"/>
          <w:sz w:val="27"/>
          <w:szCs w:val="27"/>
        </w:rPr>
        <w:t>Зонино</w:t>
      </w:r>
      <w:proofErr w:type="spellEnd"/>
      <w:r>
        <w:rPr>
          <w:rStyle w:val="ib1"/>
          <w:sz w:val="27"/>
          <w:szCs w:val="27"/>
        </w:rPr>
        <w:t xml:space="preserve">, д.19) и расположенные на данных участках жилые дома с кадастровыми номерами 40:14:020301:135 и 40:14:020301:112, (местоположение: Калужская обл., р-н Медынский, д. </w:t>
      </w:r>
      <w:proofErr w:type="spellStart"/>
      <w:r>
        <w:rPr>
          <w:rStyle w:val="ib1"/>
          <w:sz w:val="27"/>
          <w:szCs w:val="27"/>
        </w:rPr>
        <w:t>Зонино</w:t>
      </w:r>
      <w:proofErr w:type="spellEnd"/>
      <w:r>
        <w:rPr>
          <w:rStyle w:val="ib1"/>
          <w:sz w:val="27"/>
          <w:szCs w:val="27"/>
        </w:rPr>
        <w:t>, д.</w:t>
      </w:r>
      <w:proofErr w:type="gramStart"/>
      <w:r>
        <w:rPr>
          <w:rStyle w:val="ib1"/>
          <w:sz w:val="27"/>
          <w:szCs w:val="27"/>
        </w:rPr>
        <w:t>19)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земельные</w:t>
      </w:r>
      <w:proofErr w:type="gramEnd"/>
      <w:r>
        <w:rPr>
          <w:rStyle w:val="ib1"/>
          <w:sz w:val="27"/>
          <w:szCs w:val="27"/>
        </w:rPr>
        <w:t xml:space="preserve"> участки с кадастровыми номерами 40:14:020301:4 (площадь 1500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.) и 40:14:020301:5 (площадь 2581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.). Местоположение участков установлено относительно ориентира, расположенного в границах </w:t>
      </w:r>
      <w:r>
        <w:rPr>
          <w:rStyle w:val="ib1"/>
          <w:sz w:val="27"/>
          <w:szCs w:val="27"/>
        </w:rPr>
        <w:lastRenderedPageBreak/>
        <w:t xml:space="preserve">участка. Почтовый адрес ориентира: Калужская обл., р-н Медынский, д. </w:t>
      </w:r>
      <w:proofErr w:type="spellStart"/>
      <w:r>
        <w:rPr>
          <w:rStyle w:val="ib1"/>
          <w:sz w:val="27"/>
          <w:szCs w:val="27"/>
        </w:rPr>
        <w:t>Зонино</w:t>
      </w:r>
      <w:proofErr w:type="spellEnd"/>
      <w:r>
        <w:rPr>
          <w:rStyle w:val="ib1"/>
          <w:sz w:val="27"/>
          <w:szCs w:val="27"/>
        </w:rPr>
        <w:t xml:space="preserve">, д.19. На данных участках расположены жилые дома с кадастровыми номерами 40:14:020301:135 (площадь 45,5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.) и 40:14:020301:112 (площадь 66,7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>.). Начальная цена продажи Лота соответствует кадастровой стоимости входящих в состав лота объектов.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1</w:t>
      </w:r>
      <w:proofErr w:type="gramEnd"/>
      <w:r>
        <w:rPr>
          <w:rStyle w:val="ib1"/>
          <w:sz w:val="27"/>
          <w:szCs w:val="27"/>
        </w:rPr>
        <w:t xml:space="preserve"> 075 323,92</w:t>
      </w:r>
      <w:r>
        <w:rPr>
          <w:sz w:val="27"/>
          <w:szCs w:val="27"/>
        </w:rPr>
        <w:t> рублей.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761377" w:rsidRDefault="002C33FC" w:rsidP="00DA41A4">
      <w:pPr>
        <w:divId w:val="2001425129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r w:rsidR="001C32F6">
        <w:rPr>
          <w:rStyle w:val="ib1"/>
          <w:rFonts w:eastAsia="Times New Roman"/>
          <w:sz w:val="27"/>
          <w:szCs w:val="27"/>
        </w:rPr>
        <w:t xml:space="preserve">Андропова </w:t>
      </w:r>
      <w:proofErr w:type="spellStart"/>
      <w:r w:rsidR="001C32F6">
        <w:rPr>
          <w:rStyle w:val="ib1"/>
          <w:rFonts w:eastAsia="Times New Roman"/>
          <w:sz w:val="27"/>
          <w:szCs w:val="27"/>
        </w:rPr>
        <w:t>Корина</w:t>
      </w:r>
      <w:proofErr w:type="spellEnd"/>
      <w:r w:rsidR="001C32F6">
        <w:rPr>
          <w:rStyle w:val="ib1"/>
          <w:rFonts w:eastAsia="Times New Roman"/>
          <w:sz w:val="27"/>
          <w:szCs w:val="27"/>
        </w:rPr>
        <w:t xml:space="preserve"> Вячеславовна</w:t>
      </w:r>
      <w:r w:rsidR="001C32F6">
        <w:rPr>
          <w:rFonts w:eastAsia="Times New Roman"/>
          <w:sz w:val="27"/>
          <w:szCs w:val="27"/>
        </w:rPr>
        <w:t> </w:t>
      </w:r>
      <w:r w:rsidR="001C32F6">
        <w:rPr>
          <w:rStyle w:val="i1"/>
          <w:rFonts w:eastAsia="Times New Roman"/>
          <w:sz w:val="27"/>
          <w:szCs w:val="27"/>
        </w:rPr>
        <w:t xml:space="preserve">(141501, Московская область, город Химки, улица Молодежная, дом 70, квартира 284; ИНН: 501811025259), действующая в интересах </w:t>
      </w:r>
      <w:proofErr w:type="spellStart"/>
      <w:r w:rsidR="001C32F6" w:rsidRPr="0008792E">
        <w:rPr>
          <w:rStyle w:val="i1"/>
          <w:rFonts w:eastAsia="Times New Roman"/>
          <w:b/>
          <w:sz w:val="27"/>
          <w:szCs w:val="27"/>
        </w:rPr>
        <w:t>Гуликова</w:t>
      </w:r>
      <w:proofErr w:type="spellEnd"/>
      <w:r w:rsidR="001C32F6" w:rsidRPr="0008792E">
        <w:rPr>
          <w:rStyle w:val="i1"/>
          <w:rFonts w:eastAsia="Times New Roman"/>
          <w:b/>
          <w:sz w:val="27"/>
          <w:szCs w:val="27"/>
        </w:rPr>
        <w:t xml:space="preserve"> Романа Игоревича</w:t>
      </w:r>
      <w:r w:rsidR="001C32F6">
        <w:rPr>
          <w:rStyle w:val="i1"/>
          <w:rFonts w:eastAsia="Times New Roman"/>
          <w:sz w:val="27"/>
          <w:szCs w:val="27"/>
        </w:rPr>
        <w:t xml:space="preserve"> (Московская область, р-н </w:t>
      </w:r>
      <w:proofErr w:type="spellStart"/>
      <w:r w:rsidR="001C32F6">
        <w:rPr>
          <w:rStyle w:val="i1"/>
          <w:rFonts w:eastAsia="Times New Roman"/>
          <w:sz w:val="27"/>
          <w:szCs w:val="27"/>
        </w:rPr>
        <w:t>Солнечногорский</w:t>
      </w:r>
      <w:proofErr w:type="spellEnd"/>
      <w:r w:rsidR="001C32F6">
        <w:rPr>
          <w:rStyle w:val="i1"/>
          <w:rFonts w:eastAsia="Times New Roman"/>
          <w:sz w:val="27"/>
          <w:szCs w:val="27"/>
        </w:rPr>
        <w:t xml:space="preserve">, </w:t>
      </w:r>
      <w:proofErr w:type="spellStart"/>
      <w:r w:rsidR="001C32F6">
        <w:rPr>
          <w:rStyle w:val="i1"/>
          <w:rFonts w:eastAsia="Times New Roman"/>
          <w:sz w:val="27"/>
          <w:szCs w:val="27"/>
        </w:rPr>
        <w:t>д.Лыткино</w:t>
      </w:r>
      <w:proofErr w:type="spellEnd"/>
      <w:r w:rsidR="001C32F6">
        <w:rPr>
          <w:rStyle w:val="i1"/>
          <w:rFonts w:eastAsia="Times New Roman"/>
          <w:sz w:val="27"/>
          <w:szCs w:val="27"/>
        </w:rPr>
        <w:t xml:space="preserve">, д.4, кв.15, ИНН 504409031256), на основании </w:t>
      </w:r>
      <w:r w:rsidR="00DA41A4">
        <w:rPr>
          <w:rStyle w:val="i1"/>
          <w:rFonts w:eastAsia="Times New Roman"/>
          <w:sz w:val="27"/>
          <w:szCs w:val="27"/>
        </w:rPr>
        <w:t>А</w:t>
      </w:r>
      <w:r w:rsidR="001C32F6">
        <w:rPr>
          <w:rStyle w:val="i1"/>
          <w:rFonts w:eastAsia="Times New Roman"/>
          <w:sz w:val="27"/>
          <w:szCs w:val="27"/>
        </w:rPr>
        <w:t>гентского договора №1 от 22.08.2023 года</w:t>
      </w:r>
      <w:r w:rsidR="001C32F6">
        <w:rPr>
          <w:rFonts w:eastAsia="Times New Roman"/>
          <w:sz w:val="27"/>
          <w:szCs w:val="27"/>
        </w:rPr>
        <w:br/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23.08.</w:t>
      </w:r>
      <w:bookmarkStart w:id="0" w:name="_GoBack"/>
      <w:bookmarkEnd w:id="0"/>
      <w:r>
        <w:rPr>
          <w:rStyle w:val="ib1"/>
          <w:rFonts w:eastAsia="Times New Roman"/>
          <w:sz w:val="27"/>
          <w:szCs w:val="27"/>
        </w:rPr>
        <w:t>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13:30:03.672;</w:t>
      </w:r>
    </w:p>
    <w:p w:rsidR="00761377" w:rsidRDefault="002C33FC">
      <w:pPr>
        <w:divId w:val="1486169520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sz w:val="27"/>
          <w:szCs w:val="27"/>
        </w:rPr>
        <w:t xml:space="preserve">К участию в торгах по продаже имущества, составляющего </w:t>
      </w:r>
      <w:proofErr w:type="gramStart"/>
      <w:r>
        <w:rPr>
          <w:sz w:val="27"/>
          <w:szCs w:val="27"/>
        </w:rPr>
        <w:t>Лот, </w:t>
      </w:r>
      <w:r>
        <w:rPr>
          <w:rStyle w:val="ib1"/>
          <w:sz w:val="27"/>
          <w:szCs w:val="27"/>
        </w:rPr>
        <w:t xml:space="preserve"> Андропова</w:t>
      </w:r>
      <w:proofErr w:type="gram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Корина</w:t>
      </w:r>
      <w:proofErr w:type="spellEnd"/>
      <w:r>
        <w:rPr>
          <w:rStyle w:val="ib1"/>
          <w:sz w:val="27"/>
          <w:szCs w:val="27"/>
        </w:rPr>
        <w:t xml:space="preserve"> Вячеславовна</w:t>
      </w:r>
      <w:r>
        <w:rPr>
          <w:sz w:val="27"/>
          <w:szCs w:val="27"/>
        </w:rPr>
        <w:t>  допускается и признается участником торгов.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>( Дорофеев</w:t>
      </w:r>
      <w:proofErr w:type="gramEnd"/>
      <w:r>
        <w:rPr>
          <w:rStyle w:val="b1"/>
          <w:sz w:val="27"/>
          <w:szCs w:val="27"/>
        </w:rPr>
        <w:t xml:space="preserve"> Олег Евгеньевич)</w:t>
      </w:r>
    </w:p>
    <w:p w:rsidR="00761377" w:rsidRDefault="002C33FC">
      <w:pPr>
        <w:pStyle w:val="a4"/>
        <w:divId w:val="1486169520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761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FC"/>
    <w:rsid w:val="0008792E"/>
    <w:rsid w:val="001C32F6"/>
    <w:rsid w:val="002C33FC"/>
    <w:rsid w:val="00761377"/>
    <w:rsid w:val="00DA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ED15AE-3EC0-4F3F-AE18-BD22A9FC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16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2512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Дорофеев Олег Евгеньевич</cp:lastModifiedBy>
  <cp:revision>5</cp:revision>
  <dcterms:created xsi:type="dcterms:W3CDTF">2023-08-24T08:27:00Z</dcterms:created>
  <dcterms:modified xsi:type="dcterms:W3CDTF">2023-08-24T08:54:00Z</dcterms:modified>
</cp:coreProperties>
</file>