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B8F6" w14:textId="77777777" w:rsidR="00E66C1E" w:rsidRPr="00694657" w:rsidRDefault="00972D1A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 </w:t>
      </w:r>
    </w:p>
    <w:p w14:paraId="2AC78697" w14:textId="77777777" w:rsidR="00FF28E5" w:rsidRPr="00694657" w:rsidRDefault="000A0AB3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14:paraId="438324CC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278D10" w14:textId="77777777"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</w:t>
      </w:r>
      <w:proofErr w:type="gramStart"/>
      <w:r w:rsidR="00867436" w:rsidRPr="00694657">
        <w:rPr>
          <w:rFonts w:ascii="Times New Roman" w:hAnsi="Times New Roman" w:cs="Times New Roman"/>
        </w:rPr>
        <w:t xml:space="preserve">   «</w:t>
      </w:r>
      <w:proofErr w:type="gramEnd"/>
      <w:r w:rsidR="00867436" w:rsidRPr="00694657">
        <w:rPr>
          <w:rFonts w:ascii="Times New Roman" w:hAnsi="Times New Roman" w:cs="Times New Roman"/>
        </w:rPr>
        <w:t>__» _____________</w:t>
      </w:r>
      <w:r w:rsidR="00951ACE">
        <w:rPr>
          <w:rFonts w:ascii="Times New Roman" w:hAnsi="Times New Roman" w:cs="Times New Roman"/>
        </w:rPr>
        <w:t xml:space="preserve"> 21</w:t>
      </w:r>
      <w:r w:rsidR="00554A6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>г.</w:t>
      </w:r>
    </w:p>
    <w:p w14:paraId="1D5B6852" w14:textId="77777777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56BDCC88" w14:textId="77777777" w:rsidR="00972D1A" w:rsidRPr="00694657" w:rsidRDefault="005B7E30" w:rsidP="001201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одной стороны и ____________________</w:t>
      </w:r>
    </w:p>
    <w:p w14:paraId="4A5C66D4" w14:textId="77777777"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_____________________________________________________________________</w:t>
      </w:r>
    </w:p>
    <w:p w14:paraId="55E1C2A8" w14:textId="77777777"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«Претендент</w:t>
      </w:r>
      <w:proofErr w:type="gramStart"/>
      <w:r w:rsidRPr="00694657">
        <w:rPr>
          <w:rFonts w:ascii="Times New Roman" w:hAnsi="Times New Roman" w:cs="Times New Roman"/>
        </w:rPr>
        <w:t>» ,</w:t>
      </w:r>
      <w:proofErr w:type="gramEnd"/>
      <w:r w:rsidRPr="00694657">
        <w:rPr>
          <w:rFonts w:ascii="Times New Roman" w:hAnsi="Times New Roman" w:cs="Times New Roman"/>
        </w:rPr>
        <w:t xml:space="preserve"> в лице ________________________________</w:t>
      </w:r>
    </w:p>
    <w:p w14:paraId="50F59999" w14:textId="77777777"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_____________________________________________________________________</w:t>
      </w:r>
    </w:p>
    <w:p w14:paraId="79125201" w14:textId="77777777"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4EE0DEE2" w14:textId="230DAC0F" w:rsidR="00972D1A" w:rsidRPr="000C4A2D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 Претендент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 ____________ рублей в счет  </w:t>
      </w:r>
      <w:r w:rsidR="00FF28E5" w:rsidRPr="00694657">
        <w:rPr>
          <w:rFonts w:ascii="Times New Roman" w:hAnsi="Times New Roman" w:cs="Times New Roman"/>
        </w:rPr>
        <w:t xml:space="preserve">подтверждения своего участия 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 № __________</w:t>
      </w:r>
      <w:r w:rsidR="00972D1A" w:rsidRPr="00694657">
        <w:rPr>
          <w:rFonts w:ascii="Times New Roman" w:hAnsi="Times New Roman" w:cs="Times New Roman"/>
        </w:rPr>
        <w:t xml:space="preserve"> в электрон</w:t>
      </w:r>
      <w:r w:rsidR="0017150E">
        <w:rPr>
          <w:rFonts w:ascii="Times New Roman" w:hAnsi="Times New Roman" w:cs="Times New Roman"/>
        </w:rPr>
        <w:t>ной форме при продаже имущ</w:t>
      </w:r>
      <w:r w:rsidR="000C4A2D">
        <w:rPr>
          <w:rFonts w:ascii="Times New Roman" w:hAnsi="Times New Roman" w:cs="Times New Roman"/>
        </w:rPr>
        <w:t>еств</w:t>
      </w:r>
      <w:r w:rsidR="006876C1">
        <w:rPr>
          <w:rFonts w:ascii="Times New Roman" w:hAnsi="Times New Roman" w:cs="Times New Roman"/>
        </w:rPr>
        <w:t>а</w:t>
      </w:r>
      <w:r w:rsidR="008B6CFA">
        <w:rPr>
          <w:rFonts w:ascii="Times New Roman" w:hAnsi="Times New Roman" w:cs="Times New Roman"/>
        </w:rPr>
        <w:t xml:space="preserve"> </w:t>
      </w:r>
      <w:proofErr w:type="spellStart"/>
      <w:r w:rsidR="008B6CFA" w:rsidRPr="008B6CFA">
        <w:rPr>
          <w:rFonts w:ascii="Times New Roman" w:hAnsi="Times New Roman" w:cs="Times New Roman"/>
        </w:rPr>
        <w:t>Джовбатырова</w:t>
      </w:r>
      <w:proofErr w:type="spellEnd"/>
      <w:r w:rsidR="008B6CFA" w:rsidRPr="008B6CFA">
        <w:rPr>
          <w:rFonts w:ascii="Times New Roman" w:hAnsi="Times New Roman" w:cs="Times New Roman"/>
        </w:rPr>
        <w:t xml:space="preserve"> Усмана </w:t>
      </w:r>
      <w:proofErr w:type="spellStart"/>
      <w:r w:rsidR="008B6CFA" w:rsidRPr="008B6CFA">
        <w:rPr>
          <w:rFonts w:ascii="Times New Roman" w:hAnsi="Times New Roman" w:cs="Times New Roman"/>
        </w:rPr>
        <w:t>Башатовича</w:t>
      </w:r>
      <w:proofErr w:type="spellEnd"/>
      <w:r w:rsidR="006876C1">
        <w:rPr>
          <w:rFonts w:ascii="Times New Roman" w:hAnsi="Times New Roman" w:cs="Times New Roman"/>
        </w:rPr>
        <w:t xml:space="preserve">  </w:t>
      </w:r>
      <w:r w:rsidR="00972D1A" w:rsidRPr="00694657">
        <w:rPr>
          <w:rFonts w:ascii="Times New Roman" w:hAnsi="Times New Roman" w:cs="Times New Roman"/>
        </w:rPr>
        <w:t xml:space="preserve"> в ходе процедур, применяемых в деле о банкротстве,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951ACE">
        <w:rPr>
          <w:rFonts w:ascii="Times New Roman" w:hAnsi="Times New Roman" w:cs="Times New Roman"/>
        </w:rPr>
        <w:t>21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</w:t>
      </w:r>
      <w:r w:rsidR="0017150E">
        <w:rPr>
          <w:rFonts w:ascii="Times New Roman" w:hAnsi="Times New Roman" w:cs="Times New Roman"/>
        </w:rPr>
        <w:t>ества выставляемого лотом № 1</w:t>
      </w:r>
      <w:r w:rsidR="00972D1A" w:rsidRPr="00694657">
        <w:rPr>
          <w:rFonts w:ascii="Times New Roman" w:hAnsi="Times New Roman" w:cs="Times New Roman"/>
        </w:rPr>
        <w:t xml:space="preserve"> (далее объект торгов), а именно : з</w:t>
      </w:r>
      <w:r w:rsidR="0017150E">
        <w:rPr>
          <w:rFonts w:ascii="Times New Roman" w:hAnsi="Times New Roman" w:cs="Times New Roman"/>
        </w:rPr>
        <w:t xml:space="preserve">а лот №1 - </w:t>
      </w:r>
      <w:r w:rsidR="003F68B9" w:rsidRPr="003F68B9">
        <w:rPr>
          <w:rFonts w:ascii="Times New Roman" w:hAnsi="Times New Roman" w:cs="Times New Roman"/>
        </w:rPr>
        <w:t>Земельный участок (земли населенных пунктов), разрешенное использование: для размещения производственной базы, площадью 7559 кв. м., общая долевая собственность, доля в праве 1/3; кадастровый номер 63:26:0000000:240, адрес объекта Самарская обл., р-н Красноярский, с. Белозерки, ул. Никонова, д. 40. 2. Здание (Нежилое здание, Здание проходной Литер В), этажность 2, площадь 16,2 кв. общая долевая собственность, доля в праве 1/3 м., кадастровый номер: 63:26:0000000:2367, адрес объекта: Самарская обл., р-Красноярский, с. Белозерки, ул. Никонова, д. 40. 3. Здание (Нежилое здание, Здание гаража Литер М), этажность 1, площадь 821,3 кв. общая долевая собственность, доля в праве 1/3 м., кадастровый номер: 63:26:0000000:2383, адрес объекта Самарская обл., р-н Красноярский, с. Белозерки, ул. Никонова, д. 40. 4. Помещение (нежилое) площадь 851,7 кв. общая долевая собственность, доля в праве 1/3 м., Подвал, 1, 2; Кадастровый номер: 63:26:1905002:419; Самарская область, Красноярский р-н, с. Белозерки, ул. Никонова, д.40; Подвал комнаты №№ 3,4,5,6,7,8; 1 этаж комнаты №№ 16,17,18,19,20,21,22, 23, 24, 25,26,27,28, 29,30, 31,32; 2 этаж комнаты №№ 41,42,43,44,45,46,47,48,49,50, 51,52,53,54,55,56</w:t>
      </w:r>
      <w:r w:rsidR="003F68B9">
        <w:rPr>
          <w:rFonts w:ascii="Times New Roman" w:hAnsi="Times New Roman" w:cs="Times New Roman"/>
        </w:rPr>
        <w:t xml:space="preserve"> </w:t>
      </w:r>
      <w:r w:rsidR="000B70A2" w:rsidRPr="000C4A2D">
        <w:rPr>
          <w:rFonts w:ascii="Times New Roman" w:hAnsi="Times New Roman" w:cs="Times New Roman"/>
        </w:rPr>
        <w:t>по нача</w:t>
      </w:r>
      <w:r w:rsidR="003F68B9">
        <w:rPr>
          <w:rFonts w:ascii="Times New Roman" w:hAnsi="Times New Roman" w:cs="Times New Roman"/>
        </w:rPr>
        <w:t xml:space="preserve">льной цене продажи </w:t>
      </w:r>
      <w:r w:rsidR="003F68B9" w:rsidRPr="003F68B9">
        <w:rPr>
          <w:rFonts w:ascii="Times New Roman" w:hAnsi="Times New Roman" w:cs="Times New Roman"/>
        </w:rPr>
        <w:t>3 877 592,81</w:t>
      </w:r>
      <w:r w:rsidR="006876C1">
        <w:rPr>
          <w:rFonts w:ascii="Times New Roman" w:hAnsi="Times New Roman" w:cs="Times New Roman"/>
        </w:rPr>
        <w:t xml:space="preserve"> </w:t>
      </w:r>
      <w:r w:rsidR="000B70A2" w:rsidRPr="000C4A2D">
        <w:rPr>
          <w:rFonts w:ascii="Times New Roman" w:hAnsi="Times New Roman" w:cs="Times New Roman"/>
        </w:rPr>
        <w:t>руб.</w:t>
      </w:r>
    </w:p>
    <w:p w14:paraId="23D35AF2" w14:textId="77777777" w:rsidR="008648BD" w:rsidRPr="00694657" w:rsidRDefault="0092757E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2.У</w:t>
      </w:r>
      <w:r w:rsidR="008648BD" w:rsidRPr="00694657">
        <w:rPr>
          <w:rFonts w:ascii="Times New Roman" w:hAnsi="Times New Roman" w:cs="Times New Roman"/>
        </w:rPr>
        <w:t xml:space="preserve">частник торгов обязуется подтвердить внесение задатка на расчетный счет установленными действующим законодательством документами, требования к порядку оформления и предоставления документов Участнику </w:t>
      </w:r>
      <w:r w:rsidR="00694657" w:rsidRPr="00694657">
        <w:rPr>
          <w:rFonts w:ascii="Times New Roman" w:hAnsi="Times New Roman" w:cs="Times New Roman"/>
        </w:rPr>
        <w:t>разъяснены,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  <w:r w:rsidR="00840C0E" w:rsidRPr="00694657">
        <w:rPr>
          <w:rFonts w:ascii="Times New Roman" w:hAnsi="Times New Roman" w:cs="Times New Roman"/>
        </w:rPr>
        <w:t xml:space="preserve"> Задаток перечисляется участником торгов в счет обеспечения исполнения обязательств по оплате продаваемого на торгах </w:t>
      </w:r>
      <w:r w:rsidR="006876C1" w:rsidRPr="00694657">
        <w:rPr>
          <w:rFonts w:ascii="Times New Roman" w:hAnsi="Times New Roman" w:cs="Times New Roman"/>
        </w:rPr>
        <w:t>имущес</w:t>
      </w:r>
      <w:r w:rsidR="006876C1">
        <w:rPr>
          <w:rFonts w:ascii="Times New Roman" w:hAnsi="Times New Roman" w:cs="Times New Roman"/>
        </w:rPr>
        <w:t>тва</w:t>
      </w:r>
      <w:r w:rsidR="003F68B9">
        <w:rPr>
          <w:rFonts w:ascii="Times New Roman" w:hAnsi="Times New Roman" w:cs="Times New Roman"/>
        </w:rPr>
        <w:t xml:space="preserve"> </w:t>
      </w:r>
      <w:proofErr w:type="spellStart"/>
      <w:r w:rsidR="003F68B9" w:rsidRPr="003F68B9">
        <w:rPr>
          <w:rFonts w:ascii="Times New Roman" w:hAnsi="Times New Roman" w:cs="Times New Roman"/>
        </w:rPr>
        <w:t>Джаубатырова</w:t>
      </w:r>
      <w:proofErr w:type="spellEnd"/>
      <w:r w:rsidR="003F68B9" w:rsidRPr="003F68B9">
        <w:rPr>
          <w:rFonts w:ascii="Times New Roman" w:hAnsi="Times New Roman" w:cs="Times New Roman"/>
        </w:rPr>
        <w:t xml:space="preserve"> Руслана </w:t>
      </w:r>
      <w:proofErr w:type="gramStart"/>
      <w:r w:rsidR="003F68B9" w:rsidRPr="003F68B9">
        <w:rPr>
          <w:rFonts w:ascii="Times New Roman" w:hAnsi="Times New Roman" w:cs="Times New Roman"/>
        </w:rPr>
        <w:t>Хасановича</w:t>
      </w:r>
      <w:r w:rsidR="006876C1" w:rsidRPr="006876C1">
        <w:t xml:space="preserve"> </w:t>
      </w:r>
      <w:r w:rsidR="00951ACE">
        <w:t>.</w:t>
      </w:r>
      <w:proofErr w:type="gramEnd"/>
    </w:p>
    <w:p w14:paraId="7E54BD64" w14:textId="6DF1615B" w:rsidR="00B313FB" w:rsidRPr="00694657" w:rsidRDefault="008648BD" w:rsidP="00B31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</w:rPr>
        <w:t xml:space="preserve">3. </w:t>
      </w:r>
      <w:r w:rsidRPr="00694657">
        <w:rPr>
          <w:rFonts w:ascii="Times New Roman" w:hAnsi="Times New Roman" w:cs="Times New Roman"/>
          <w:b/>
        </w:rPr>
        <w:t>Реквизиты для перечисления задатка: расчетный</w:t>
      </w:r>
      <w:r w:rsidR="00B313FB" w:rsidRPr="00694657">
        <w:rPr>
          <w:rFonts w:ascii="Times New Roman" w:hAnsi="Times New Roman" w:cs="Times New Roman"/>
          <w:b/>
        </w:rPr>
        <w:t xml:space="preserve"> счет </w:t>
      </w:r>
      <w:r w:rsidR="008B6CFA">
        <w:rPr>
          <w:rStyle w:val="fontstyle01"/>
        </w:rPr>
        <w:t xml:space="preserve">ООО «РУССИА </w:t>
      </w:r>
      <w:proofErr w:type="spellStart"/>
      <w:r w:rsidR="008B6CFA">
        <w:rPr>
          <w:rStyle w:val="fontstyle01"/>
        </w:rPr>
        <w:t>ОнЛайн</w:t>
      </w:r>
      <w:proofErr w:type="spellEnd"/>
      <w:r w:rsidR="008B6CFA">
        <w:rPr>
          <w:rStyle w:val="fontstyle01"/>
        </w:rPr>
        <w:t>»:</w:t>
      </w:r>
      <w:r w:rsidR="008B6CFA">
        <w:rPr>
          <w:rStyle w:val="fontstyle01"/>
        </w:rPr>
        <w:t xml:space="preserve"> </w:t>
      </w:r>
      <w:r w:rsidR="008B6CFA">
        <w:rPr>
          <w:rStyle w:val="fontstyle01"/>
        </w:rPr>
        <w:t>ОГРН1157746027878 ИНН 7715401966; КПП 773001001 расчетный счет 40702810500000149166 в</w:t>
      </w:r>
      <w:r w:rsidR="008B6CFA">
        <w:rPr>
          <w:rStyle w:val="fontstyle01"/>
        </w:rPr>
        <w:t xml:space="preserve"> </w:t>
      </w:r>
      <w:r w:rsidR="008B6CFA">
        <w:rPr>
          <w:rStyle w:val="fontstyle01"/>
        </w:rPr>
        <w:t>Филиал "ЦЕНТРАЛЬНЫЙ" Банка ВТБ ПАО Г. МОСКВА БИК 044525411 к/с</w:t>
      </w:r>
      <w:r w:rsidR="008B6CFA">
        <w:rPr>
          <w:b/>
          <w:bCs/>
          <w:color w:val="000000"/>
        </w:rPr>
        <w:br/>
      </w:r>
      <w:r w:rsidR="008B6CFA">
        <w:rPr>
          <w:rStyle w:val="fontstyle01"/>
        </w:rPr>
        <w:t>30101810145250000411</w:t>
      </w:r>
      <w:r w:rsidR="005B7E30" w:rsidRPr="00694657">
        <w:rPr>
          <w:rFonts w:ascii="Times New Roman" w:hAnsi="Times New Roman" w:cs="Times New Roman"/>
          <w:b/>
        </w:rPr>
        <w:t xml:space="preserve"> </w:t>
      </w:r>
    </w:p>
    <w:p w14:paraId="13F2B079" w14:textId="77777777" w:rsidR="0092757E" w:rsidRPr="00694657" w:rsidRDefault="00264360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4</w:t>
      </w:r>
      <w:r w:rsidR="0092757E" w:rsidRPr="00694657">
        <w:rPr>
          <w:rFonts w:ascii="Times New Roman" w:hAnsi="Times New Roman" w:cs="Times New Roman"/>
        </w:rPr>
        <w:t>. Участнику торгов</w:t>
      </w:r>
      <w:r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</w:t>
      </w:r>
      <w:r w:rsidR="00A70931">
        <w:rPr>
          <w:rFonts w:ascii="Times New Roman" w:hAnsi="Times New Roman" w:cs="Times New Roman"/>
        </w:rPr>
        <w:t>ной форме при продаже имущества</w:t>
      </w:r>
      <w:r w:rsidR="00951ACE" w:rsidRPr="00951ACE">
        <w:t xml:space="preserve"> </w:t>
      </w:r>
      <w:proofErr w:type="spellStart"/>
      <w:r w:rsidR="003F68B9" w:rsidRPr="003F68B9">
        <w:rPr>
          <w:rFonts w:ascii="Times New Roman" w:hAnsi="Times New Roman" w:cs="Times New Roman"/>
        </w:rPr>
        <w:t>Джаубатырова</w:t>
      </w:r>
      <w:proofErr w:type="spellEnd"/>
      <w:r w:rsidR="003F68B9" w:rsidRPr="003F68B9">
        <w:rPr>
          <w:rFonts w:ascii="Times New Roman" w:hAnsi="Times New Roman" w:cs="Times New Roman"/>
        </w:rPr>
        <w:t xml:space="preserve"> Руслана Хасановича</w:t>
      </w:r>
      <w:r w:rsidR="000473B9" w:rsidRPr="000473B9">
        <w:t xml:space="preserve"> </w:t>
      </w:r>
      <w:r w:rsidR="006876C1" w:rsidRPr="006876C1">
        <w:t xml:space="preserve"> </w:t>
      </w:r>
      <w:r w:rsidR="003F68B9" w:rsidRPr="003F68B9">
        <w:rPr>
          <w:rFonts w:ascii="Times New Roman" w:hAnsi="Times New Roman" w:cs="Times New Roman"/>
        </w:rPr>
        <w:t>Земельный участок (земли населенных пунктов), разрешенное использование: для размещения производственной базы, площадью 7559 кв. м., общая долевая собственность, доля в праве 1/3; кадастровый номер 63:26:0000000:240, адрес объекта Самарская обл., р-н Красноярский, с. Белозерки, ул. Никонова, д. 40. 2. Здание (Нежилое здание, Здание проходной Литер В), этажность 2, площадь 16,2 кв. общая долевая собственность, доля в праве 1/3 м., кадастровый номер: 63:26:0000000:2367, адрес объекта: Самарская обл., р-Красноярский, с. Белозерки, ул. Никонова, д. 40. 3. Здание (Нежилое здание, Здание гаража Литер М), этажность 1, площадь 821,3 кв. общая долевая собственность, доля в праве 1/3 м., кадастровый номер: 63:26:0000000:2383, адрес объекта Самарская обл., р-н Красноярский, с. Белозерки, ул. Никонова, д. 40. 4. Помещение (нежилое) площадь 851,7 кв. общая долевая собственность, доля в праве 1/3 м., Подвал, 1, 2; Кадастровый номер: 63:26:1905002:419; Самарская область, Красноярский р-н, с. Белозерки, ул. Никонова, д.40; Подвал комнаты №№ 3,4,5,6,7,8; 1 этаж комнаты №№ 16,17,18,19,20,21,22, 23, 24, 25,26,27,28, 29,30, 31,32; 2 этаж комнаты №№ 41,42,43,44,45,46,47,48,49,50, 51,52,53,54,55,56</w:t>
      </w:r>
      <w:r w:rsidR="003F68B9"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по торгам № ______</w:t>
      </w:r>
      <w:r w:rsidR="0092757E" w:rsidRPr="00694657">
        <w:rPr>
          <w:rFonts w:ascii="Times New Roman" w:hAnsi="Times New Roman" w:cs="Times New Roman"/>
        </w:rPr>
        <w:t>, в ходе процедур, применяемых в деле о банкротстве,</w:t>
      </w:r>
      <w:r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участнику,</w:t>
      </w:r>
      <w:r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</w:t>
      </w:r>
      <w:r w:rsidR="0092757E" w:rsidRPr="00694657">
        <w:rPr>
          <w:rFonts w:ascii="Times New Roman" w:hAnsi="Times New Roman" w:cs="Times New Roman"/>
        </w:rPr>
        <w:lastRenderedPageBreak/>
        <w:t>задатка в течение семи календарн</w:t>
      </w:r>
      <w:r w:rsidR="005B7E30" w:rsidRPr="00694657">
        <w:rPr>
          <w:rFonts w:ascii="Times New Roman" w:hAnsi="Times New Roman" w:cs="Times New Roman"/>
        </w:rPr>
        <w:t xml:space="preserve">ых дней после </w:t>
      </w:r>
      <w:r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Pr="00694657">
        <w:rPr>
          <w:rFonts w:ascii="Times New Roman" w:hAnsi="Times New Roman" w:cs="Times New Roman"/>
          <w:b/>
        </w:rPr>
        <w:t>заявления о возврате перечисленного задатка с указанием своих банковских реквизитов</w:t>
      </w:r>
      <w:r w:rsidRPr="00694657">
        <w:rPr>
          <w:rFonts w:ascii="Times New Roman" w:hAnsi="Times New Roman" w:cs="Times New Roman"/>
        </w:rPr>
        <w:t>.</w:t>
      </w:r>
    </w:p>
    <w:p w14:paraId="6068D145" w14:textId="77777777" w:rsidR="000A0AB3" w:rsidRPr="00694657" w:rsidRDefault="0092757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5.</w:t>
      </w:r>
      <w:r w:rsidR="00694657" w:rsidRPr="00694657"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перечисляется </w:t>
      </w:r>
      <w:r w:rsidR="00694657" w:rsidRPr="00694657">
        <w:rPr>
          <w:rFonts w:ascii="Times New Roman" w:hAnsi="Times New Roman" w:cs="Times New Roman"/>
        </w:rPr>
        <w:t>Оператором на счет должника (организатора торгов) по его письменному заявлению.</w:t>
      </w:r>
    </w:p>
    <w:p w14:paraId="30313090" w14:textId="77777777" w:rsidR="0092757E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6.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При у</w:t>
      </w:r>
      <w:r w:rsidRPr="00694657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694657">
        <w:rPr>
          <w:rFonts w:ascii="Times New Roman" w:hAnsi="Times New Roman" w:cs="Times New Roman"/>
        </w:rPr>
        <w:t>открытых торгов в электронной форме при продаже имущества</w:t>
      </w:r>
      <w:r w:rsidR="00264360" w:rsidRPr="00694657">
        <w:rPr>
          <w:rFonts w:ascii="Times New Roman" w:hAnsi="Times New Roman" w:cs="Times New Roman"/>
        </w:rPr>
        <w:t>,</w:t>
      </w:r>
      <w:r w:rsidR="00951ACE" w:rsidRPr="00951ACE">
        <w:t xml:space="preserve"> </w:t>
      </w:r>
      <w:proofErr w:type="spellStart"/>
      <w:r w:rsidR="003F68B9" w:rsidRPr="003F68B9">
        <w:rPr>
          <w:rFonts w:ascii="Times New Roman" w:hAnsi="Times New Roman" w:cs="Times New Roman"/>
        </w:rPr>
        <w:t>Джаубатырова</w:t>
      </w:r>
      <w:proofErr w:type="spellEnd"/>
      <w:r w:rsidR="003F68B9" w:rsidRPr="003F68B9">
        <w:rPr>
          <w:rFonts w:ascii="Times New Roman" w:hAnsi="Times New Roman" w:cs="Times New Roman"/>
        </w:rPr>
        <w:t xml:space="preserve"> Руслана Хасановича</w:t>
      </w:r>
      <w:r w:rsidR="00951ACE" w:rsidRPr="00951ACE">
        <w:rPr>
          <w:rFonts w:ascii="Times New Roman" w:hAnsi="Times New Roman" w:cs="Times New Roman"/>
        </w:rPr>
        <w:t xml:space="preserve">  </w:t>
      </w:r>
      <w:r w:rsidR="003F68B9" w:rsidRPr="003F68B9">
        <w:rPr>
          <w:rFonts w:ascii="Times New Roman" w:hAnsi="Times New Roman" w:cs="Times New Roman"/>
        </w:rPr>
        <w:t>Земельный участок (земли населенных пунктов), разрешенное использование: для размещения производственной базы, площадью 7559 кв. м., общая долевая собственность, доля в праве 1/3; кадастровый номер 63:26:0000000:240, адрес объекта Самарская обл., р-н Красноярский, с. Белозерки, ул. Никонова, д. 40. 2. Здание (Нежилое здание, Здание проходной Литер В), этажность 2, площадь 16,2 кв. общая долевая собственность, доля в праве 1/3 м., кадастровый номер: 63:26:0000000:2367, адрес объекта: Самарская обл., р-Красноярский, с. Белозерки, ул. Никонова, д. 40. 3. Здание (Нежилое здание, Здание гаража Литер М), этажность 1, площадь 821,3 кв. общая долевая собственность, доля в праве 1/3 м., кадастровый номер: 63:26:0000000:2383, адрес объекта Самарская обл., р-н Красноярский, с. Белозерки, ул. Никонова, д. 40. 4. Помещение (нежилое) площадь 851,7 кв. общая долевая собственность, доля в праве 1/3 м., Подвал, 1, 2; Кадастровый номер: 63:26:1905002:419; Самарская область, Красноярский р-н, с. Белозерки, ул. Никонова, д.40; Подвал комнаты №№ 3,4,5,6,7,8; 1 этаж комнаты №№ 16,17,18,19,20,21,22, 23, 24, 25,26,27,28, 29,30, 31,32; 2 этаж комнаты №№ 41,42,43,44,45,46,47,48,49,50, 51,52,53,54,55,56</w:t>
      </w:r>
      <w:r w:rsidR="003F68B9">
        <w:rPr>
          <w:rFonts w:ascii="Times New Roman" w:hAnsi="Times New Roman" w:cs="Times New Roman"/>
        </w:rPr>
        <w:t xml:space="preserve"> </w:t>
      </w:r>
      <w:r w:rsidR="00264360" w:rsidRPr="00694657">
        <w:rPr>
          <w:rFonts w:ascii="Times New Roman" w:hAnsi="Times New Roman" w:cs="Times New Roman"/>
        </w:rPr>
        <w:t>по торгам № _____</w:t>
      </w:r>
      <w:r w:rsidR="0092757E" w:rsidRPr="00694657">
        <w:rPr>
          <w:rFonts w:ascii="Times New Roman" w:hAnsi="Times New Roman" w:cs="Times New Roman"/>
        </w:rPr>
        <w:t xml:space="preserve">, в ходе процедур, применяемых в деле о банкротстве, от подписания в установленный срок протокола о результатах торгов, либо от заключения договора купли-продажи имущества, </w:t>
      </w:r>
      <w:r w:rsidRPr="00694657">
        <w:rPr>
          <w:rFonts w:ascii="Times New Roman" w:hAnsi="Times New Roman" w:cs="Times New Roman"/>
        </w:rPr>
        <w:t>либо в</w:t>
      </w:r>
      <w:r w:rsidR="0092757E" w:rsidRPr="00694657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694657">
        <w:rPr>
          <w:rFonts w:ascii="Times New Roman" w:hAnsi="Times New Roman" w:cs="Times New Roman"/>
        </w:rPr>
        <w:t>ва, задаток ему не возвращается</w:t>
      </w:r>
      <w:r w:rsid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 перечисляется Оператором на счет должника (организатора торгов) по его письменному заявлению</w:t>
      </w:r>
      <w:r w:rsidR="00694657">
        <w:rPr>
          <w:rFonts w:ascii="Times New Roman" w:hAnsi="Times New Roman" w:cs="Times New Roman"/>
        </w:rPr>
        <w:t>.</w:t>
      </w:r>
    </w:p>
    <w:p w14:paraId="6A20DEC0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8B66C5B" w14:textId="77777777" w:rsidR="008B6CFA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94657">
        <w:rPr>
          <w:rFonts w:ascii="Times New Roman" w:hAnsi="Times New Roman" w:cs="Times New Roman"/>
        </w:rPr>
        <w:t xml:space="preserve">Претендент:   </w:t>
      </w:r>
      <w:proofErr w:type="gramEnd"/>
      <w:r w:rsidRPr="0069465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5B7E30" w:rsidRPr="00694657">
        <w:rPr>
          <w:rFonts w:ascii="Times New Roman" w:hAnsi="Times New Roman" w:cs="Times New Roman"/>
        </w:rPr>
        <w:t>Оператор</w:t>
      </w:r>
      <w:r w:rsidR="008B6CFA">
        <w:rPr>
          <w:rFonts w:ascii="Times New Roman" w:hAnsi="Times New Roman" w:cs="Times New Roman"/>
        </w:rPr>
        <w:t>:</w:t>
      </w:r>
    </w:p>
    <w:p w14:paraId="4FE0DD9B" w14:textId="77777777" w:rsidR="008B6CFA" w:rsidRPr="00694657" w:rsidRDefault="008B6CFA" w:rsidP="009275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5B7E30" w:rsidRPr="00694657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0"/>
      </w:tblGrid>
      <w:tr w:rsidR="008B6CFA" w:rsidRPr="008B6CFA" w14:paraId="7323A6B6" w14:textId="77777777" w:rsidTr="008B6CFA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7308" w14:textId="77777777" w:rsidR="008B6CFA" w:rsidRPr="008B6CFA" w:rsidRDefault="008B6CFA" w:rsidP="008B6C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6CFA">
              <w:rPr>
                <w:rFonts w:ascii="Times New Roman" w:hAnsi="Times New Roman" w:cs="Times New Roman"/>
              </w:rPr>
              <w:t xml:space="preserve">ЭТП «РУССИА </w:t>
            </w:r>
            <w:proofErr w:type="spellStart"/>
            <w:r w:rsidRPr="008B6CFA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B6CFA">
              <w:rPr>
                <w:rFonts w:ascii="Times New Roman" w:hAnsi="Times New Roman" w:cs="Times New Roman"/>
              </w:rPr>
              <w:t>":</w:t>
            </w:r>
            <w:r w:rsidRPr="008B6CFA">
              <w:rPr>
                <w:rFonts w:ascii="Times New Roman" w:hAnsi="Times New Roman" w:cs="Times New Roman"/>
              </w:rPr>
              <w:br/>
              <w:t xml:space="preserve">ООО «РУССИА </w:t>
            </w:r>
            <w:proofErr w:type="spellStart"/>
            <w:r w:rsidRPr="008B6CFA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B6CFA">
              <w:rPr>
                <w:rFonts w:ascii="Times New Roman" w:hAnsi="Times New Roman" w:cs="Times New Roman"/>
              </w:rPr>
              <w:t>»</w:t>
            </w:r>
          </w:p>
        </w:tc>
      </w:tr>
    </w:tbl>
    <w:p w14:paraId="5251D784" w14:textId="77777777" w:rsidR="008B6CFA" w:rsidRDefault="008B6CFA" w:rsidP="008B6CF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0E4ECF" w14:textId="28C5C8EF" w:rsidR="005B7E30" w:rsidRPr="00694657" w:rsidRDefault="008B6CFA" w:rsidP="008B6CFA">
      <w:pPr>
        <w:tabs>
          <w:tab w:val="left" w:pos="7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 w:type="textWrapping" w:clear="all"/>
      </w:r>
      <w:r w:rsidRPr="008B6CFA">
        <w:rPr>
          <w:rFonts w:ascii="Times New Roman" w:hAnsi="Times New Roman" w:cs="Times New Roman"/>
        </w:rPr>
        <w:br/>
        <w:t>Юридический адрес: 121087, г. Москва, ул. Заречная, 5-2-12</w:t>
      </w:r>
      <w:r w:rsidRPr="008B6CFA">
        <w:rPr>
          <w:rFonts w:ascii="Times New Roman" w:hAnsi="Times New Roman" w:cs="Times New Roman"/>
        </w:rPr>
        <w:br/>
        <w:t>Фактический адрес и адрес для корреспонденции: 105082, г. Москва, ул. Фридриха Энгельса, д.75,</w:t>
      </w:r>
      <w:r w:rsidRPr="008B6CFA">
        <w:rPr>
          <w:rFonts w:ascii="Times New Roman" w:hAnsi="Times New Roman" w:cs="Times New Roman"/>
        </w:rPr>
        <w:br/>
        <w:t>стр.5, оф. 621</w:t>
      </w:r>
      <w:r w:rsidRPr="008B6CFA">
        <w:rPr>
          <w:rFonts w:ascii="Times New Roman" w:hAnsi="Times New Roman" w:cs="Times New Roman"/>
        </w:rPr>
        <w:br/>
        <w:t>ОГРН 1157746027878</w:t>
      </w:r>
      <w:r w:rsidRPr="008B6CFA">
        <w:rPr>
          <w:rFonts w:ascii="Times New Roman" w:hAnsi="Times New Roman" w:cs="Times New Roman"/>
        </w:rPr>
        <w:br/>
        <w:t>ИНН 7715401966; КПП 773001001</w:t>
      </w:r>
      <w:r w:rsidRPr="008B6CFA">
        <w:rPr>
          <w:rFonts w:ascii="Times New Roman" w:hAnsi="Times New Roman" w:cs="Times New Roman"/>
        </w:rPr>
        <w:br/>
        <w:t>Р/счет 40702810500000149166 в Филиал "ЦЕНТРАЛЬНЫЙ" Банка ВТБ ПАО Г. МОСКВА</w:t>
      </w:r>
      <w:r w:rsidRPr="008B6CFA">
        <w:rPr>
          <w:rFonts w:ascii="Times New Roman" w:hAnsi="Times New Roman" w:cs="Times New Roman"/>
        </w:rPr>
        <w:br/>
        <w:t>БИК 044525411</w:t>
      </w:r>
      <w:r w:rsidRPr="008B6CFA">
        <w:rPr>
          <w:rFonts w:ascii="Times New Roman" w:hAnsi="Times New Roman" w:cs="Times New Roman"/>
        </w:rPr>
        <w:br/>
        <w:t>к/с 30101810145250000411</w:t>
      </w:r>
    </w:p>
    <w:p w14:paraId="69A25A5C" w14:textId="77777777"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1A"/>
    <w:rsid w:val="000473B9"/>
    <w:rsid w:val="00094DF9"/>
    <w:rsid w:val="000A0AB3"/>
    <w:rsid w:val="000A6CFC"/>
    <w:rsid w:val="000B0161"/>
    <w:rsid w:val="000B70A2"/>
    <w:rsid w:val="000C4A2D"/>
    <w:rsid w:val="000D3944"/>
    <w:rsid w:val="000D7F07"/>
    <w:rsid w:val="00120180"/>
    <w:rsid w:val="0017150E"/>
    <w:rsid w:val="00264360"/>
    <w:rsid w:val="002C34F8"/>
    <w:rsid w:val="00337E94"/>
    <w:rsid w:val="003E4D94"/>
    <w:rsid w:val="003F68B9"/>
    <w:rsid w:val="004B1BF7"/>
    <w:rsid w:val="00504081"/>
    <w:rsid w:val="00554A63"/>
    <w:rsid w:val="005A72D9"/>
    <w:rsid w:val="005B7E30"/>
    <w:rsid w:val="005F4BB5"/>
    <w:rsid w:val="006876C1"/>
    <w:rsid w:val="00694657"/>
    <w:rsid w:val="006B5521"/>
    <w:rsid w:val="006D630D"/>
    <w:rsid w:val="007A3E29"/>
    <w:rsid w:val="00840C0E"/>
    <w:rsid w:val="008477BF"/>
    <w:rsid w:val="008648BD"/>
    <w:rsid w:val="00867436"/>
    <w:rsid w:val="00895E3A"/>
    <w:rsid w:val="008B6CFA"/>
    <w:rsid w:val="008E3E4D"/>
    <w:rsid w:val="0092757E"/>
    <w:rsid w:val="00951ACE"/>
    <w:rsid w:val="00972D1A"/>
    <w:rsid w:val="00A70931"/>
    <w:rsid w:val="00B0322C"/>
    <w:rsid w:val="00B17E97"/>
    <w:rsid w:val="00B313FB"/>
    <w:rsid w:val="00C32204"/>
    <w:rsid w:val="00E66C1E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D6FD"/>
  <w15:docId w15:val="{0FB965B2-3746-4842-BAE0-A22839A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B6CFA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</cp:lastModifiedBy>
  <cp:revision>2</cp:revision>
  <cp:lastPrinted>2017-11-03T08:47:00Z</cp:lastPrinted>
  <dcterms:created xsi:type="dcterms:W3CDTF">2021-09-28T12:08:00Z</dcterms:created>
  <dcterms:modified xsi:type="dcterms:W3CDTF">2021-09-28T12:08:00Z</dcterms:modified>
</cp:coreProperties>
</file>