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678"/>
      </w:tblGrid>
      <w:tr w:rsidR="00656262" w:rsidRPr="00656262" w:rsidTr="00975672">
        <w:tc>
          <w:tcPr>
            <w:tcW w:w="4961" w:type="dxa"/>
          </w:tcPr>
          <w:p w:rsidR="00656262" w:rsidRDefault="00656262" w:rsidP="00656262">
            <w:pPr>
              <w:spacing w:after="0" w:line="240" w:lineRule="auto"/>
              <w:rPr>
                <w:b/>
                <w:sz w:val="23"/>
                <w:szCs w:val="23"/>
              </w:rPr>
            </w:pPr>
            <w:bookmarkStart w:id="0" w:name="_Toc249870195"/>
            <w:r>
              <w:rPr>
                <w:b/>
                <w:sz w:val="23"/>
                <w:szCs w:val="23"/>
              </w:rPr>
              <w:t>СОГЛАСОВАНО</w:t>
            </w:r>
          </w:p>
          <w:p w:rsidR="00656262" w:rsidRDefault="00656262" w:rsidP="00656262">
            <w:pPr>
              <w:spacing w:after="0" w:line="240" w:lineRule="auto"/>
              <w:rPr>
                <w:b/>
                <w:sz w:val="23"/>
                <w:szCs w:val="23"/>
              </w:rPr>
            </w:pPr>
          </w:p>
          <w:p w:rsidR="00656262" w:rsidRPr="00656262" w:rsidRDefault="00656262" w:rsidP="00656262">
            <w:pPr>
              <w:spacing w:after="0" w:line="240" w:lineRule="auto"/>
              <w:rPr>
                <w:sz w:val="23"/>
                <w:szCs w:val="23"/>
              </w:rPr>
            </w:pPr>
            <w:r w:rsidRPr="00656262">
              <w:rPr>
                <w:sz w:val="23"/>
                <w:szCs w:val="23"/>
              </w:rPr>
              <w:t>Косилова О.П.</w:t>
            </w:r>
          </w:p>
          <w:p w:rsidR="00656262" w:rsidRPr="00656262" w:rsidRDefault="00656262" w:rsidP="00656262">
            <w:pPr>
              <w:spacing w:after="0" w:line="240" w:lineRule="auto"/>
              <w:rPr>
                <w:sz w:val="23"/>
                <w:szCs w:val="23"/>
              </w:rPr>
            </w:pPr>
            <w:r w:rsidRPr="00656262">
              <w:rPr>
                <w:sz w:val="23"/>
                <w:szCs w:val="23"/>
              </w:rPr>
              <w:t>Финансовый управляющий</w:t>
            </w:r>
          </w:p>
          <w:p w:rsidR="00656262" w:rsidRDefault="00656262" w:rsidP="00656262">
            <w:pPr>
              <w:spacing w:after="0" w:line="240" w:lineRule="auto"/>
              <w:rPr>
                <w:sz w:val="23"/>
                <w:szCs w:val="23"/>
              </w:rPr>
            </w:pPr>
            <w:r w:rsidRPr="00656262">
              <w:rPr>
                <w:sz w:val="23"/>
                <w:szCs w:val="23"/>
              </w:rPr>
              <w:t>Шабанова А.В.</w:t>
            </w:r>
          </w:p>
          <w:p w:rsidR="00656262" w:rsidRDefault="00656262" w:rsidP="00656262">
            <w:pPr>
              <w:spacing w:after="0" w:line="240" w:lineRule="auto"/>
              <w:rPr>
                <w:sz w:val="23"/>
                <w:szCs w:val="23"/>
              </w:rPr>
            </w:pPr>
          </w:p>
          <w:p w:rsidR="00656262" w:rsidRDefault="00656262" w:rsidP="00656262">
            <w:pPr>
              <w:spacing w:after="0" w:line="24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 Косилова О.П.</w:t>
            </w:r>
          </w:p>
          <w:p w:rsidR="00656262" w:rsidRPr="00656262" w:rsidRDefault="00656262" w:rsidP="00E706CD">
            <w:pPr>
              <w:spacing w:after="0" w:line="240" w:lineRule="auto"/>
              <w:rPr>
                <w:b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«___» </w:t>
            </w:r>
            <w:r w:rsidR="003077EB">
              <w:rPr>
                <w:sz w:val="23"/>
                <w:szCs w:val="23"/>
              </w:rPr>
              <w:t>__________________</w:t>
            </w:r>
            <w:bookmarkStart w:id="1" w:name="_GoBack"/>
            <w:bookmarkEnd w:id="1"/>
            <w:r>
              <w:rPr>
                <w:sz w:val="23"/>
                <w:szCs w:val="23"/>
              </w:rPr>
              <w:t xml:space="preserve"> 2018г.</w:t>
            </w:r>
          </w:p>
        </w:tc>
        <w:tc>
          <w:tcPr>
            <w:tcW w:w="4678" w:type="dxa"/>
          </w:tcPr>
          <w:p w:rsidR="00656262" w:rsidRDefault="00656262" w:rsidP="00975672">
            <w:pPr>
              <w:spacing w:after="0" w:line="240" w:lineRule="auto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УТВЕРЖДЕНО</w:t>
            </w:r>
          </w:p>
          <w:p w:rsidR="00656262" w:rsidRDefault="00656262" w:rsidP="00975672">
            <w:pPr>
              <w:spacing w:after="0" w:line="240" w:lineRule="auto"/>
              <w:rPr>
                <w:b/>
                <w:sz w:val="23"/>
                <w:szCs w:val="23"/>
              </w:rPr>
            </w:pPr>
          </w:p>
          <w:p w:rsidR="00656262" w:rsidRPr="00656262" w:rsidRDefault="00656262" w:rsidP="00975672">
            <w:pPr>
              <w:spacing w:after="0" w:line="240" w:lineRule="auto"/>
              <w:rPr>
                <w:sz w:val="23"/>
                <w:szCs w:val="23"/>
              </w:rPr>
            </w:pPr>
            <w:r w:rsidRPr="00656262">
              <w:rPr>
                <w:sz w:val="23"/>
                <w:szCs w:val="23"/>
              </w:rPr>
              <w:t>АО «ГЛОБЭКСБАНК»</w:t>
            </w:r>
          </w:p>
          <w:p w:rsidR="00656262" w:rsidRDefault="00656262" w:rsidP="00975672">
            <w:pPr>
              <w:spacing w:after="0" w:line="240" w:lineRule="auto"/>
              <w:rPr>
                <w:sz w:val="23"/>
                <w:szCs w:val="23"/>
              </w:rPr>
            </w:pPr>
            <w:r w:rsidRPr="00656262">
              <w:rPr>
                <w:sz w:val="23"/>
                <w:szCs w:val="23"/>
              </w:rPr>
              <w:t>Конкурсный кредитор, требования которого обеспечены залогом имущества должника</w:t>
            </w:r>
          </w:p>
          <w:p w:rsidR="00656262" w:rsidRDefault="00656262" w:rsidP="00975672">
            <w:pPr>
              <w:spacing w:after="0" w:line="240" w:lineRule="auto"/>
              <w:rPr>
                <w:sz w:val="23"/>
                <w:szCs w:val="23"/>
              </w:rPr>
            </w:pPr>
          </w:p>
          <w:p w:rsidR="00656262" w:rsidRDefault="00656262" w:rsidP="00975672">
            <w:pPr>
              <w:spacing w:after="0" w:line="24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____________________ Максакова И.В.</w:t>
            </w:r>
          </w:p>
          <w:p w:rsidR="00656262" w:rsidRPr="00656262" w:rsidRDefault="00975672" w:rsidP="004B2BBC">
            <w:pPr>
              <w:spacing w:after="0" w:line="240" w:lineRule="auto"/>
              <w:rPr>
                <w:b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 w:rsidR="00656262">
              <w:rPr>
                <w:sz w:val="23"/>
                <w:szCs w:val="23"/>
              </w:rPr>
              <w:t>«</w:t>
            </w:r>
            <w:r w:rsidR="004B2BBC">
              <w:rPr>
                <w:sz w:val="23"/>
                <w:szCs w:val="23"/>
              </w:rPr>
              <w:t>30</w:t>
            </w:r>
            <w:r w:rsidR="00656262">
              <w:rPr>
                <w:sz w:val="23"/>
                <w:szCs w:val="23"/>
              </w:rPr>
              <w:t>» марта 2018г.</w:t>
            </w:r>
          </w:p>
        </w:tc>
      </w:tr>
    </w:tbl>
    <w:p w:rsidR="002760AA" w:rsidRPr="00656262" w:rsidRDefault="002760AA" w:rsidP="00C2177A">
      <w:pPr>
        <w:spacing w:after="0" w:line="240" w:lineRule="auto"/>
        <w:ind w:left="5236"/>
        <w:jc w:val="right"/>
        <w:rPr>
          <w:rFonts w:ascii="Times New Roman" w:hAnsi="Times New Roman"/>
          <w:b/>
          <w:caps/>
          <w:sz w:val="23"/>
          <w:szCs w:val="23"/>
        </w:rPr>
      </w:pPr>
    </w:p>
    <w:p w:rsidR="00656262" w:rsidRPr="00656262" w:rsidRDefault="00656262" w:rsidP="00C2177A">
      <w:pPr>
        <w:spacing w:after="0" w:line="240" w:lineRule="auto"/>
        <w:ind w:left="5236"/>
        <w:jc w:val="right"/>
        <w:rPr>
          <w:rFonts w:ascii="Times New Roman" w:hAnsi="Times New Roman"/>
          <w:b/>
          <w:caps/>
          <w:sz w:val="23"/>
          <w:szCs w:val="23"/>
        </w:rPr>
      </w:pPr>
    </w:p>
    <w:p w:rsidR="002760AA" w:rsidRDefault="002760AA" w:rsidP="007F290C">
      <w:pPr>
        <w:keepNext/>
        <w:tabs>
          <w:tab w:val="left" w:pos="1309"/>
        </w:tabs>
        <w:spacing w:before="240" w:after="60" w:line="240" w:lineRule="auto"/>
        <w:ind w:firstLine="561"/>
        <w:jc w:val="center"/>
        <w:outlineLvl w:val="2"/>
        <w:rPr>
          <w:rFonts w:ascii="Times New Roman" w:hAnsi="Times New Roman"/>
          <w:bCs/>
          <w:caps/>
          <w:sz w:val="23"/>
          <w:szCs w:val="23"/>
        </w:rPr>
      </w:pPr>
    </w:p>
    <w:p w:rsidR="00975672" w:rsidRDefault="00975672" w:rsidP="007F290C">
      <w:pPr>
        <w:keepNext/>
        <w:tabs>
          <w:tab w:val="left" w:pos="1309"/>
        </w:tabs>
        <w:spacing w:before="240" w:after="60" w:line="240" w:lineRule="auto"/>
        <w:ind w:firstLine="561"/>
        <w:jc w:val="center"/>
        <w:outlineLvl w:val="2"/>
        <w:rPr>
          <w:rFonts w:ascii="Times New Roman" w:hAnsi="Times New Roman"/>
          <w:bCs/>
          <w:caps/>
          <w:sz w:val="23"/>
          <w:szCs w:val="23"/>
        </w:rPr>
      </w:pPr>
    </w:p>
    <w:p w:rsidR="00975672" w:rsidRDefault="00975672" w:rsidP="007F290C">
      <w:pPr>
        <w:keepNext/>
        <w:tabs>
          <w:tab w:val="left" w:pos="1309"/>
        </w:tabs>
        <w:spacing w:before="240" w:after="60" w:line="240" w:lineRule="auto"/>
        <w:ind w:firstLine="561"/>
        <w:jc w:val="center"/>
        <w:outlineLvl w:val="2"/>
        <w:rPr>
          <w:rFonts w:ascii="Times New Roman" w:hAnsi="Times New Roman"/>
          <w:bCs/>
          <w:caps/>
          <w:sz w:val="23"/>
          <w:szCs w:val="23"/>
        </w:rPr>
      </w:pPr>
    </w:p>
    <w:p w:rsidR="00975672" w:rsidRPr="00A35EF2" w:rsidRDefault="00975672" w:rsidP="007F290C">
      <w:pPr>
        <w:keepNext/>
        <w:tabs>
          <w:tab w:val="left" w:pos="1309"/>
        </w:tabs>
        <w:spacing w:before="240" w:after="60" w:line="240" w:lineRule="auto"/>
        <w:ind w:firstLine="561"/>
        <w:jc w:val="center"/>
        <w:outlineLvl w:val="2"/>
        <w:rPr>
          <w:rFonts w:ascii="Times New Roman" w:hAnsi="Times New Roman"/>
          <w:bCs/>
          <w:caps/>
          <w:sz w:val="23"/>
          <w:szCs w:val="23"/>
        </w:rPr>
      </w:pPr>
    </w:p>
    <w:p w:rsidR="002760AA" w:rsidRPr="00A35EF2" w:rsidRDefault="002760AA" w:rsidP="007F290C">
      <w:pPr>
        <w:keepNext/>
        <w:tabs>
          <w:tab w:val="left" w:pos="1309"/>
        </w:tabs>
        <w:spacing w:before="240" w:after="60" w:line="240" w:lineRule="auto"/>
        <w:ind w:firstLine="561"/>
        <w:jc w:val="center"/>
        <w:outlineLvl w:val="2"/>
        <w:rPr>
          <w:rFonts w:ascii="Times New Roman" w:hAnsi="Times New Roman"/>
          <w:bCs/>
          <w:caps/>
          <w:sz w:val="23"/>
          <w:szCs w:val="23"/>
        </w:rPr>
      </w:pPr>
    </w:p>
    <w:p w:rsidR="002760AA" w:rsidRPr="00A35EF2" w:rsidRDefault="002760AA" w:rsidP="007F290C">
      <w:pPr>
        <w:keepNext/>
        <w:tabs>
          <w:tab w:val="left" w:pos="1309"/>
        </w:tabs>
        <w:spacing w:before="240" w:after="60" w:line="240" w:lineRule="auto"/>
        <w:outlineLvl w:val="2"/>
        <w:rPr>
          <w:rFonts w:ascii="Times New Roman" w:hAnsi="Times New Roman"/>
          <w:bCs/>
          <w:caps/>
          <w:sz w:val="23"/>
          <w:szCs w:val="23"/>
        </w:rPr>
      </w:pPr>
    </w:p>
    <w:p w:rsidR="002760AA" w:rsidRPr="00A35EF2" w:rsidRDefault="002760AA" w:rsidP="002042B5">
      <w:pPr>
        <w:keepNext/>
        <w:tabs>
          <w:tab w:val="left" w:pos="1309"/>
        </w:tabs>
        <w:spacing w:before="240" w:after="60" w:line="240" w:lineRule="auto"/>
        <w:ind w:left="540" w:firstLine="21"/>
        <w:jc w:val="center"/>
        <w:outlineLvl w:val="2"/>
        <w:rPr>
          <w:rFonts w:ascii="Times New Roman" w:hAnsi="Times New Roman"/>
          <w:bCs/>
          <w:caps/>
        </w:rPr>
      </w:pPr>
    </w:p>
    <w:bookmarkEnd w:id="0"/>
    <w:p w:rsidR="002760AA" w:rsidRPr="002042B5" w:rsidRDefault="002760AA" w:rsidP="00656262">
      <w:pPr>
        <w:jc w:val="center"/>
        <w:rPr>
          <w:rStyle w:val="23"/>
          <w:b/>
          <w:sz w:val="24"/>
          <w:szCs w:val="24"/>
        </w:rPr>
      </w:pPr>
      <w:r w:rsidRPr="002042B5">
        <w:rPr>
          <w:rStyle w:val="23"/>
          <w:b/>
          <w:sz w:val="24"/>
          <w:szCs w:val="24"/>
        </w:rPr>
        <w:t>Положение</w:t>
      </w:r>
    </w:p>
    <w:p w:rsidR="002760AA" w:rsidRDefault="002760AA" w:rsidP="00656262">
      <w:pPr>
        <w:contextualSpacing/>
        <w:jc w:val="center"/>
        <w:rPr>
          <w:rStyle w:val="23"/>
          <w:b/>
          <w:sz w:val="24"/>
          <w:szCs w:val="24"/>
        </w:rPr>
      </w:pPr>
      <w:r w:rsidRPr="002042B5">
        <w:rPr>
          <w:rStyle w:val="23"/>
          <w:b/>
          <w:sz w:val="24"/>
          <w:szCs w:val="24"/>
        </w:rPr>
        <w:t>о порядке, сроках и условиях продажи имущества</w:t>
      </w:r>
      <w:r>
        <w:rPr>
          <w:rStyle w:val="23"/>
          <w:b/>
          <w:sz w:val="24"/>
          <w:szCs w:val="24"/>
        </w:rPr>
        <w:t xml:space="preserve"> </w:t>
      </w:r>
      <w:r w:rsidRPr="002042B5">
        <w:rPr>
          <w:rStyle w:val="23"/>
          <w:b/>
          <w:sz w:val="24"/>
          <w:szCs w:val="24"/>
        </w:rPr>
        <w:t xml:space="preserve">должника </w:t>
      </w:r>
    </w:p>
    <w:p w:rsidR="002760AA" w:rsidRDefault="002760AA" w:rsidP="00656262">
      <w:pPr>
        <w:contextualSpacing/>
        <w:jc w:val="center"/>
        <w:rPr>
          <w:rStyle w:val="apple-converted-space"/>
          <w:b/>
          <w:color w:val="333333"/>
          <w:sz w:val="24"/>
          <w:szCs w:val="24"/>
          <w:shd w:val="clear" w:color="auto" w:fill="FFFFFF"/>
        </w:rPr>
      </w:pPr>
      <w:r w:rsidRPr="002042B5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Шабанова Александра Викторовича</w:t>
      </w:r>
      <w:r w:rsidRPr="002042B5">
        <w:rPr>
          <w:rStyle w:val="apple-converted-space"/>
          <w:b/>
          <w:color w:val="333333"/>
          <w:sz w:val="24"/>
          <w:szCs w:val="24"/>
          <w:shd w:val="clear" w:color="auto" w:fill="FFFFFF"/>
        </w:rPr>
        <w:t> </w:t>
      </w:r>
    </w:p>
    <w:p w:rsidR="00975672" w:rsidRDefault="002760AA" w:rsidP="00656262">
      <w:pPr>
        <w:contextualSpacing/>
        <w:jc w:val="center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  <w:proofErr w:type="gramStart"/>
      <w:r w:rsidRPr="002042B5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 xml:space="preserve">(24.08.1961 г. р., уроженец с. Петровка, Троицкого района, Алтайского края, адрес:  </w:t>
      </w:r>
      <w:proofErr w:type="gramEnd"/>
    </w:p>
    <w:p w:rsidR="002760AA" w:rsidRPr="002042B5" w:rsidRDefault="002760AA" w:rsidP="00656262">
      <w:pPr>
        <w:contextualSpacing/>
        <w:jc w:val="center"/>
        <w:rPr>
          <w:rStyle w:val="23"/>
          <w:b/>
          <w:sz w:val="24"/>
          <w:szCs w:val="24"/>
        </w:rPr>
      </w:pPr>
      <w:r w:rsidRPr="002042B5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 xml:space="preserve">г. Барнаул, ул. </w:t>
      </w:r>
      <w:proofErr w:type="gramStart"/>
      <w:r w:rsidRPr="002042B5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Партизанская</w:t>
      </w:r>
      <w:proofErr w:type="gramEnd"/>
      <w:r w:rsidRPr="002042B5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, 201-24, ИНН 220800729104, СНИЛС №043-589-307-74),</w:t>
      </w:r>
    </w:p>
    <w:p w:rsidR="002760AA" w:rsidRPr="002042B5" w:rsidRDefault="002760AA" w:rsidP="00656262">
      <w:pPr>
        <w:contextualSpacing/>
        <w:jc w:val="center"/>
        <w:rPr>
          <w:rStyle w:val="23"/>
          <w:b/>
          <w:sz w:val="24"/>
          <w:szCs w:val="24"/>
        </w:rPr>
      </w:pPr>
      <w:r w:rsidRPr="002042B5">
        <w:rPr>
          <w:rStyle w:val="23"/>
          <w:b/>
          <w:sz w:val="24"/>
          <w:szCs w:val="24"/>
        </w:rPr>
        <w:t>являющегося предметом залога АО «</w:t>
      </w:r>
      <w:r>
        <w:rPr>
          <w:rStyle w:val="23"/>
          <w:b/>
          <w:sz w:val="24"/>
          <w:szCs w:val="24"/>
        </w:rPr>
        <w:t>ГЛОБЭКСБАНК</w:t>
      </w:r>
      <w:r w:rsidRPr="002042B5">
        <w:rPr>
          <w:rStyle w:val="23"/>
          <w:b/>
          <w:sz w:val="24"/>
          <w:szCs w:val="24"/>
        </w:rPr>
        <w:t>»</w:t>
      </w:r>
    </w:p>
    <w:p w:rsidR="002760AA" w:rsidRPr="005F3B0B" w:rsidRDefault="002760AA" w:rsidP="002042B5">
      <w:pPr>
        <w:spacing w:after="257" w:line="200" w:lineRule="exact"/>
        <w:ind w:left="540" w:firstLine="21"/>
        <w:contextualSpacing/>
        <w:jc w:val="both"/>
        <w:rPr>
          <w:rStyle w:val="23"/>
          <w:b/>
          <w:szCs w:val="20"/>
        </w:rPr>
      </w:pPr>
    </w:p>
    <w:p w:rsidR="002760AA" w:rsidRPr="00A35EF2" w:rsidRDefault="002760AA" w:rsidP="002042B5">
      <w:pPr>
        <w:tabs>
          <w:tab w:val="left" w:pos="1309"/>
        </w:tabs>
        <w:autoSpaceDE w:val="0"/>
        <w:autoSpaceDN w:val="0"/>
        <w:spacing w:after="0" w:line="240" w:lineRule="auto"/>
        <w:ind w:left="540" w:firstLine="21"/>
        <w:jc w:val="center"/>
        <w:rPr>
          <w:rFonts w:ascii="Times New Roman" w:hAnsi="Times New Roman"/>
          <w:b/>
          <w:sz w:val="23"/>
          <w:szCs w:val="23"/>
          <w:u w:val="single"/>
          <w:lang w:eastAsia="ru-RU"/>
        </w:rPr>
      </w:pPr>
    </w:p>
    <w:p w:rsidR="002760AA" w:rsidRPr="00A35EF2" w:rsidRDefault="002760AA" w:rsidP="007F290C">
      <w:pPr>
        <w:tabs>
          <w:tab w:val="left" w:pos="1309"/>
        </w:tabs>
        <w:autoSpaceDE w:val="0"/>
        <w:autoSpaceDN w:val="0"/>
        <w:spacing w:after="0" w:line="240" w:lineRule="auto"/>
        <w:ind w:firstLine="561"/>
        <w:jc w:val="center"/>
        <w:rPr>
          <w:rFonts w:ascii="Times New Roman" w:hAnsi="Times New Roman"/>
          <w:b/>
          <w:sz w:val="23"/>
          <w:szCs w:val="23"/>
          <w:u w:val="single"/>
          <w:lang w:eastAsia="ru-RU"/>
        </w:rPr>
      </w:pPr>
    </w:p>
    <w:p w:rsidR="002760AA" w:rsidRPr="00A35EF2" w:rsidRDefault="002760AA" w:rsidP="007F290C">
      <w:pPr>
        <w:tabs>
          <w:tab w:val="left" w:pos="1309"/>
        </w:tabs>
        <w:spacing w:after="0" w:line="240" w:lineRule="auto"/>
        <w:rPr>
          <w:rFonts w:ascii="Times New Roman" w:hAnsi="Times New Roman"/>
          <w:b/>
          <w:sz w:val="23"/>
          <w:szCs w:val="23"/>
          <w:lang w:eastAsia="ru-RU"/>
        </w:rPr>
      </w:pPr>
    </w:p>
    <w:p w:rsidR="002760AA" w:rsidRPr="00A35EF2" w:rsidRDefault="002760AA" w:rsidP="007F290C">
      <w:pPr>
        <w:tabs>
          <w:tab w:val="left" w:pos="1309"/>
        </w:tabs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2760AA" w:rsidRPr="00A35EF2" w:rsidRDefault="002760AA" w:rsidP="007F290C">
      <w:pPr>
        <w:tabs>
          <w:tab w:val="left" w:pos="1309"/>
        </w:tabs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2760AA" w:rsidRPr="00A35EF2" w:rsidRDefault="002760AA" w:rsidP="007F290C">
      <w:pPr>
        <w:tabs>
          <w:tab w:val="left" w:pos="1309"/>
        </w:tabs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2760AA" w:rsidRPr="00A35EF2" w:rsidRDefault="002760AA" w:rsidP="007F290C">
      <w:pPr>
        <w:tabs>
          <w:tab w:val="left" w:pos="374"/>
          <w:tab w:val="right" w:leader="dot" w:pos="9345"/>
        </w:tabs>
        <w:spacing w:after="0" w:line="240" w:lineRule="auto"/>
        <w:jc w:val="center"/>
        <w:rPr>
          <w:rFonts w:ascii="Times New Roman" w:hAnsi="Times New Roman"/>
          <w:noProof/>
          <w:sz w:val="23"/>
          <w:szCs w:val="23"/>
          <w:lang w:eastAsia="ru-RU"/>
        </w:rPr>
      </w:pPr>
    </w:p>
    <w:p w:rsidR="002760AA" w:rsidRPr="00A35EF2" w:rsidRDefault="002760AA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2760AA" w:rsidRPr="00A35EF2" w:rsidRDefault="002760AA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2760AA" w:rsidRPr="00A35EF2" w:rsidRDefault="002760AA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2760AA" w:rsidRPr="00A35EF2" w:rsidRDefault="002760AA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2760AA" w:rsidRPr="00A35EF2" w:rsidRDefault="002760AA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2760AA" w:rsidRPr="00A35EF2" w:rsidRDefault="002760AA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2760AA" w:rsidRPr="00A35EF2" w:rsidRDefault="002760AA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2760AA" w:rsidRPr="00A35EF2" w:rsidRDefault="002760AA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2760AA" w:rsidRPr="00A35EF2" w:rsidRDefault="002760AA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2760AA" w:rsidRPr="00A35EF2" w:rsidRDefault="002760AA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2760AA" w:rsidRPr="00A35EF2" w:rsidRDefault="002760AA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2760AA" w:rsidRPr="00A35EF2" w:rsidRDefault="002760AA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2760AA" w:rsidRPr="00A35EF2" w:rsidRDefault="002760AA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2760AA" w:rsidRDefault="002760AA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2760AA" w:rsidRDefault="002760AA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2760AA" w:rsidRPr="00A35EF2" w:rsidRDefault="002760AA" w:rsidP="007F290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2760AA" w:rsidRPr="00A35EF2" w:rsidRDefault="002760AA" w:rsidP="002042B5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:rsidR="002760AA" w:rsidRDefault="002760AA" w:rsidP="002042B5">
      <w:pPr>
        <w:spacing w:after="0" w:line="240" w:lineRule="auto"/>
        <w:jc w:val="center"/>
        <w:rPr>
          <w:rFonts w:ascii="Times New Roman" w:hAnsi="Times New Roman"/>
          <w:sz w:val="23"/>
          <w:szCs w:val="23"/>
          <w:lang w:eastAsia="ru-RU"/>
        </w:rPr>
      </w:pPr>
      <w:r w:rsidRPr="00A35EF2">
        <w:rPr>
          <w:rFonts w:ascii="Times New Roman" w:hAnsi="Times New Roman"/>
          <w:sz w:val="23"/>
          <w:szCs w:val="23"/>
          <w:lang w:eastAsia="ru-RU"/>
        </w:rPr>
        <w:t>г. Барнаул, 201</w:t>
      </w:r>
      <w:r w:rsidR="004B2BBC">
        <w:rPr>
          <w:rFonts w:ascii="Times New Roman" w:hAnsi="Times New Roman"/>
          <w:sz w:val="23"/>
          <w:szCs w:val="23"/>
          <w:lang w:eastAsia="ru-RU"/>
        </w:rPr>
        <w:t>8</w:t>
      </w:r>
    </w:p>
    <w:p w:rsidR="002760AA" w:rsidRPr="002042B5" w:rsidRDefault="002760AA" w:rsidP="002042B5">
      <w:pPr>
        <w:spacing w:after="0" w:line="240" w:lineRule="auto"/>
        <w:jc w:val="center"/>
        <w:rPr>
          <w:rFonts w:ascii="Times New Roman" w:hAnsi="Times New Roman"/>
          <w:sz w:val="23"/>
          <w:szCs w:val="23"/>
          <w:lang w:eastAsia="ru-RU"/>
        </w:rPr>
      </w:pPr>
    </w:p>
    <w:p w:rsidR="002760AA" w:rsidRDefault="002760AA" w:rsidP="00975672">
      <w:pPr>
        <w:spacing w:after="0" w:line="240" w:lineRule="auto"/>
        <w:ind w:left="40" w:firstLine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smartTag w:uri="urn:schemas-microsoft-com:office:smarttags" w:element="place">
        <w:r w:rsidRPr="00975672">
          <w:rPr>
            <w:rFonts w:ascii="Times New Roman" w:hAnsi="Times New Roman"/>
            <w:b/>
            <w:sz w:val="28"/>
            <w:szCs w:val="28"/>
            <w:lang w:val="en-US" w:eastAsia="ru-RU"/>
          </w:rPr>
          <w:t>I</w:t>
        </w:r>
        <w:r w:rsidRPr="00975672">
          <w:rPr>
            <w:rFonts w:ascii="Times New Roman" w:hAnsi="Times New Roman"/>
            <w:b/>
            <w:sz w:val="28"/>
            <w:szCs w:val="28"/>
            <w:lang w:eastAsia="ru-RU"/>
          </w:rPr>
          <w:t>.</w:t>
        </w:r>
      </w:smartTag>
      <w:r w:rsidRPr="00975672">
        <w:rPr>
          <w:rFonts w:ascii="Times New Roman" w:hAnsi="Times New Roman"/>
          <w:b/>
          <w:sz w:val="28"/>
          <w:szCs w:val="28"/>
          <w:lang w:eastAsia="ru-RU"/>
        </w:rPr>
        <w:t xml:space="preserve"> Общие положения</w:t>
      </w:r>
    </w:p>
    <w:p w:rsidR="00975672" w:rsidRPr="00975672" w:rsidRDefault="00975672" w:rsidP="00975672">
      <w:pPr>
        <w:spacing w:after="0" w:line="240" w:lineRule="auto"/>
        <w:ind w:left="40" w:firstLine="54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760AA" w:rsidRPr="00FC4B22" w:rsidRDefault="002760AA" w:rsidP="00975672">
      <w:pPr>
        <w:spacing w:after="0" w:line="240" w:lineRule="auto"/>
        <w:ind w:firstLine="561"/>
        <w:contextualSpacing/>
        <w:jc w:val="both"/>
        <w:rPr>
          <w:rFonts w:ascii="Times New Roman" w:hAnsi="Times New Roman"/>
          <w:color w:val="333333"/>
          <w:shd w:val="clear" w:color="auto" w:fill="FFFFFF"/>
        </w:rPr>
      </w:pPr>
      <w:r w:rsidRPr="00FC4B22">
        <w:rPr>
          <w:rFonts w:ascii="Times New Roman" w:hAnsi="Times New Roman"/>
          <w:lang w:eastAsia="ru-RU"/>
        </w:rPr>
        <w:t xml:space="preserve">1. Настоящее Положение (далее – Положение) определяет порядок, сроки и условия продажи имущества </w:t>
      </w:r>
      <w:r w:rsidRPr="00FC4B22">
        <w:rPr>
          <w:rFonts w:ascii="Times New Roman" w:hAnsi="Times New Roman"/>
          <w:bCs/>
          <w:color w:val="333333"/>
          <w:shd w:val="clear" w:color="auto" w:fill="FFFFFF"/>
        </w:rPr>
        <w:t>Шабанова Александра Викторовича</w:t>
      </w:r>
      <w:r w:rsidRPr="00FC4B22">
        <w:rPr>
          <w:rStyle w:val="apple-converted-space"/>
          <w:color w:val="333333"/>
          <w:shd w:val="clear" w:color="auto" w:fill="FFFFFF"/>
        </w:rPr>
        <w:t xml:space="preserve">  </w:t>
      </w:r>
      <w:r w:rsidRPr="00FC4B22">
        <w:rPr>
          <w:rFonts w:ascii="Times New Roman" w:hAnsi="Times New Roman"/>
          <w:color w:val="333333"/>
          <w:shd w:val="clear" w:color="auto" w:fill="FFFFFF"/>
        </w:rPr>
        <w:t>(24.08.1961 г. р., уроженец с. Петровка, Троицкого района, Алтайского края, адрес:  г. Барнаул, ул. Партизанская, 201-24, ИНН 220800729104, СНИЛС №043-589-307-74),</w:t>
      </w:r>
      <w:r w:rsidRPr="00FC4B22">
        <w:rPr>
          <w:rFonts w:ascii="Times New Roman" w:hAnsi="Times New Roman"/>
          <w:lang w:eastAsia="ru-RU"/>
        </w:rPr>
        <w:t xml:space="preserve"> (далее - Должник), находящегося в залоге у АО «ГЛОБЭКСБАНК».</w:t>
      </w:r>
    </w:p>
    <w:p w:rsidR="002760AA" w:rsidRPr="00FC4B2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FC4B22">
        <w:rPr>
          <w:rFonts w:ascii="Times New Roman" w:hAnsi="Times New Roman"/>
          <w:lang w:eastAsia="ru-RU"/>
        </w:rPr>
        <w:t>1.2. Продажа имущества Должника осуществляется в соответствии с настоящим Положением, разработанным на основании ст.ст. 18.1, 110, 111, 131, 138, 139 Федерального закона от 26.10.2002                № 127-ФЗ «О несостоятельности (банкротстве)» (далее – Закон), ст. ст. 447, 448, 449 Гражданского кодекса Российской Федерации, Приказа Минэкономразвития России от 23.07.2015 № 495.</w:t>
      </w:r>
    </w:p>
    <w:p w:rsidR="002760AA" w:rsidRPr="00FC4B2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</w:p>
    <w:p w:rsidR="002760AA" w:rsidRPr="00FC4B22" w:rsidRDefault="002760AA" w:rsidP="00975672">
      <w:pPr>
        <w:keepNext/>
        <w:keepLines/>
        <w:spacing w:after="0" w:line="240" w:lineRule="auto"/>
        <w:ind w:left="142"/>
        <w:contextualSpacing/>
        <w:jc w:val="center"/>
        <w:rPr>
          <w:rStyle w:val="2"/>
          <w:rFonts w:eastAsia="Arial Unicode MS"/>
          <w:b/>
          <w:sz w:val="22"/>
          <w:szCs w:val="22"/>
        </w:rPr>
      </w:pPr>
      <w:bookmarkStart w:id="2" w:name="bookmark0"/>
      <w:r w:rsidRPr="00FC4B22">
        <w:rPr>
          <w:rStyle w:val="2"/>
          <w:rFonts w:eastAsia="Arial Unicode MS"/>
          <w:b/>
          <w:sz w:val="22"/>
          <w:szCs w:val="22"/>
          <w:lang w:val="en-US"/>
        </w:rPr>
        <w:t>II</w:t>
      </w:r>
      <w:r w:rsidRPr="00FC4B22">
        <w:rPr>
          <w:rStyle w:val="2"/>
          <w:rFonts w:eastAsia="Arial Unicode MS"/>
          <w:b/>
          <w:sz w:val="22"/>
          <w:szCs w:val="22"/>
        </w:rPr>
        <w:t>. С</w:t>
      </w:r>
      <w:r w:rsidR="00FC4B22">
        <w:rPr>
          <w:rStyle w:val="2"/>
          <w:rFonts w:eastAsia="Arial Unicode MS"/>
          <w:b/>
          <w:sz w:val="22"/>
          <w:szCs w:val="22"/>
        </w:rPr>
        <w:t>ОКРАЩЕНИЯ И ТЕРМИНЫ</w:t>
      </w:r>
      <w:bookmarkEnd w:id="2"/>
    </w:p>
    <w:p w:rsidR="00975672" w:rsidRPr="00FC4B22" w:rsidRDefault="00975672" w:rsidP="00975672">
      <w:pPr>
        <w:keepNext/>
        <w:keepLines/>
        <w:spacing w:after="0" w:line="240" w:lineRule="auto"/>
        <w:ind w:left="142"/>
        <w:contextualSpacing/>
        <w:jc w:val="center"/>
        <w:rPr>
          <w:rFonts w:ascii="Times New Roman" w:hAnsi="Times New Roman"/>
          <w:b/>
        </w:rPr>
      </w:pPr>
    </w:p>
    <w:p w:rsidR="002760AA" w:rsidRPr="00FC4B22" w:rsidRDefault="002760AA" w:rsidP="00975672">
      <w:pPr>
        <w:pStyle w:val="22"/>
        <w:numPr>
          <w:ilvl w:val="0"/>
          <w:numId w:val="2"/>
        </w:numPr>
        <w:shd w:val="clear" w:color="auto" w:fill="auto"/>
        <w:tabs>
          <w:tab w:val="left" w:pos="1005"/>
        </w:tabs>
        <w:spacing w:before="0" w:line="240" w:lineRule="auto"/>
        <w:ind w:left="40" w:right="20" w:firstLine="561"/>
        <w:rPr>
          <w:sz w:val="22"/>
          <w:szCs w:val="22"/>
        </w:rPr>
      </w:pPr>
      <w:r w:rsidRPr="00FC4B22">
        <w:rPr>
          <w:rStyle w:val="ae"/>
          <w:sz w:val="22"/>
          <w:szCs w:val="22"/>
        </w:rPr>
        <w:t>Должник</w:t>
      </w:r>
      <w:r w:rsidRPr="00FC4B22">
        <w:rPr>
          <w:rStyle w:val="1"/>
          <w:sz w:val="22"/>
          <w:szCs w:val="22"/>
        </w:rPr>
        <w:t xml:space="preserve"> – </w:t>
      </w:r>
      <w:r w:rsidRPr="00FC4B22">
        <w:rPr>
          <w:bCs/>
          <w:color w:val="333333"/>
          <w:sz w:val="22"/>
          <w:szCs w:val="22"/>
          <w:shd w:val="clear" w:color="auto" w:fill="FFFFFF"/>
        </w:rPr>
        <w:t>Шабанов Александр Викторович</w:t>
      </w:r>
      <w:r w:rsidRPr="00FC4B22">
        <w:rPr>
          <w:rStyle w:val="apple-converted-space"/>
          <w:color w:val="333333"/>
          <w:sz w:val="22"/>
          <w:szCs w:val="22"/>
          <w:shd w:val="clear" w:color="auto" w:fill="FFFFFF"/>
        </w:rPr>
        <w:t xml:space="preserve">  </w:t>
      </w:r>
      <w:r w:rsidRPr="00FC4B22">
        <w:rPr>
          <w:color w:val="333333"/>
          <w:sz w:val="22"/>
          <w:szCs w:val="22"/>
          <w:shd w:val="clear" w:color="auto" w:fill="FFFFFF"/>
        </w:rPr>
        <w:t xml:space="preserve">(24.08.1961 г. р., уроженец </w:t>
      </w:r>
      <w:proofErr w:type="gramStart"/>
      <w:r w:rsidRPr="00FC4B22">
        <w:rPr>
          <w:color w:val="333333"/>
          <w:sz w:val="22"/>
          <w:szCs w:val="22"/>
          <w:shd w:val="clear" w:color="auto" w:fill="FFFFFF"/>
        </w:rPr>
        <w:t>с</w:t>
      </w:r>
      <w:proofErr w:type="gramEnd"/>
      <w:r w:rsidRPr="00FC4B22">
        <w:rPr>
          <w:color w:val="333333"/>
          <w:sz w:val="22"/>
          <w:szCs w:val="22"/>
          <w:shd w:val="clear" w:color="auto" w:fill="FFFFFF"/>
        </w:rPr>
        <w:t xml:space="preserve">. </w:t>
      </w:r>
      <w:proofErr w:type="gramStart"/>
      <w:r w:rsidRPr="00FC4B22">
        <w:rPr>
          <w:color w:val="333333"/>
          <w:sz w:val="22"/>
          <w:szCs w:val="22"/>
          <w:shd w:val="clear" w:color="auto" w:fill="FFFFFF"/>
        </w:rPr>
        <w:t>Петровка</w:t>
      </w:r>
      <w:proofErr w:type="gramEnd"/>
      <w:r w:rsidRPr="00FC4B22">
        <w:rPr>
          <w:color w:val="333333"/>
          <w:sz w:val="22"/>
          <w:szCs w:val="22"/>
          <w:shd w:val="clear" w:color="auto" w:fill="FFFFFF"/>
        </w:rPr>
        <w:t>, Троицкого района, Алтайского края, адрес:  г. Барнаул, ул. Партизанская, 201-24, ИНН 220800729104, СНИЛС №</w:t>
      </w:r>
      <w:r w:rsidR="00FC4B22">
        <w:rPr>
          <w:color w:val="333333"/>
          <w:sz w:val="22"/>
          <w:szCs w:val="22"/>
          <w:shd w:val="clear" w:color="auto" w:fill="FFFFFF"/>
        </w:rPr>
        <w:t xml:space="preserve"> </w:t>
      </w:r>
      <w:r w:rsidRPr="00FC4B22">
        <w:rPr>
          <w:color w:val="333333"/>
          <w:sz w:val="22"/>
          <w:szCs w:val="22"/>
          <w:shd w:val="clear" w:color="auto" w:fill="FFFFFF"/>
        </w:rPr>
        <w:t>043-589-307-74)</w:t>
      </w:r>
      <w:r w:rsidR="00FC4B22">
        <w:rPr>
          <w:color w:val="333333"/>
          <w:sz w:val="22"/>
          <w:szCs w:val="22"/>
          <w:shd w:val="clear" w:color="auto" w:fill="FFFFFF"/>
        </w:rPr>
        <w:t>.</w:t>
      </w:r>
    </w:p>
    <w:p w:rsidR="002760AA" w:rsidRPr="00FC4B22" w:rsidRDefault="002760AA" w:rsidP="00975672">
      <w:pPr>
        <w:pStyle w:val="22"/>
        <w:numPr>
          <w:ilvl w:val="0"/>
          <w:numId w:val="2"/>
        </w:numPr>
        <w:shd w:val="clear" w:color="auto" w:fill="auto"/>
        <w:tabs>
          <w:tab w:val="left" w:pos="1034"/>
        </w:tabs>
        <w:spacing w:before="0" w:line="240" w:lineRule="auto"/>
        <w:ind w:left="40" w:right="20" w:firstLine="561"/>
        <w:rPr>
          <w:sz w:val="22"/>
          <w:szCs w:val="22"/>
        </w:rPr>
      </w:pPr>
      <w:r w:rsidRPr="00FC4B22">
        <w:rPr>
          <w:rStyle w:val="ae"/>
          <w:sz w:val="22"/>
          <w:szCs w:val="22"/>
        </w:rPr>
        <w:t>Заявитель</w:t>
      </w:r>
      <w:r w:rsidRPr="00FC4B22">
        <w:rPr>
          <w:rStyle w:val="1"/>
          <w:sz w:val="22"/>
          <w:szCs w:val="22"/>
        </w:rPr>
        <w:t xml:space="preserve"> - юридическое или физическое лицо, направившее заявку на участие в торгах.</w:t>
      </w:r>
    </w:p>
    <w:p w:rsidR="002760AA" w:rsidRPr="00FC4B22" w:rsidRDefault="002760AA" w:rsidP="00975672">
      <w:pPr>
        <w:pStyle w:val="22"/>
        <w:numPr>
          <w:ilvl w:val="0"/>
          <w:numId w:val="2"/>
        </w:numPr>
        <w:shd w:val="clear" w:color="auto" w:fill="auto"/>
        <w:tabs>
          <w:tab w:val="left" w:pos="1019"/>
        </w:tabs>
        <w:spacing w:before="0" w:line="240" w:lineRule="auto"/>
        <w:ind w:left="40" w:right="20" w:firstLine="561"/>
        <w:rPr>
          <w:sz w:val="22"/>
          <w:szCs w:val="22"/>
        </w:rPr>
      </w:pPr>
      <w:r w:rsidRPr="00FC4B22">
        <w:rPr>
          <w:rStyle w:val="ae"/>
          <w:sz w:val="22"/>
          <w:szCs w:val="22"/>
        </w:rPr>
        <w:t>Закон</w:t>
      </w:r>
      <w:r w:rsidRPr="00FC4B22">
        <w:rPr>
          <w:rStyle w:val="1"/>
          <w:sz w:val="22"/>
          <w:szCs w:val="22"/>
        </w:rPr>
        <w:t xml:space="preserve"> - Федеральный закон от 26.10.2002 № 127-ФЗ «О несостоятельности (банкротстве)».</w:t>
      </w:r>
    </w:p>
    <w:p w:rsidR="002760AA" w:rsidRPr="00FC4B22" w:rsidRDefault="002760AA" w:rsidP="00975672">
      <w:pPr>
        <w:pStyle w:val="22"/>
        <w:numPr>
          <w:ilvl w:val="0"/>
          <w:numId w:val="2"/>
        </w:numPr>
        <w:shd w:val="clear" w:color="auto" w:fill="auto"/>
        <w:tabs>
          <w:tab w:val="left" w:pos="1029"/>
        </w:tabs>
        <w:spacing w:before="0" w:line="240" w:lineRule="auto"/>
        <w:ind w:left="40" w:right="20" w:firstLine="561"/>
        <w:rPr>
          <w:sz w:val="22"/>
          <w:szCs w:val="22"/>
        </w:rPr>
      </w:pPr>
      <w:r w:rsidRPr="00FC4B22">
        <w:rPr>
          <w:rStyle w:val="ae"/>
          <w:sz w:val="22"/>
          <w:szCs w:val="22"/>
        </w:rPr>
        <w:t>Приказ Минэкономразвития</w:t>
      </w:r>
      <w:r w:rsidRPr="00FC4B22">
        <w:rPr>
          <w:rStyle w:val="1"/>
          <w:sz w:val="22"/>
          <w:szCs w:val="22"/>
        </w:rPr>
        <w:t xml:space="preserve"> - </w:t>
      </w:r>
      <w:r w:rsidRPr="00FC4B22">
        <w:rPr>
          <w:rStyle w:val="ae"/>
          <w:sz w:val="22"/>
          <w:szCs w:val="22"/>
        </w:rPr>
        <w:t>Приказ Минэкономразвития</w:t>
      </w:r>
      <w:r w:rsidRPr="00FC4B22">
        <w:rPr>
          <w:rStyle w:val="1"/>
          <w:sz w:val="22"/>
          <w:szCs w:val="22"/>
        </w:rPr>
        <w:t xml:space="preserve"> - Приказ Минэкономразвития России от 23.07.20115 № 495 «Об утверждении Порядка проведения открытых торгов в электронной форме по продаже имущества или  предприятия должников в ходе процедур, применяемых в деле о банкротстве. </w:t>
      </w:r>
      <w:proofErr w:type="gramStart"/>
      <w:r w:rsidRPr="00FC4B22">
        <w:rPr>
          <w:rStyle w:val="1"/>
          <w:sz w:val="22"/>
          <w:szCs w:val="22"/>
        </w:rPr>
        <w:t>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 в приказ Минэкономразвития России от 05 апреля 2013 №178 и признании утратившими силу некоторых приказов Минэкономразвития России».</w:t>
      </w:r>
      <w:proofErr w:type="gramEnd"/>
    </w:p>
    <w:p w:rsidR="002760AA" w:rsidRPr="00FC4B22" w:rsidRDefault="002760AA" w:rsidP="00975672">
      <w:pPr>
        <w:pStyle w:val="22"/>
        <w:numPr>
          <w:ilvl w:val="0"/>
          <w:numId w:val="2"/>
        </w:numPr>
        <w:shd w:val="clear" w:color="auto" w:fill="auto"/>
        <w:tabs>
          <w:tab w:val="left" w:pos="1037"/>
        </w:tabs>
        <w:spacing w:before="0" w:line="240" w:lineRule="auto"/>
        <w:ind w:left="40" w:firstLine="561"/>
        <w:rPr>
          <w:sz w:val="22"/>
          <w:szCs w:val="22"/>
        </w:rPr>
      </w:pPr>
      <w:r w:rsidRPr="00FC4B22">
        <w:rPr>
          <w:rStyle w:val="ae"/>
          <w:sz w:val="22"/>
          <w:szCs w:val="22"/>
        </w:rPr>
        <w:t>Имущество</w:t>
      </w:r>
      <w:r w:rsidRPr="00FC4B22">
        <w:rPr>
          <w:rStyle w:val="1"/>
          <w:sz w:val="22"/>
          <w:szCs w:val="22"/>
        </w:rPr>
        <w:t xml:space="preserve"> – имущество должника, находящееся в залоге у </w:t>
      </w:r>
      <w:r w:rsidRPr="00FC4B22">
        <w:rPr>
          <w:rStyle w:val="1"/>
          <w:sz w:val="22"/>
          <w:szCs w:val="22"/>
          <w:shd w:val="clear" w:color="auto" w:fill="auto"/>
        </w:rPr>
        <w:t>АО «ГЛОБЭКСБАНК»</w:t>
      </w:r>
      <w:r w:rsidR="00FC4B22">
        <w:rPr>
          <w:rStyle w:val="1"/>
          <w:sz w:val="22"/>
          <w:szCs w:val="22"/>
          <w:shd w:val="clear" w:color="auto" w:fill="auto"/>
        </w:rPr>
        <w:t>.</w:t>
      </w:r>
    </w:p>
    <w:p w:rsidR="002760AA" w:rsidRPr="00FC4B22" w:rsidRDefault="002760AA" w:rsidP="00975672">
      <w:pPr>
        <w:pStyle w:val="22"/>
        <w:numPr>
          <w:ilvl w:val="0"/>
          <w:numId w:val="2"/>
        </w:numPr>
        <w:shd w:val="clear" w:color="auto" w:fill="auto"/>
        <w:tabs>
          <w:tab w:val="left" w:pos="1034"/>
        </w:tabs>
        <w:spacing w:before="0" w:line="240" w:lineRule="auto"/>
        <w:ind w:left="40" w:right="20" w:firstLine="561"/>
        <w:rPr>
          <w:b/>
          <w:sz w:val="22"/>
          <w:szCs w:val="22"/>
        </w:rPr>
      </w:pPr>
      <w:r w:rsidRPr="00FC4B22">
        <w:rPr>
          <w:rStyle w:val="ae"/>
          <w:sz w:val="22"/>
          <w:szCs w:val="22"/>
        </w:rPr>
        <w:t>Иные кредиторы</w:t>
      </w:r>
      <w:r w:rsidRPr="00FC4B22">
        <w:rPr>
          <w:rStyle w:val="1"/>
          <w:sz w:val="22"/>
          <w:szCs w:val="22"/>
        </w:rPr>
        <w:t xml:space="preserve"> - конкурсные кредиторы, требования которых включены в реестр требований кредиторов</w:t>
      </w:r>
      <w:r w:rsidRPr="00FC4B22">
        <w:rPr>
          <w:rStyle w:val="ae"/>
          <w:sz w:val="22"/>
          <w:szCs w:val="22"/>
        </w:rPr>
        <w:t xml:space="preserve"> Должника,</w:t>
      </w:r>
      <w:r w:rsidRPr="00FC4B22">
        <w:rPr>
          <w:rStyle w:val="1"/>
          <w:sz w:val="22"/>
          <w:szCs w:val="22"/>
        </w:rPr>
        <w:t xml:space="preserve"> но не обеспеченные залогом</w:t>
      </w:r>
      <w:r w:rsidRPr="00FC4B22">
        <w:rPr>
          <w:rStyle w:val="ae"/>
          <w:sz w:val="22"/>
          <w:szCs w:val="22"/>
        </w:rPr>
        <w:t xml:space="preserve"> </w:t>
      </w:r>
      <w:r w:rsidRPr="00FC4B22">
        <w:rPr>
          <w:rStyle w:val="ae"/>
          <w:b w:val="0"/>
          <w:sz w:val="22"/>
          <w:szCs w:val="22"/>
        </w:rPr>
        <w:t>имущества.</w:t>
      </w:r>
    </w:p>
    <w:p w:rsidR="002760AA" w:rsidRPr="00F71CBE" w:rsidRDefault="002760AA" w:rsidP="00F71CBE">
      <w:pPr>
        <w:pStyle w:val="22"/>
        <w:numPr>
          <w:ilvl w:val="0"/>
          <w:numId w:val="2"/>
        </w:numPr>
        <w:shd w:val="clear" w:color="auto" w:fill="auto"/>
        <w:tabs>
          <w:tab w:val="left" w:pos="1024"/>
        </w:tabs>
        <w:spacing w:before="0" w:line="240" w:lineRule="auto"/>
        <w:ind w:left="40" w:right="23" w:firstLine="560"/>
        <w:rPr>
          <w:rStyle w:val="1"/>
          <w:sz w:val="22"/>
          <w:szCs w:val="22"/>
          <w:shd w:val="clear" w:color="auto" w:fill="auto"/>
        </w:rPr>
      </w:pPr>
      <w:r w:rsidRPr="00FC4B22">
        <w:rPr>
          <w:rStyle w:val="ae"/>
          <w:sz w:val="22"/>
          <w:szCs w:val="22"/>
        </w:rPr>
        <w:t>Конкурсный кредитор</w:t>
      </w:r>
      <w:r w:rsidRPr="00FC4B22">
        <w:rPr>
          <w:rStyle w:val="1"/>
          <w:sz w:val="22"/>
          <w:szCs w:val="22"/>
        </w:rPr>
        <w:t xml:space="preserve"> - кредитор, требования которого обеспечены залогом -                                    </w:t>
      </w:r>
      <w:r w:rsidR="00F71CBE" w:rsidRPr="00F71CBE">
        <w:rPr>
          <w:rStyle w:val="1"/>
          <w:sz w:val="22"/>
          <w:szCs w:val="22"/>
        </w:rPr>
        <w:t>Акционерное общество коммерческий банк «ГЛОБЭКС» (АО «ГЛОБЭКСБАНК») (ОГРН 1027739326010, ИНН 7744001433, 109004, г. Москва, ул. Земляной Вал, д.59 стр.2).</w:t>
      </w:r>
    </w:p>
    <w:p w:rsidR="00F71CBE" w:rsidRPr="00F71CBE" w:rsidRDefault="00F71CBE" w:rsidP="00F71CBE">
      <w:pPr>
        <w:pStyle w:val="22"/>
        <w:tabs>
          <w:tab w:val="left" w:pos="1024"/>
        </w:tabs>
        <w:spacing w:before="0" w:line="240" w:lineRule="auto"/>
        <w:ind w:left="142" w:right="23" w:hanging="322"/>
        <w:rPr>
          <w:sz w:val="22"/>
          <w:szCs w:val="22"/>
        </w:rPr>
      </w:pPr>
      <w:r>
        <w:rPr>
          <w:rStyle w:val="ae"/>
          <w:sz w:val="22"/>
          <w:szCs w:val="22"/>
        </w:rPr>
        <w:t xml:space="preserve">              2</w:t>
      </w:r>
      <w:r w:rsidRPr="00F71CBE">
        <w:t>.</w:t>
      </w:r>
      <w:r>
        <w:rPr>
          <w:sz w:val="22"/>
          <w:szCs w:val="22"/>
        </w:rPr>
        <w:t xml:space="preserve">7.1. </w:t>
      </w:r>
      <w:r w:rsidRPr="00F71CBE">
        <w:rPr>
          <w:sz w:val="22"/>
          <w:szCs w:val="22"/>
        </w:rPr>
        <w:t xml:space="preserve">Размер установленных требований кредитора – 4 650 100 </w:t>
      </w:r>
      <w:r>
        <w:rPr>
          <w:sz w:val="22"/>
          <w:szCs w:val="22"/>
        </w:rPr>
        <w:t xml:space="preserve">(четыре миллиона шестьсот пятьдесят тысяч сто) </w:t>
      </w:r>
      <w:r w:rsidRPr="00F71CBE">
        <w:rPr>
          <w:sz w:val="22"/>
          <w:szCs w:val="22"/>
        </w:rPr>
        <w:t>рублей включены для удовлетворения в третью очередь реестра требований кредиторов должника, как требования, обеспеченные залогом имущества должника.</w:t>
      </w:r>
    </w:p>
    <w:p w:rsidR="00F71CBE" w:rsidRPr="00F71CBE" w:rsidRDefault="00F71CBE" w:rsidP="00F71CBE">
      <w:pPr>
        <w:pStyle w:val="22"/>
        <w:tabs>
          <w:tab w:val="left" w:pos="1024"/>
        </w:tabs>
        <w:spacing w:before="0" w:line="240" w:lineRule="auto"/>
        <w:ind w:left="600" w:right="23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F71CBE">
        <w:rPr>
          <w:sz w:val="22"/>
          <w:szCs w:val="22"/>
        </w:rPr>
        <w:t>Залоговые обязательства, обеспечивающие требование кредитора:</w:t>
      </w:r>
    </w:p>
    <w:p w:rsidR="00F71CBE" w:rsidRPr="00FC4B22" w:rsidRDefault="00F71CBE" w:rsidP="00F71CBE">
      <w:pPr>
        <w:pStyle w:val="22"/>
        <w:shd w:val="clear" w:color="auto" w:fill="auto"/>
        <w:tabs>
          <w:tab w:val="left" w:pos="1024"/>
        </w:tabs>
        <w:spacing w:before="0" w:line="240" w:lineRule="auto"/>
        <w:ind w:left="600" w:right="23" w:firstLine="0"/>
        <w:rPr>
          <w:sz w:val="22"/>
          <w:szCs w:val="22"/>
        </w:rPr>
      </w:pPr>
      <w:r w:rsidRPr="00F71CBE">
        <w:rPr>
          <w:sz w:val="22"/>
          <w:szCs w:val="22"/>
        </w:rPr>
        <w:t>- договор залога недвижимого имущества № 3-872/2012 от 06.09.2012г.</w:t>
      </w:r>
    </w:p>
    <w:p w:rsidR="002760AA" w:rsidRPr="00FC4B22" w:rsidRDefault="002760AA" w:rsidP="00975672">
      <w:pPr>
        <w:pStyle w:val="22"/>
        <w:numPr>
          <w:ilvl w:val="0"/>
          <w:numId w:val="2"/>
        </w:numPr>
        <w:shd w:val="clear" w:color="auto" w:fill="auto"/>
        <w:tabs>
          <w:tab w:val="left" w:pos="1134"/>
        </w:tabs>
        <w:spacing w:before="0" w:line="240" w:lineRule="auto"/>
        <w:ind w:left="40" w:right="20" w:firstLine="560"/>
        <w:rPr>
          <w:sz w:val="22"/>
          <w:szCs w:val="22"/>
        </w:rPr>
      </w:pPr>
      <w:r w:rsidRPr="00FC4B22">
        <w:rPr>
          <w:rStyle w:val="ae"/>
          <w:sz w:val="22"/>
          <w:szCs w:val="22"/>
        </w:rPr>
        <w:t>Положение</w:t>
      </w:r>
      <w:r w:rsidRPr="00FC4B22">
        <w:rPr>
          <w:rStyle w:val="1"/>
          <w:sz w:val="22"/>
          <w:szCs w:val="22"/>
        </w:rPr>
        <w:t xml:space="preserve"> - Настоящее Положение (условия) проведения торгов по реализации предмета залога.</w:t>
      </w:r>
    </w:p>
    <w:p w:rsidR="002760AA" w:rsidRPr="00975672" w:rsidRDefault="002760AA" w:rsidP="00975672">
      <w:pPr>
        <w:pStyle w:val="22"/>
        <w:numPr>
          <w:ilvl w:val="0"/>
          <w:numId w:val="2"/>
        </w:numPr>
        <w:shd w:val="clear" w:color="auto" w:fill="auto"/>
        <w:tabs>
          <w:tab w:val="left" w:pos="1134"/>
        </w:tabs>
        <w:spacing w:before="0" w:line="240" w:lineRule="auto"/>
        <w:ind w:left="40" w:right="20" w:firstLine="560"/>
        <w:rPr>
          <w:sz w:val="22"/>
          <w:szCs w:val="22"/>
        </w:rPr>
      </w:pPr>
      <w:r w:rsidRPr="00FC4B22">
        <w:rPr>
          <w:rStyle w:val="ae"/>
          <w:sz w:val="22"/>
          <w:szCs w:val="22"/>
        </w:rPr>
        <w:t>Победитель на торгах</w:t>
      </w:r>
      <w:r w:rsidRPr="00FC4B22">
        <w:rPr>
          <w:rStyle w:val="1"/>
          <w:sz w:val="22"/>
          <w:szCs w:val="22"/>
        </w:rPr>
        <w:t xml:space="preserve"> - участник торгов, признанный Победителем на торгах. Победитель</w:t>
      </w:r>
      <w:r w:rsidRPr="00975672">
        <w:rPr>
          <w:rStyle w:val="1"/>
          <w:sz w:val="22"/>
          <w:szCs w:val="22"/>
        </w:rPr>
        <w:t xml:space="preserve"> на торгах становиться покупателем по договору купли-продажи имущества на торгах.</w:t>
      </w:r>
    </w:p>
    <w:p w:rsidR="002760AA" w:rsidRPr="00975672" w:rsidRDefault="002760AA" w:rsidP="00975672">
      <w:pPr>
        <w:pStyle w:val="22"/>
        <w:numPr>
          <w:ilvl w:val="0"/>
          <w:numId w:val="2"/>
        </w:numPr>
        <w:shd w:val="clear" w:color="auto" w:fill="auto"/>
        <w:tabs>
          <w:tab w:val="left" w:pos="1134"/>
        </w:tabs>
        <w:spacing w:before="0" w:line="240" w:lineRule="auto"/>
        <w:ind w:left="40" w:right="20" w:firstLine="560"/>
        <w:rPr>
          <w:sz w:val="22"/>
          <w:szCs w:val="22"/>
        </w:rPr>
      </w:pPr>
      <w:r w:rsidRPr="00975672">
        <w:rPr>
          <w:rStyle w:val="ae"/>
          <w:sz w:val="22"/>
          <w:szCs w:val="22"/>
        </w:rPr>
        <w:t>Претендент</w:t>
      </w:r>
      <w:r w:rsidRPr="00975672">
        <w:rPr>
          <w:rStyle w:val="1"/>
          <w:sz w:val="22"/>
          <w:szCs w:val="22"/>
        </w:rPr>
        <w:t xml:space="preserve"> - лицо, направившее акцепт на размещенное публичное предложение о продаже имущества.</w:t>
      </w:r>
    </w:p>
    <w:p w:rsidR="002760AA" w:rsidRPr="00975672" w:rsidRDefault="002760AA" w:rsidP="00975672">
      <w:pPr>
        <w:pStyle w:val="22"/>
        <w:numPr>
          <w:ilvl w:val="0"/>
          <w:numId w:val="2"/>
        </w:numPr>
        <w:shd w:val="clear" w:color="auto" w:fill="auto"/>
        <w:tabs>
          <w:tab w:val="left" w:pos="1134"/>
        </w:tabs>
        <w:spacing w:before="0" w:line="240" w:lineRule="auto"/>
        <w:ind w:left="40" w:right="20" w:firstLine="560"/>
        <w:rPr>
          <w:sz w:val="22"/>
          <w:szCs w:val="22"/>
        </w:rPr>
      </w:pPr>
      <w:r w:rsidRPr="00975672">
        <w:rPr>
          <w:rStyle w:val="ae"/>
          <w:sz w:val="22"/>
          <w:szCs w:val="22"/>
        </w:rPr>
        <w:t>Публичное предложение (публичная оферта)</w:t>
      </w:r>
      <w:r w:rsidRPr="00975672">
        <w:rPr>
          <w:rStyle w:val="1"/>
          <w:sz w:val="22"/>
          <w:szCs w:val="22"/>
        </w:rPr>
        <w:t xml:space="preserve"> - содержащее все существенные условия договора купли-продажи предложение, из которого усматривается воля лица, делающего предложение (продавца), заключить договор на указанных в предложении условиях с любым, кто отзовется первым, и при условии, что акцепт соответствует предложению (оферте). В информационном сообщении о Публичном предложении определяются сроки и условия его акцепта.</w:t>
      </w:r>
    </w:p>
    <w:p w:rsidR="002760AA" w:rsidRPr="00975672" w:rsidRDefault="002760AA" w:rsidP="00975672">
      <w:pPr>
        <w:pStyle w:val="22"/>
        <w:numPr>
          <w:ilvl w:val="0"/>
          <w:numId w:val="2"/>
        </w:numPr>
        <w:shd w:val="clear" w:color="auto" w:fill="auto"/>
        <w:tabs>
          <w:tab w:val="left" w:pos="1134"/>
        </w:tabs>
        <w:spacing w:before="0" w:line="240" w:lineRule="auto"/>
        <w:ind w:left="40" w:right="20" w:firstLine="560"/>
        <w:rPr>
          <w:sz w:val="22"/>
          <w:szCs w:val="22"/>
        </w:rPr>
      </w:pPr>
      <w:r w:rsidRPr="00975672">
        <w:rPr>
          <w:rStyle w:val="ae"/>
          <w:sz w:val="22"/>
          <w:szCs w:val="22"/>
        </w:rPr>
        <w:t>Участник торгов</w:t>
      </w:r>
      <w:r w:rsidRPr="00975672">
        <w:rPr>
          <w:rStyle w:val="1"/>
          <w:sz w:val="22"/>
          <w:szCs w:val="22"/>
        </w:rPr>
        <w:t xml:space="preserve"> - юридическое и физическое лицо, зарегистрированное, в соответствии с действующим законодательством, на электронной площадке Оператора и допущенное к участию в торгах.</w:t>
      </w:r>
    </w:p>
    <w:p w:rsidR="00975672" w:rsidRDefault="00975672" w:rsidP="00975672">
      <w:pPr>
        <w:pStyle w:val="22"/>
        <w:numPr>
          <w:ilvl w:val="0"/>
          <w:numId w:val="2"/>
        </w:numPr>
        <w:shd w:val="clear" w:color="auto" w:fill="auto"/>
        <w:tabs>
          <w:tab w:val="left" w:pos="1134"/>
        </w:tabs>
        <w:spacing w:before="0" w:line="240" w:lineRule="auto"/>
        <w:ind w:left="40" w:right="20" w:firstLine="560"/>
        <w:rPr>
          <w:sz w:val="22"/>
          <w:szCs w:val="22"/>
        </w:rPr>
      </w:pPr>
      <w:r w:rsidRPr="00975672">
        <w:rPr>
          <w:b/>
          <w:sz w:val="22"/>
          <w:szCs w:val="22"/>
        </w:rPr>
        <w:t>Организатор торгов</w:t>
      </w:r>
      <w:r w:rsidRPr="00975672">
        <w:rPr>
          <w:sz w:val="22"/>
          <w:szCs w:val="22"/>
        </w:rPr>
        <w:t xml:space="preserve"> – </w:t>
      </w:r>
      <w:r>
        <w:rPr>
          <w:sz w:val="22"/>
          <w:szCs w:val="22"/>
        </w:rPr>
        <w:t>финансовый</w:t>
      </w:r>
      <w:r w:rsidRPr="00975672">
        <w:rPr>
          <w:sz w:val="22"/>
          <w:szCs w:val="22"/>
        </w:rPr>
        <w:t xml:space="preserve"> (арбитражный) управляющий</w:t>
      </w:r>
      <w:r>
        <w:rPr>
          <w:sz w:val="22"/>
          <w:szCs w:val="22"/>
        </w:rPr>
        <w:t xml:space="preserve"> Косилова Ольга Павловна.</w:t>
      </w:r>
    </w:p>
    <w:p w:rsidR="00F71CBE" w:rsidRDefault="00F71CBE" w:rsidP="00F71CBE">
      <w:pPr>
        <w:pStyle w:val="22"/>
        <w:numPr>
          <w:ilvl w:val="0"/>
          <w:numId w:val="2"/>
        </w:numPr>
        <w:shd w:val="clear" w:color="auto" w:fill="auto"/>
        <w:tabs>
          <w:tab w:val="left" w:pos="1134"/>
        </w:tabs>
        <w:spacing w:before="0" w:line="240" w:lineRule="auto"/>
        <w:ind w:left="40" w:right="20" w:firstLine="560"/>
        <w:rPr>
          <w:sz w:val="22"/>
          <w:szCs w:val="22"/>
        </w:rPr>
      </w:pPr>
      <w:r w:rsidRPr="00F71CBE">
        <w:rPr>
          <w:b/>
          <w:sz w:val="22"/>
          <w:szCs w:val="22"/>
        </w:rPr>
        <w:t>Оператор электронной площадки:</w:t>
      </w:r>
      <w:r w:rsidRPr="00F71CBE">
        <w:rPr>
          <w:sz w:val="22"/>
          <w:szCs w:val="22"/>
        </w:rPr>
        <w:t xml:space="preserve"> </w:t>
      </w:r>
      <w:proofErr w:type="gramStart"/>
      <w:r w:rsidRPr="00F71CBE">
        <w:rPr>
          <w:sz w:val="22"/>
          <w:szCs w:val="22"/>
        </w:rPr>
        <w:t xml:space="preserve">«Аукционный тендерный центр» размещенной в сети Интернет по адресу: </w:t>
      </w:r>
      <w:hyperlink r:id="rId8" w:history="1">
        <w:r w:rsidRPr="00E53204">
          <w:rPr>
            <w:rStyle w:val="a3"/>
            <w:sz w:val="22"/>
            <w:szCs w:val="22"/>
            <w:u w:val="none"/>
          </w:rPr>
          <w:t>http://atctrade.ru/</w:t>
        </w:r>
      </w:hyperlink>
      <w:r w:rsidR="00D8571C" w:rsidRPr="00D8571C">
        <w:rPr>
          <w:sz w:val="22"/>
          <w:szCs w:val="22"/>
        </w:rPr>
        <w:t>.</w:t>
      </w:r>
      <w:proofErr w:type="gramEnd"/>
    </w:p>
    <w:p w:rsidR="00F71CBE" w:rsidRPr="00975672" w:rsidRDefault="00F71CBE" w:rsidP="00F71CBE">
      <w:pPr>
        <w:pStyle w:val="22"/>
        <w:shd w:val="clear" w:color="auto" w:fill="auto"/>
        <w:tabs>
          <w:tab w:val="left" w:pos="1134"/>
        </w:tabs>
        <w:spacing w:before="0" w:line="240" w:lineRule="auto"/>
        <w:ind w:left="600" w:right="20" w:firstLine="0"/>
        <w:rPr>
          <w:sz w:val="22"/>
          <w:szCs w:val="22"/>
        </w:rPr>
      </w:pPr>
    </w:p>
    <w:p w:rsidR="002760AA" w:rsidRPr="00975672" w:rsidRDefault="002760AA" w:rsidP="00975672">
      <w:pPr>
        <w:spacing w:after="0" w:line="240" w:lineRule="auto"/>
        <w:ind w:left="40" w:firstLine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760AA" w:rsidRPr="00975672" w:rsidRDefault="002760AA" w:rsidP="00975672">
      <w:pPr>
        <w:spacing w:after="0" w:line="240" w:lineRule="auto"/>
        <w:ind w:left="40" w:firstLine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75672">
        <w:rPr>
          <w:rFonts w:ascii="Times New Roman" w:hAnsi="Times New Roman"/>
          <w:b/>
          <w:sz w:val="28"/>
          <w:szCs w:val="28"/>
          <w:lang w:eastAsia="ru-RU"/>
        </w:rPr>
        <w:lastRenderedPageBreak/>
        <w:t>II</w:t>
      </w:r>
      <w:r w:rsidRPr="00975672">
        <w:rPr>
          <w:rFonts w:ascii="Times New Roman" w:hAnsi="Times New Roman"/>
          <w:b/>
          <w:sz w:val="28"/>
          <w:szCs w:val="28"/>
          <w:lang w:val="en-US" w:eastAsia="ru-RU"/>
        </w:rPr>
        <w:t>I</w:t>
      </w:r>
      <w:r w:rsidRPr="00975672">
        <w:rPr>
          <w:rFonts w:ascii="Times New Roman" w:hAnsi="Times New Roman"/>
          <w:b/>
          <w:sz w:val="28"/>
          <w:szCs w:val="28"/>
          <w:lang w:eastAsia="ru-RU"/>
        </w:rPr>
        <w:t xml:space="preserve">. </w:t>
      </w:r>
      <w:r w:rsidR="00D8571C">
        <w:rPr>
          <w:rFonts w:ascii="Times New Roman" w:hAnsi="Times New Roman"/>
          <w:b/>
          <w:sz w:val="28"/>
          <w:szCs w:val="28"/>
          <w:lang w:eastAsia="ru-RU"/>
        </w:rPr>
        <w:t>Предмет торгов, п</w:t>
      </w:r>
      <w:r w:rsidRPr="00975672">
        <w:rPr>
          <w:rFonts w:ascii="Times New Roman" w:hAnsi="Times New Roman"/>
          <w:b/>
          <w:sz w:val="28"/>
          <w:szCs w:val="28"/>
          <w:lang w:eastAsia="ru-RU"/>
        </w:rPr>
        <w:t xml:space="preserve">орядок, сроки и условия продажи </w:t>
      </w:r>
    </w:p>
    <w:p w:rsidR="002760AA" w:rsidRPr="00975672" w:rsidRDefault="002760AA" w:rsidP="00975672">
      <w:pPr>
        <w:spacing w:after="0" w:line="240" w:lineRule="auto"/>
        <w:ind w:left="40" w:firstLine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75672">
        <w:rPr>
          <w:rFonts w:ascii="Times New Roman" w:hAnsi="Times New Roman"/>
          <w:b/>
          <w:sz w:val="28"/>
          <w:szCs w:val="28"/>
          <w:lang w:eastAsia="ru-RU"/>
        </w:rPr>
        <w:t>заложенного имущества должника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</w:p>
    <w:p w:rsidR="00D8571C" w:rsidRPr="00664D04" w:rsidRDefault="002760AA" w:rsidP="00D8571C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 xml:space="preserve">3.1. </w:t>
      </w:r>
      <w:r w:rsidR="00D8571C" w:rsidRPr="00D8571C">
        <w:rPr>
          <w:rFonts w:ascii="Times New Roman" w:hAnsi="Times New Roman"/>
          <w:lang w:eastAsia="ru-RU"/>
        </w:rPr>
        <w:t>Продажа на торгах подлежит имущество Должника (предмет торгов), являющееся обеспечением исполнения обязательств по договору залога недвижимого имущества № 3-872/2012 от 06.09.2012г.</w:t>
      </w:r>
      <w:r w:rsidR="00D8571C">
        <w:rPr>
          <w:rFonts w:ascii="Times New Roman" w:hAnsi="Times New Roman"/>
          <w:lang w:eastAsia="ru-RU"/>
        </w:rPr>
        <w:t xml:space="preserve">, </w:t>
      </w:r>
      <w:r w:rsidR="00D8571C" w:rsidRPr="00D8571C">
        <w:rPr>
          <w:rFonts w:ascii="Times New Roman" w:hAnsi="Times New Roman"/>
          <w:lang w:eastAsia="ru-RU"/>
        </w:rPr>
        <w:t>заключенны</w:t>
      </w:r>
      <w:r w:rsidR="00D8571C">
        <w:rPr>
          <w:rFonts w:ascii="Times New Roman" w:hAnsi="Times New Roman"/>
          <w:lang w:eastAsia="ru-RU"/>
        </w:rPr>
        <w:t>й</w:t>
      </w:r>
      <w:r w:rsidR="00D8571C" w:rsidRPr="00D8571C">
        <w:rPr>
          <w:rFonts w:ascii="Times New Roman" w:hAnsi="Times New Roman"/>
          <w:lang w:eastAsia="ru-RU"/>
        </w:rPr>
        <w:t xml:space="preserve"> с АО «ГЛОБЭКСБАНК».</w:t>
      </w:r>
      <w:r w:rsidR="00664D04" w:rsidRPr="00664D04">
        <w:rPr>
          <w:rFonts w:ascii="Times New Roman" w:hAnsi="Times New Roman"/>
          <w:lang w:eastAsia="ru-RU"/>
        </w:rPr>
        <w:t xml:space="preserve"> </w:t>
      </w:r>
      <w:r w:rsidR="00664D04">
        <w:rPr>
          <w:rFonts w:ascii="Times New Roman" w:hAnsi="Times New Roman"/>
          <w:lang w:eastAsia="ru-RU"/>
        </w:rPr>
        <w:t xml:space="preserve">Предмет залога обеспечивает кредитные обязательства заемщика ООО «Уралсиб» </w:t>
      </w:r>
      <w:proofErr w:type="gramStart"/>
      <w:r w:rsidR="00664D04">
        <w:rPr>
          <w:rFonts w:ascii="Times New Roman" w:hAnsi="Times New Roman"/>
          <w:lang w:eastAsia="ru-RU"/>
        </w:rPr>
        <w:t xml:space="preserve">согласно </w:t>
      </w:r>
      <w:r w:rsidR="00664D04" w:rsidRPr="00664D04">
        <w:rPr>
          <w:rFonts w:ascii="Times New Roman" w:hAnsi="Times New Roman"/>
          <w:lang w:eastAsia="ru-RU"/>
        </w:rPr>
        <w:t>договор</w:t>
      </w:r>
      <w:r w:rsidR="00664D04">
        <w:rPr>
          <w:rFonts w:ascii="Times New Roman" w:hAnsi="Times New Roman"/>
          <w:lang w:eastAsia="ru-RU"/>
        </w:rPr>
        <w:t>а</w:t>
      </w:r>
      <w:proofErr w:type="gramEnd"/>
      <w:r w:rsidR="00664D04" w:rsidRPr="00664D04">
        <w:rPr>
          <w:rFonts w:ascii="Times New Roman" w:hAnsi="Times New Roman"/>
          <w:lang w:eastAsia="ru-RU"/>
        </w:rPr>
        <w:t xml:space="preserve"> об открытии кредитной линии № К-864/2012 от 06.02.2012г.</w:t>
      </w:r>
    </w:p>
    <w:p w:rsidR="00D8571C" w:rsidRPr="00D8571C" w:rsidRDefault="00D8571C" w:rsidP="00D8571C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</w:p>
    <w:p w:rsidR="00D8571C" w:rsidRDefault="00D8571C" w:rsidP="00D8571C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D8571C">
        <w:rPr>
          <w:rFonts w:ascii="Times New Roman" w:hAnsi="Times New Roman"/>
          <w:lang w:eastAsia="ru-RU"/>
        </w:rPr>
        <w:t>3.1.1. Имущество должника (предмет торгов) выставляется на торги следующими лотами: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b/>
          <w:lang w:eastAsia="ru-RU"/>
        </w:rPr>
      </w:pPr>
    </w:p>
    <w:tbl>
      <w:tblPr>
        <w:tblW w:w="4947" w:type="pct"/>
        <w:tblLayout w:type="fixed"/>
        <w:tblLook w:val="00A0" w:firstRow="1" w:lastRow="0" w:firstColumn="1" w:lastColumn="0" w:noHBand="0" w:noVBand="0"/>
      </w:tblPr>
      <w:tblGrid>
        <w:gridCol w:w="812"/>
        <w:gridCol w:w="7093"/>
        <w:gridCol w:w="2127"/>
      </w:tblGrid>
      <w:tr w:rsidR="00D8571C" w:rsidRPr="00975672" w:rsidTr="00664D04">
        <w:trPr>
          <w:trHeight w:val="1126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71C" w:rsidRPr="00975672" w:rsidRDefault="00D8571C" w:rsidP="009756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7567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№ лота</w:t>
            </w:r>
          </w:p>
        </w:tc>
        <w:tc>
          <w:tcPr>
            <w:tcW w:w="3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571C" w:rsidRPr="00975672" w:rsidRDefault="00D8571C" w:rsidP="009756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7567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571C" w:rsidRPr="00975672" w:rsidRDefault="00D8571C" w:rsidP="00D857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7567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Начальная продаж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а</w:t>
            </w:r>
            <w:r w:rsidRPr="0097567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лота</w:t>
            </w:r>
            <w:r w:rsidRPr="00975672"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, руб.</w:t>
            </w:r>
          </w:p>
        </w:tc>
      </w:tr>
      <w:tr w:rsidR="00D8571C" w:rsidRPr="00975672" w:rsidTr="00664D04">
        <w:trPr>
          <w:trHeight w:val="1126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71C" w:rsidRPr="00975672" w:rsidRDefault="00D8571C" w:rsidP="00D857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975672"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3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571C" w:rsidRPr="00975672" w:rsidRDefault="00D8571C" w:rsidP="009756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75672">
              <w:rPr>
                <w:rFonts w:ascii="Times New Roman" w:hAnsi="Times New Roman"/>
              </w:rPr>
              <w:t>Земельный участок, земли   сельскохозяйственного назначения,   для сельскохозяйственного производства, площадью  9 838 500 кв.м., кадастровый номер: 22:33:021305:748, расположен: примерно 1400 м. по направлению на юго-восток от ориентира -</w:t>
            </w:r>
            <w:r>
              <w:rPr>
                <w:rFonts w:ascii="Times New Roman" w:hAnsi="Times New Roman"/>
              </w:rPr>
              <w:t xml:space="preserve"> </w:t>
            </w:r>
            <w:r w:rsidRPr="00975672">
              <w:rPr>
                <w:rFonts w:ascii="Times New Roman" w:hAnsi="Times New Roman"/>
              </w:rPr>
              <w:t>Алтайский край, Первомайский район, юго-восточная часть с. Зудилово, расположенного за пределами участка</w:t>
            </w:r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571C" w:rsidRPr="00B912C4" w:rsidRDefault="00DC1F53" w:rsidP="0097567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n-US" w:eastAsia="ru-RU"/>
              </w:rPr>
            </w:pPr>
            <w:r w:rsidRPr="00B912C4">
              <w:rPr>
                <w:rFonts w:ascii="Times New Roman" w:hAnsi="Times New Roman"/>
                <w:bCs/>
                <w:lang w:val="en-US" w:eastAsia="ru-RU"/>
              </w:rPr>
              <w:t>35 803 000</w:t>
            </w:r>
          </w:p>
        </w:tc>
      </w:tr>
      <w:tr w:rsidR="00D8571C" w:rsidRPr="00975672" w:rsidTr="00664D04">
        <w:trPr>
          <w:trHeight w:val="1126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71C" w:rsidRPr="00975672" w:rsidRDefault="00664D04" w:rsidP="009756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3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571C" w:rsidRPr="00975672" w:rsidRDefault="00D8571C" w:rsidP="009756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75672">
              <w:rPr>
                <w:rFonts w:ascii="Times New Roman" w:hAnsi="Times New Roman"/>
              </w:rPr>
              <w:t>Земельный участок, земли   сельскохозяйственного назначения,   для сельскохозяйственного производства, площадью  900 000 кв.м., кадастровый номер: 22:33:044003:1023, расположен: примерно 4 300 м. по направлению на северо-запад  от ориентира - Алтайский край, Первомайский район, Алтайский край, Первомайский район, северо-западная граница с. Жилино, расположенного за пределами участка</w:t>
            </w:r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571C" w:rsidRPr="00B912C4" w:rsidRDefault="00DC1F53" w:rsidP="00975672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u-RU"/>
              </w:rPr>
            </w:pPr>
            <w:r w:rsidRPr="00B912C4">
              <w:rPr>
                <w:rFonts w:ascii="Times New Roman" w:hAnsi="Times New Roman"/>
                <w:lang w:val="en-US" w:eastAsia="ru-RU"/>
              </w:rPr>
              <w:t>4 091 000</w:t>
            </w:r>
          </w:p>
        </w:tc>
      </w:tr>
      <w:tr w:rsidR="00D8571C" w:rsidRPr="00975672" w:rsidTr="00664D04">
        <w:trPr>
          <w:trHeight w:val="1126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71C" w:rsidRPr="00975672" w:rsidRDefault="00664D04" w:rsidP="009756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3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571C" w:rsidRPr="00975672" w:rsidRDefault="00D8571C" w:rsidP="00664D0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75672">
              <w:rPr>
                <w:rFonts w:ascii="Times New Roman" w:hAnsi="Times New Roman"/>
              </w:rPr>
              <w:t>Земельный участок, земли   сельскохозяйственного назначения,   для сельскохозяйственного производства, площадью  692 067 кв.м., кадастровый номер: 2:33:040802:845, расположен: примерно 5940 м. по направлению на юго-восток от ориентира - Алтайский край, Первомайский район, с.</w:t>
            </w:r>
            <w:r w:rsidR="00CA14F2" w:rsidRPr="00CA14F2">
              <w:rPr>
                <w:rFonts w:ascii="Times New Roman" w:hAnsi="Times New Roman"/>
              </w:rPr>
              <w:t xml:space="preserve"> </w:t>
            </w:r>
            <w:r w:rsidRPr="00975672">
              <w:rPr>
                <w:rFonts w:ascii="Times New Roman" w:hAnsi="Times New Roman"/>
              </w:rPr>
              <w:t>Фирсово, расположенного за пределами участка</w:t>
            </w:r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571C" w:rsidRPr="00B912C4" w:rsidRDefault="00B912C4" w:rsidP="00975672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u-RU"/>
              </w:rPr>
            </w:pPr>
            <w:r w:rsidRPr="00B912C4">
              <w:rPr>
                <w:rFonts w:ascii="Times New Roman" w:hAnsi="Times New Roman"/>
                <w:lang w:val="en-US" w:eastAsia="ru-RU"/>
              </w:rPr>
              <w:t>3 146 000</w:t>
            </w:r>
          </w:p>
        </w:tc>
      </w:tr>
      <w:tr w:rsidR="00D8571C" w:rsidRPr="00975672" w:rsidTr="00664D04">
        <w:trPr>
          <w:trHeight w:val="1126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71C" w:rsidRPr="00975672" w:rsidRDefault="00664D04" w:rsidP="009756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4</w:t>
            </w:r>
          </w:p>
        </w:tc>
        <w:tc>
          <w:tcPr>
            <w:tcW w:w="3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571C" w:rsidRPr="00975672" w:rsidRDefault="00D8571C" w:rsidP="009756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75672">
              <w:rPr>
                <w:rFonts w:ascii="Times New Roman" w:hAnsi="Times New Roman"/>
              </w:rPr>
              <w:t xml:space="preserve">Земельный участок, земли   сельскохозяйственного назначения,   для сельскохозяйственного производства, площадью  196100 кв.м., кадастровый номер:  22:33:010403:88, расположен: примерно 3450м. по направлению на юго-восток от ориентира - Алтайский край, Первомайский район, западная граница </w:t>
            </w:r>
            <w:proofErr w:type="spellStart"/>
            <w:r w:rsidRPr="00975672">
              <w:rPr>
                <w:rFonts w:ascii="Times New Roman" w:hAnsi="Times New Roman"/>
              </w:rPr>
              <w:t>рзд</w:t>
            </w:r>
            <w:proofErr w:type="spellEnd"/>
            <w:r w:rsidRPr="00975672">
              <w:rPr>
                <w:rFonts w:ascii="Times New Roman" w:hAnsi="Times New Roman"/>
              </w:rPr>
              <w:t>. Лосиха, расположенного за пределами участка</w:t>
            </w:r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571C" w:rsidRPr="00B912C4" w:rsidRDefault="00B912C4" w:rsidP="00975672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u-RU"/>
              </w:rPr>
            </w:pPr>
            <w:r w:rsidRPr="00B912C4">
              <w:rPr>
                <w:rFonts w:ascii="Times New Roman" w:hAnsi="Times New Roman"/>
                <w:lang w:val="en-US" w:eastAsia="ru-RU"/>
              </w:rPr>
              <w:t>891 000</w:t>
            </w:r>
          </w:p>
        </w:tc>
      </w:tr>
    </w:tbl>
    <w:p w:rsidR="002760AA" w:rsidRPr="00975672" w:rsidRDefault="002760AA" w:rsidP="00975672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2760AA" w:rsidRPr="00975672" w:rsidRDefault="002760AA" w:rsidP="00975672">
      <w:pPr>
        <w:spacing w:after="0" w:line="240" w:lineRule="auto"/>
        <w:ind w:firstLine="58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 xml:space="preserve">3.2. Сообщение о продаже имущества публикуется Организатором торгов в печатном органе по месту нахождения должника, а также размещается на сайте </w:t>
      </w:r>
      <w:hyperlink r:id="rId9" w:history="1">
        <w:r w:rsidRPr="00975672">
          <w:rPr>
            <w:rStyle w:val="a3"/>
            <w:rFonts w:ascii="Times New Roman" w:hAnsi="Times New Roman"/>
            <w:color w:val="auto"/>
            <w:u w:val="none"/>
            <w:lang w:eastAsia="ru-RU"/>
          </w:rPr>
          <w:t>www.fedresurs.ru</w:t>
        </w:r>
      </w:hyperlink>
      <w:r w:rsidRPr="00975672">
        <w:rPr>
          <w:rFonts w:ascii="Times New Roman" w:hAnsi="Times New Roman"/>
          <w:lang w:eastAsia="ru-RU"/>
        </w:rPr>
        <w:t xml:space="preserve"> не позднее, чем за тридцать дней до даты проведения торгов.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3.3. В качестве организатора торгов выступает финансовый  управляющий Шабанова Александра Викторовича  -   Косилова Ольга Павловна.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color w:val="FF00FF"/>
          <w:lang w:eastAsia="ru-RU"/>
        </w:rPr>
      </w:pPr>
      <w:r w:rsidRPr="00975672">
        <w:rPr>
          <w:rFonts w:ascii="Times New Roman" w:hAnsi="Times New Roman"/>
          <w:lang w:eastAsia="ru-RU"/>
        </w:rPr>
        <w:t>3.4. Начальная продажная стоимость имущества устанавливается в размере</w:t>
      </w:r>
      <w:r w:rsidR="00701A62">
        <w:rPr>
          <w:rFonts w:ascii="Times New Roman" w:hAnsi="Times New Roman"/>
          <w:lang w:eastAsia="ru-RU"/>
        </w:rPr>
        <w:t xml:space="preserve"> </w:t>
      </w:r>
      <w:r w:rsidR="004B21AA">
        <w:rPr>
          <w:rFonts w:ascii="Times New Roman" w:hAnsi="Times New Roman"/>
          <w:lang w:eastAsia="ru-RU"/>
        </w:rPr>
        <w:t>согласованной между</w:t>
      </w:r>
      <w:r w:rsidR="00701A62" w:rsidRPr="00701A62">
        <w:rPr>
          <w:rFonts w:ascii="Times New Roman" w:hAnsi="Times New Roman"/>
          <w:lang w:eastAsia="ru-RU"/>
        </w:rPr>
        <w:t xml:space="preserve"> АО «ГЛОБЭКСБАНК»</w:t>
      </w:r>
      <w:r w:rsidR="004B21AA">
        <w:rPr>
          <w:rFonts w:ascii="Times New Roman" w:hAnsi="Times New Roman"/>
          <w:lang w:eastAsia="ru-RU"/>
        </w:rPr>
        <w:t xml:space="preserve"> и Организатором торгов</w:t>
      </w:r>
      <w:r w:rsidRPr="00975672">
        <w:rPr>
          <w:rFonts w:ascii="Times New Roman" w:hAnsi="Times New Roman"/>
          <w:color w:val="FF00FF"/>
        </w:rPr>
        <w:t>.</w:t>
      </w:r>
      <w:r w:rsidRPr="00975672">
        <w:rPr>
          <w:rFonts w:ascii="Times New Roman" w:hAnsi="Times New Roman"/>
          <w:color w:val="FF00FF"/>
          <w:lang w:eastAsia="ru-RU"/>
        </w:rPr>
        <w:t xml:space="preserve">  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 xml:space="preserve">3.5. Продажа имущества осуществляется путем проведения открытых торгов в форме аукциона. При проведении аукциона используется открытая форма представления предложений о цене имущества (предложения о цене заявляются участниками торгов открыто в ходе проведения торгов). Торги проводятся в электронной форме. Электронные торги проводятся с использованием электронной площадки, признанной регулирующим органом соответствующей требованиям, утвержденным </w:t>
      </w:r>
      <w:r w:rsidR="00701A62">
        <w:rPr>
          <w:rFonts w:ascii="Times New Roman" w:hAnsi="Times New Roman"/>
          <w:lang w:eastAsia="ru-RU"/>
        </w:rPr>
        <w:t>приказом Минэкономразвития РФ, установленная  п.2.1</w:t>
      </w:r>
      <w:r w:rsidR="00DD2097">
        <w:rPr>
          <w:rFonts w:ascii="Times New Roman" w:hAnsi="Times New Roman"/>
          <w:lang w:eastAsia="ru-RU"/>
        </w:rPr>
        <w:t>4</w:t>
      </w:r>
      <w:r w:rsidR="00701A62">
        <w:rPr>
          <w:rFonts w:ascii="Times New Roman" w:hAnsi="Times New Roman"/>
          <w:lang w:eastAsia="ru-RU"/>
        </w:rPr>
        <w:t>. настоящего Положения</w:t>
      </w:r>
      <w:r w:rsidRPr="00975672">
        <w:rPr>
          <w:rFonts w:ascii="Times New Roman" w:hAnsi="Times New Roman"/>
          <w:lang w:eastAsia="ru-RU"/>
        </w:rPr>
        <w:t>.</w:t>
      </w:r>
    </w:p>
    <w:p w:rsidR="002760AA" w:rsidRPr="00975672" w:rsidRDefault="002760AA" w:rsidP="00975672">
      <w:pPr>
        <w:pStyle w:val="22"/>
        <w:shd w:val="clear" w:color="auto" w:fill="auto"/>
        <w:tabs>
          <w:tab w:val="left" w:pos="1146"/>
        </w:tabs>
        <w:spacing w:before="0" w:line="240" w:lineRule="auto"/>
        <w:ind w:right="-2" w:firstLine="0"/>
        <w:rPr>
          <w:sz w:val="22"/>
          <w:szCs w:val="22"/>
        </w:rPr>
      </w:pPr>
      <w:r w:rsidRPr="00975672">
        <w:rPr>
          <w:sz w:val="22"/>
          <w:szCs w:val="22"/>
          <w:lang w:eastAsia="ru-RU"/>
        </w:rPr>
        <w:t xml:space="preserve">         3.6.</w:t>
      </w:r>
      <w:r w:rsidRPr="00975672">
        <w:rPr>
          <w:lang w:eastAsia="ru-RU"/>
        </w:rPr>
        <w:t xml:space="preserve"> </w:t>
      </w:r>
      <w:r w:rsidRPr="00975672">
        <w:rPr>
          <w:sz w:val="22"/>
          <w:szCs w:val="22"/>
        </w:rPr>
        <w:t xml:space="preserve">Продажа предмета залога осуществляется  </w:t>
      </w:r>
      <w:r w:rsidR="00DD2097">
        <w:rPr>
          <w:sz w:val="22"/>
          <w:szCs w:val="22"/>
        </w:rPr>
        <w:t>4-мя</w:t>
      </w:r>
      <w:r w:rsidRPr="00975672">
        <w:rPr>
          <w:sz w:val="22"/>
          <w:szCs w:val="22"/>
        </w:rPr>
        <w:t xml:space="preserve"> (</w:t>
      </w:r>
      <w:r w:rsidR="00DD2097">
        <w:rPr>
          <w:sz w:val="22"/>
          <w:szCs w:val="22"/>
        </w:rPr>
        <w:t>четыре</w:t>
      </w:r>
      <w:r w:rsidRPr="00975672">
        <w:rPr>
          <w:sz w:val="22"/>
          <w:szCs w:val="22"/>
        </w:rPr>
        <w:t>) лот</w:t>
      </w:r>
      <w:r w:rsidR="00DD2097">
        <w:rPr>
          <w:sz w:val="22"/>
          <w:szCs w:val="22"/>
        </w:rPr>
        <w:t>ами</w:t>
      </w:r>
      <w:r w:rsidRPr="00975672">
        <w:rPr>
          <w:sz w:val="22"/>
          <w:szCs w:val="22"/>
        </w:rPr>
        <w:t xml:space="preserve"> в соответствии с Приказом</w:t>
      </w:r>
      <w:r w:rsidRPr="00975672">
        <w:rPr>
          <w:rStyle w:val="6"/>
          <w:sz w:val="22"/>
          <w:szCs w:val="22"/>
        </w:rPr>
        <w:t xml:space="preserve"> </w:t>
      </w:r>
      <w:r w:rsidRPr="00975672">
        <w:rPr>
          <w:sz w:val="22"/>
          <w:szCs w:val="22"/>
        </w:rPr>
        <w:t>Минэкономразвития и в порядке, установленном пунктами 4, 5, 8 - 19 статьи 110, пунктом 3 статьи 111, пунктом 4</w:t>
      </w:r>
      <w:r w:rsidRPr="00975672">
        <w:rPr>
          <w:rStyle w:val="6"/>
          <w:sz w:val="22"/>
          <w:szCs w:val="22"/>
        </w:rPr>
        <w:t xml:space="preserve"> </w:t>
      </w:r>
      <w:r w:rsidRPr="00975672">
        <w:rPr>
          <w:sz w:val="22"/>
          <w:szCs w:val="22"/>
        </w:rPr>
        <w:t>статьи 138 Закона.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3.7. Задаток для участия в торгах устанавливается в размере 10 % от начальной цены.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lastRenderedPageBreak/>
        <w:t>3.8. Срок представления заявок на участие в торгах должен составлять не менее чем 25 рабочих дней со дня опубликования и размещения сообщения о проведении торгов.</w:t>
      </w:r>
    </w:p>
    <w:p w:rsidR="002760AA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3.9. Представление заявок на участие в открытых торгах, порядок определения участников открытых торгов, проведение открытых торгов, подведение результатов проведения открытых торгов и признание открытых торгов несостоявшимися, осуществляется в порядке, установленном Регламентом Электронной площадки.</w:t>
      </w:r>
    </w:p>
    <w:p w:rsidR="00701A62" w:rsidRPr="00975672" w:rsidRDefault="00701A62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3.10. </w:t>
      </w:r>
      <w:r w:rsidRPr="00701A62">
        <w:rPr>
          <w:rFonts w:ascii="Times New Roman" w:hAnsi="Times New Roman"/>
          <w:lang w:eastAsia="ru-RU"/>
        </w:rPr>
        <w:t>Торги начинаются с начальной продажной цены лота.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3.1</w:t>
      </w:r>
      <w:r w:rsidR="00701A62">
        <w:rPr>
          <w:rFonts w:ascii="Times New Roman" w:hAnsi="Times New Roman"/>
          <w:lang w:eastAsia="ru-RU"/>
        </w:rPr>
        <w:t>1</w:t>
      </w:r>
      <w:r w:rsidRPr="00975672">
        <w:rPr>
          <w:rFonts w:ascii="Times New Roman" w:hAnsi="Times New Roman"/>
          <w:lang w:eastAsia="ru-RU"/>
        </w:rPr>
        <w:t>. Шаг аукциона устанавливается в размере 5 % от начальной цены.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3.1</w:t>
      </w:r>
      <w:r w:rsidR="00701A62">
        <w:rPr>
          <w:rFonts w:ascii="Times New Roman" w:hAnsi="Times New Roman"/>
          <w:lang w:eastAsia="ru-RU"/>
        </w:rPr>
        <w:t>2</w:t>
      </w:r>
      <w:r w:rsidRPr="00975672">
        <w:rPr>
          <w:rFonts w:ascii="Times New Roman" w:hAnsi="Times New Roman"/>
          <w:lang w:eastAsia="ru-RU"/>
        </w:rPr>
        <w:t>. Заявка оформляется в соответствии с требованиями ФЗ «О несостоятельности (банкротстве)».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3.1</w:t>
      </w:r>
      <w:r w:rsidR="00701A62">
        <w:rPr>
          <w:rFonts w:ascii="Times New Roman" w:hAnsi="Times New Roman"/>
          <w:lang w:eastAsia="ru-RU"/>
        </w:rPr>
        <w:t>3</w:t>
      </w:r>
      <w:r w:rsidRPr="00975672">
        <w:rPr>
          <w:rFonts w:ascii="Times New Roman" w:hAnsi="Times New Roman"/>
          <w:lang w:eastAsia="ru-RU"/>
        </w:rPr>
        <w:t xml:space="preserve">. Представление заявок на участие в открытых торгах, порядок определения участников открытых торгов, проведение открытых торгов, подведение результатов проведения открытых торгов и признание открытых торгов несостоявшимися, осуществляется в порядке, установленном Регламентом Электронной площадки. 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3.1</w:t>
      </w:r>
      <w:r w:rsidR="00701A62">
        <w:rPr>
          <w:rFonts w:ascii="Times New Roman" w:hAnsi="Times New Roman"/>
          <w:lang w:eastAsia="ru-RU"/>
        </w:rPr>
        <w:t>4</w:t>
      </w:r>
      <w:r w:rsidRPr="00975672">
        <w:rPr>
          <w:rFonts w:ascii="Times New Roman" w:hAnsi="Times New Roman"/>
          <w:lang w:eastAsia="ru-RU"/>
        </w:rPr>
        <w:t xml:space="preserve">. Выигравшим аукцион признается участник, предложивший наиболее высокую цену за продаваемое имущество (далее - победитель аукциона). 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3.1</w:t>
      </w:r>
      <w:r w:rsidR="00701A62">
        <w:rPr>
          <w:rFonts w:ascii="Times New Roman" w:hAnsi="Times New Roman"/>
          <w:lang w:eastAsia="ru-RU"/>
        </w:rPr>
        <w:t>5</w:t>
      </w:r>
      <w:r w:rsidRPr="00975672">
        <w:rPr>
          <w:rFonts w:ascii="Times New Roman" w:hAnsi="Times New Roman"/>
          <w:lang w:eastAsia="ru-RU"/>
        </w:rPr>
        <w:t xml:space="preserve">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3.1</w:t>
      </w:r>
      <w:r w:rsidR="00701A62">
        <w:rPr>
          <w:rFonts w:ascii="Times New Roman" w:hAnsi="Times New Roman"/>
          <w:lang w:eastAsia="ru-RU"/>
        </w:rPr>
        <w:t>6</w:t>
      </w:r>
      <w:r w:rsidRPr="00975672">
        <w:rPr>
          <w:rFonts w:ascii="Times New Roman" w:hAnsi="Times New Roman"/>
          <w:lang w:eastAsia="ru-RU"/>
        </w:rPr>
        <w:t>. В течение пяти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имущества.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3.1</w:t>
      </w:r>
      <w:r w:rsidR="00701A62">
        <w:rPr>
          <w:rFonts w:ascii="Times New Roman" w:hAnsi="Times New Roman"/>
          <w:lang w:eastAsia="ru-RU"/>
        </w:rPr>
        <w:t>7</w:t>
      </w:r>
      <w:r w:rsidRPr="00975672">
        <w:rPr>
          <w:rFonts w:ascii="Times New Roman" w:hAnsi="Times New Roman"/>
          <w:lang w:eastAsia="ru-RU"/>
        </w:rPr>
        <w:t xml:space="preserve">. 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договора,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лота по сравнению с ценой, предложенной другими участниками торгов, за исключением победителя торгов. 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3.1</w:t>
      </w:r>
      <w:r w:rsidR="00701A62">
        <w:rPr>
          <w:rFonts w:ascii="Times New Roman" w:hAnsi="Times New Roman"/>
          <w:lang w:eastAsia="ru-RU"/>
        </w:rPr>
        <w:t>8</w:t>
      </w:r>
      <w:r w:rsidRPr="00975672">
        <w:rPr>
          <w:rFonts w:ascii="Times New Roman" w:hAnsi="Times New Roman"/>
          <w:lang w:eastAsia="ru-RU"/>
        </w:rPr>
        <w:t>. Организатор торгов в течение трех рабочих дней со дня заключения договора купли-продажи направляет для размещения в Единый федеральный реестр сведений о банкротстве сведения о заключении договора купли-продажи лота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лот приобретен покупателем).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3.1</w:t>
      </w:r>
      <w:r w:rsidR="00701A62">
        <w:rPr>
          <w:rFonts w:ascii="Times New Roman" w:hAnsi="Times New Roman"/>
          <w:lang w:eastAsia="ru-RU"/>
        </w:rPr>
        <w:t>9</w:t>
      </w:r>
      <w:r w:rsidRPr="00975672">
        <w:rPr>
          <w:rFonts w:ascii="Times New Roman" w:hAnsi="Times New Roman"/>
          <w:lang w:eastAsia="ru-RU"/>
        </w:rPr>
        <w:t>. Продажа имущества оформляется договором купли-продажи, который заключает финансовый управляющий с победителем торгов.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3.</w:t>
      </w:r>
      <w:r w:rsidR="00701A62">
        <w:rPr>
          <w:rFonts w:ascii="Times New Roman" w:hAnsi="Times New Roman"/>
          <w:lang w:eastAsia="ru-RU"/>
        </w:rPr>
        <w:t>20</w:t>
      </w:r>
      <w:r w:rsidRPr="00975672">
        <w:rPr>
          <w:rFonts w:ascii="Times New Roman" w:hAnsi="Times New Roman"/>
          <w:lang w:eastAsia="ru-RU"/>
        </w:rPr>
        <w:t xml:space="preserve">. При продаже имущества оплата в соответствии с договором купли-продажи должна быть осуществлена покупателем в течение </w:t>
      </w:r>
      <w:r w:rsidR="00701A62">
        <w:rPr>
          <w:rFonts w:ascii="Times New Roman" w:hAnsi="Times New Roman"/>
          <w:lang w:eastAsia="ru-RU"/>
        </w:rPr>
        <w:t>десяти</w:t>
      </w:r>
      <w:r w:rsidRPr="00975672">
        <w:rPr>
          <w:rFonts w:ascii="Times New Roman" w:hAnsi="Times New Roman"/>
          <w:lang w:eastAsia="ru-RU"/>
        </w:rPr>
        <w:t xml:space="preserve"> дней со дня подписания этого договора. </w:t>
      </w:r>
      <w:r w:rsidR="00A5729F" w:rsidRPr="00A5729F">
        <w:rPr>
          <w:rFonts w:ascii="Times New Roman" w:hAnsi="Times New Roman"/>
          <w:lang w:eastAsia="ru-RU"/>
        </w:rPr>
        <w:t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РФ и договором купли-продажи, в течение трёх рабочих дней со дня полной оплаты имущества должника.</w:t>
      </w:r>
      <w:r w:rsidRPr="00975672">
        <w:rPr>
          <w:rFonts w:ascii="Times New Roman" w:hAnsi="Times New Roman"/>
          <w:lang w:eastAsia="ru-RU"/>
        </w:rPr>
        <w:t xml:space="preserve"> 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3.2</w:t>
      </w:r>
      <w:r w:rsidR="00701A62">
        <w:rPr>
          <w:rFonts w:ascii="Times New Roman" w:hAnsi="Times New Roman"/>
          <w:lang w:eastAsia="ru-RU"/>
        </w:rPr>
        <w:t>1</w:t>
      </w:r>
      <w:r w:rsidRPr="00975672">
        <w:rPr>
          <w:rFonts w:ascii="Times New Roman" w:hAnsi="Times New Roman"/>
          <w:lang w:eastAsia="ru-RU"/>
        </w:rPr>
        <w:t>. В случае признания первых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 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настоящим Федеральным законом на первоначальных торгах. В остальном порядок проведения – согласно первым торгам.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3.2</w:t>
      </w:r>
      <w:r w:rsidR="00701A62">
        <w:rPr>
          <w:rFonts w:ascii="Times New Roman" w:hAnsi="Times New Roman"/>
          <w:lang w:eastAsia="ru-RU"/>
        </w:rPr>
        <w:t>2</w:t>
      </w:r>
      <w:r w:rsidRPr="00975672">
        <w:rPr>
          <w:rFonts w:ascii="Times New Roman" w:hAnsi="Times New Roman"/>
          <w:lang w:eastAsia="ru-RU"/>
        </w:rPr>
        <w:t>. В случае признания несостоявшимися повторных торгов конкурсный кредитор по обязательствам, обеспеченным залогом имущества должника, вправе оставить предмет залога за собой с оценкой его в сумме на десять процентов ниже начальной продажной цены на повторных торгах. Конкурсный кредитор по обязательствам, обеспеченным залогом имущества должника, при оставлении предмета залога за собой обязан перечислить денежные средства в размере, определяемом в соответствии с законом о банкротстве на специальный банковский счет в течение десяти дней с даты направления финансовый управляющему заявления об оставлении предмета залога за собой.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3.2</w:t>
      </w:r>
      <w:r w:rsidR="00701A62">
        <w:rPr>
          <w:rFonts w:ascii="Times New Roman" w:hAnsi="Times New Roman"/>
          <w:lang w:eastAsia="ru-RU"/>
        </w:rPr>
        <w:t>3</w:t>
      </w:r>
      <w:r w:rsidRPr="00975672">
        <w:rPr>
          <w:rFonts w:ascii="Times New Roman" w:hAnsi="Times New Roman"/>
          <w:lang w:eastAsia="ru-RU"/>
        </w:rPr>
        <w:t>.</w:t>
      </w:r>
      <w:r w:rsidRPr="00975672">
        <w:rPr>
          <w:rFonts w:ascii="Times New Roman" w:hAnsi="Times New Roman"/>
          <w:sz w:val="24"/>
          <w:szCs w:val="24"/>
          <w:lang w:eastAsia="ru-RU"/>
        </w:rPr>
        <w:t xml:space="preserve"> Организатор торгов в срок не позднее 10 (десяти) календарных дней с даты получения отказа Банка оставить предмет залога за собой реализует имущество должника посредством публичного предложения.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lastRenderedPageBreak/>
        <w:t>3.2</w:t>
      </w:r>
      <w:r w:rsidR="00701A62">
        <w:rPr>
          <w:rFonts w:ascii="Times New Roman" w:hAnsi="Times New Roman"/>
          <w:lang w:eastAsia="ru-RU"/>
        </w:rPr>
        <w:t>4</w:t>
      </w:r>
      <w:r w:rsidRPr="00975672">
        <w:rPr>
          <w:rFonts w:ascii="Times New Roman" w:hAnsi="Times New Roman"/>
          <w:lang w:eastAsia="ru-RU"/>
        </w:rPr>
        <w:t xml:space="preserve">. Если в течение тридцати дней со дня признания повторных торгов несостоявшимися кредитор по обязательствам, обеспеченным залогом имущества должника, не воспользуется правом оставить предмет залога за собой, он подлежит продаже посредством публичного предложения в соответствии с главой </w:t>
      </w:r>
      <w:r w:rsidRPr="00975672">
        <w:rPr>
          <w:rFonts w:ascii="Times New Roman" w:hAnsi="Times New Roman"/>
          <w:lang w:val="en-US" w:eastAsia="ru-RU"/>
        </w:rPr>
        <w:t>I</w:t>
      </w:r>
      <w:r w:rsidRPr="00975672">
        <w:rPr>
          <w:rFonts w:ascii="Times New Roman" w:hAnsi="Times New Roman"/>
          <w:lang w:eastAsia="ru-RU"/>
        </w:rPr>
        <w:t>V Положения.</w:t>
      </w:r>
    </w:p>
    <w:p w:rsidR="002760AA" w:rsidRPr="00975672" w:rsidRDefault="002760AA" w:rsidP="00975672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760AA" w:rsidRDefault="002760AA" w:rsidP="00975672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75672">
        <w:rPr>
          <w:rFonts w:ascii="Times New Roman" w:hAnsi="Times New Roman"/>
          <w:b/>
          <w:sz w:val="28"/>
          <w:szCs w:val="28"/>
          <w:lang w:val="en-US" w:eastAsia="ru-RU"/>
        </w:rPr>
        <w:t>IV</w:t>
      </w:r>
      <w:r w:rsidRPr="00975672">
        <w:rPr>
          <w:rFonts w:ascii="Times New Roman" w:hAnsi="Times New Roman"/>
          <w:b/>
          <w:sz w:val="28"/>
          <w:szCs w:val="28"/>
          <w:lang w:eastAsia="ru-RU"/>
        </w:rPr>
        <w:t>. Проведение торгов посредством публичного предложения</w:t>
      </w:r>
    </w:p>
    <w:p w:rsidR="000F4557" w:rsidRPr="00975672" w:rsidRDefault="000F4557" w:rsidP="00975672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highlight w:val="yellow"/>
          <w:lang w:eastAsia="ru-RU"/>
        </w:rPr>
      </w:pP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 xml:space="preserve">4.1. Сообщение о продаже имущества публикуется Организатором торгов в печатном органе по месту нахождения должника, а также размещается на сайте www.fedresurs.ru, не позднее, чем за тридцать дней до даты проведения торгов. </w:t>
      </w:r>
    </w:p>
    <w:p w:rsidR="00392A87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4.2. Реализация имущества посредством публичного предложения проводится с учетом особенностей для данного вида торгов.</w:t>
      </w:r>
    </w:p>
    <w:p w:rsidR="00392A87" w:rsidRPr="00392A87" w:rsidRDefault="00392A87" w:rsidP="00392A87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4.3. </w:t>
      </w:r>
      <w:r w:rsidRPr="00392A87">
        <w:rPr>
          <w:rFonts w:ascii="Times New Roman" w:hAnsi="Times New Roman"/>
          <w:lang w:eastAsia="ru-RU"/>
        </w:rPr>
        <w:t>Участники, зарегистрированные на электронной площадке вправе подавать заявки на участие в торгах посредством публичного предложения, содержащие предложение о цене, которая не ниже установленной цены продажи для текущего периода.</w:t>
      </w:r>
    </w:p>
    <w:p w:rsidR="00392A87" w:rsidRPr="00392A87" w:rsidRDefault="00392A87" w:rsidP="00392A87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</w:t>
      </w:r>
      <w:r w:rsidRPr="00392A87">
        <w:rPr>
          <w:rFonts w:ascii="Times New Roman" w:hAnsi="Times New Roman"/>
          <w:lang w:eastAsia="ru-RU"/>
        </w:rPr>
        <w:t>.</w:t>
      </w:r>
      <w:r>
        <w:rPr>
          <w:rFonts w:ascii="Times New Roman" w:hAnsi="Times New Roman"/>
          <w:lang w:eastAsia="ru-RU"/>
        </w:rPr>
        <w:t>4</w:t>
      </w:r>
      <w:r w:rsidRPr="00392A87">
        <w:rPr>
          <w:rFonts w:ascii="Times New Roman" w:hAnsi="Times New Roman"/>
          <w:lang w:eastAsia="ru-RU"/>
        </w:rPr>
        <w:t>.</w:t>
      </w:r>
      <w:r w:rsidR="00D70D6C" w:rsidRPr="00D70D6C">
        <w:rPr>
          <w:rFonts w:ascii="Times New Roman" w:hAnsi="Times New Roman"/>
          <w:lang w:eastAsia="ru-RU"/>
        </w:rPr>
        <w:t xml:space="preserve"> </w:t>
      </w:r>
      <w:r w:rsidR="00D70D6C">
        <w:rPr>
          <w:rFonts w:ascii="Times New Roman" w:hAnsi="Times New Roman"/>
          <w:lang w:eastAsia="ru-RU"/>
        </w:rPr>
        <w:t xml:space="preserve">В соответствии с. п.4.1. ст. 138 Закона о банкротстве </w:t>
      </w:r>
      <w:r w:rsidRPr="00392A87">
        <w:rPr>
          <w:rFonts w:ascii="Times New Roman" w:hAnsi="Times New Roman"/>
          <w:lang w:eastAsia="ru-RU"/>
        </w:rPr>
        <w:t xml:space="preserve"> Начальная цена продажи имущества на первом этапе торгов в форме публичного предложения (цена первоначального предложения) устанавливается в размере начальной цены, указанной в сообщении о продаже имущества должника на повторных торгах.</w:t>
      </w:r>
    </w:p>
    <w:p w:rsidR="00392A87" w:rsidRPr="00392A87" w:rsidRDefault="00392A87" w:rsidP="00392A87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</w:t>
      </w:r>
      <w:r w:rsidRPr="00392A87">
        <w:rPr>
          <w:rFonts w:ascii="Times New Roman" w:hAnsi="Times New Roman"/>
          <w:lang w:eastAsia="ru-RU"/>
        </w:rPr>
        <w:t>.</w:t>
      </w:r>
      <w:r>
        <w:rPr>
          <w:rFonts w:ascii="Times New Roman" w:hAnsi="Times New Roman"/>
          <w:lang w:eastAsia="ru-RU"/>
        </w:rPr>
        <w:t>5</w:t>
      </w:r>
      <w:r w:rsidRPr="00392A87">
        <w:rPr>
          <w:rFonts w:ascii="Times New Roman" w:hAnsi="Times New Roman"/>
          <w:lang w:eastAsia="ru-RU"/>
        </w:rPr>
        <w:t>. Снижение начальной цены продажи имущества осуществляется при отсутствии в установленный срок поступивших предложений о цене имущества.</w:t>
      </w:r>
    </w:p>
    <w:p w:rsidR="00392A87" w:rsidRPr="00392A87" w:rsidRDefault="00392A87" w:rsidP="00392A87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392A87">
        <w:rPr>
          <w:rFonts w:ascii="Times New Roman" w:hAnsi="Times New Roman"/>
          <w:lang w:eastAsia="ru-RU"/>
        </w:rPr>
        <w:t>Снижение начальной цены продажи в соответствие с сообщением о проведении торгов осуществляется оператором электронной площадки в сроки, установленные настоящим Положением и указанные в сообщении о проведении торгов по продаже имущества должника посредством публичного предложения.</w:t>
      </w:r>
    </w:p>
    <w:p w:rsidR="002760AA" w:rsidRPr="00975672" w:rsidRDefault="00AB4B0C" w:rsidP="00392A87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4.6. </w:t>
      </w:r>
      <w:r w:rsidR="002760AA" w:rsidRPr="00975672">
        <w:rPr>
          <w:rFonts w:ascii="Times New Roman" w:hAnsi="Times New Roman"/>
          <w:lang w:eastAsia="ru-RU"/>
        </w:rPr>
        <w:t xml:space="preserve">Финансовый управляющий выставляет на продажу имущество должника путем публичного предложения  </w:t>
      </w:r>
      <w:r w:rsidR="00DD2097">
        <w:rPr>
          <w:rFonts w:ascii="Times New Roman" w:hAnsi="Times New Roman"/>
          <w:lang w:eastAsia="ru-RU"/>
        </w:rPr>
        <w:t>4-мя (четыре)</w:t>
      </w:r>
      <w:r w:rsidR="00392A87">
        <w:rPr>
          <w:rFonts w:ascii="Times New Roman" w:hAnsi="Times New Roman"/>
          <w:lang w:eastAsia="ru-RU"/>
        </w:rPr>
        <w:t xml:space="preserve"> лота</w:t>
      </w:r>
      <w:r w:rsidR="00DD2097">
        <w:rPr>
          <w:rFonts w:ascii="Times New Roman" w:hAnsi="Times New Roman"/>
          <w:lang w:eastAsia="ru-RU"/>
        </w:rPr>
        <w:t>ми</w:t>
      </w:r>
      <w:r w:rsidR="00392A87">
        <w:rPr>
          <w:rFonts w:ascii="Times New Roman" w:hAnsi="Times New Roman"/>
          <w:lang w:eastAsia="ru-RU"/>
        </w:rPr>
        <w:t xml:space="preserve">, в соответствии с п.3.1.1. настоящего Положения. </w:t>
      </w:r>
    </w:p>
    <w:p w:rsidR="002760AA" w:rsidRPr="00975672" w:rsidRDefault="002760AA" w:rsidP="00975672">
      <w:pPr>
        <w:spacing w:after="0" w:line="240" w:lineRule="auto"/>
        <w:ind w:firstLine="58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4.</w:t>
      </w:r>
      <w:r w:rsidR="00392A87">
        <w:rPr>
          <w:rFonts w:ascii="Times New Roman" w:hAnsi="Times New Roman"/>
          <w:lang w:eastAsia="ru-RU"/>
        </w:rPr>
        <w:t>7</w:t>
      </w:r>
      <w:r w:rsidRPr="00975672">
        <w:rPr>
          <w:rFonts w:ascii="Times New Roman" w:hAnsi="Times New Roman"/>
          <w:lang w:eastAsia="ru-RU"/>
        </w:rPr>
        <w:t>. Торги посредством публичного предложения проводятся в электронной форме. Электронные торги проводятся с использованием электронной площадки</w:t>
      </w:r>
      <w:r w:rsidR="00392A87">
        <w:rPr>
          <w:rFonts w:ascii="Times New Roman" w:hAnsi="Times New Roman"/>
          <w:lang w:eastAsia="ru-RU"/>
        </w:rPr>
        <w:t>, указанной в п. 2.1</w:t>
      </w:r>
      <w:r w:rsidR="00DD2097">
        <w:rPr>
          <w:rFonts w:ascii="Times New Roman" w:hAnsi="Times New Roman"/>
          <w:lang w:eastAsia="ru-RU"/>
        </w:rPr>
        <w:t>4</w:t>
      </w:r>
      <w:r w:rsidR="00392A87">
        <w:rPr>
          <w:rFonts w:ascii="Times New Roman" w:hAnsi="Times New Roman"/>
          <w:lang w:eastAsia="ru-RU"/>
        </w:rPr>
        <w:t>. настоящего Положения</w:t>
      </w:r>
      <w:r w:rsidRPr="00975672">
        <w:rPr>
          <w:rFonts w:ascii="Times New Roman" w:hAnsi="Times New Roman"/>
          <w:lang w:eastAsia="ru-RU"/>
        </w:rPr>
        <w:t xml:space="preserve">.  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4.</w:t>
      </w:r>
      <w:r w:rsidR="00392A87">
        <w:rPr>
          <w:rFonts w:ascii="Times New Roman" w:hAnsi="Times New Roman"/>
          <w:lang w:eastAsia="ru-RU"/>
        </w:rPr>
        <w:t>8</w:t>
      </w:r>
      <w:r w:rsidRPr="00975672">
        <w:rPr>
          <w:rFonts w:ascii="Times New Roman" w:hAnsi="Times New Roman"/>
          <w:lang w:eastAsia="ru-RU"/>
        </w:rPr>
        <w:t>. Задаток для участия в торгах устанавливается в размере 10 % от начальной цены</w:t>
      </w:r>
      <w:r w:rsidR="00392A87">
        <w:rPr>
          <w:rFonts w:ascii="Times New Roman" w:hAnsi="Times New Roman"/>
          <w:lang w:eastAsia="ru-RU"/>
        </w:rPr>
        <w:t>, предусмотренной п. 3.1.1 настоящего Положения</w:t>
      </w:r>
      <w:r w:rsidRPr="00975672">
        <w:rPr>
          <w:rFonts w:ascii="Times New Roman" w:hAnsi="Times New Roman"/>
          <w:lang w:eastAsia="ru-RU"/>
        </w:rPr>
        <w:t xml:space="preserve">. </w:t>
      </w:r>
    </w:p>
    <w:p w:rsidR="00D70D6C" w:rsidRPr="009E0894" w:rsidRDefault="002760AA" w:rsidP="00D70D6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yellow"/>
          <w:lang w:eastAsia="ru-RU"/>
        </w:rPr>
      </w:pPr>
      <w:r w:rsidRPr="009E0894">
        <w:rPr>
          <w:rFonts w:ascii="Times New Roman" w:hAnsi="Times New Roman"/>
          <w:lang w:eastAsia="ru-RU"/>
        </w:rPr>
        <w:t>4.</w:t>
      </w:r>
      <w:r w:rsidR="00392A87" w:rsidRPr="009E0894">
        <w:rPr>
          <w:rFonts w:ascii="Times New Roman" w:hAnsi="Times New Roman"/>
          <w:lang w:eastAsia="ru-RU"/>
        </w:rPr>
        <w:t>9</w:t>
      </w:r>
      <w:r w:rsidRPr="009E0894">
        <w:rPr>
          <w:rFonts w:ascii="Times New Roman" w:hAnsi="Times New Roman"/>
          <w:lang w:eastAsia="ru-RU"/>
        </w:rPr>
        <w:t xml:space="preserve">. </w:t>
      </w:r>
      <w:r w:rsidR="00D70D6C" w:rsidRPr="009E0894">
        <w:rPr>
          <w:rFonts w:ascii="Times New Roman" w:hAnsi="Times New Roman"/>
          <w:sz w:val="24"/>
          <w:szCs w:val="24"/>
          <w:lang w:eastAsia="ru-RU"/>
        </w:rPr>
        <w:t xml:space="preserve">Срок, по </w:t>
      </w:r>
      <w:proofErr w:type="gramStart"/>
      <w:r w:rsidR="00D70D6C" w:rsidRPr="009E0894">
        <w:rPr>
          <w:rFonts w:ascii="Times New Roman" w:hAnsi="Times New Roman"/>
          <w:sz w:val="24"/>
          <w:szCs w:val="24"/>
          <w:lang w:eastAsia="ru-RU"/>
        </w:rPr>
        <w:t>истечении</w:t>
      </w:r>
      <w:proofErr w:type="gramEnd"/>
      <w:r w:rsidR="00D70D6C" w:rsidRPr="009E0894">
        <w:rPr>
          <w:rFonts w:ascii="Times New Roman" w:hAnsi="Times New Roman"/>
          <w:sz w:val="24"/>
          <w:szCs w:val="24"/>
          <w:lang w:eastAsia="ru-RU"/>
        </w:rPr>
        <w:t xml:space="preserve"> которого происходит последовательное снижение цены, а также уровень снижения цены и минимальная цена предложения, по которой может быть продано имущество должника на торгах посредством публичного предложения, устанавливается в соответствии со следующим графиком:</w:t>
      </w:r>
    </w:p>
    <w:p w:rsidR="00D70D6C" w:rsidRDefault="00D70D6C" w:rsidP="00D70D6C">
      <w:pPr>
        <w:autoSpaceDE w:val="0"/>
        <w:autoSpaceDN w:val="0"/>
        <w:adjustRightInd w:val="0"/>
        <w:spacing w:after="0" w:line="240" w:lineRule="auto"/>
        <w:rPr>
          <w:sz w:val="24"/>
          <w:szCs w:val="24"/>
          <w:highlight w:val="yellow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4"/>
        <w:gridCol w:w="4445"/>
        <w:gridCol w:w="4964"/>
      </w:tblGrid>
      <w:tr w:rsidR="00D70D6C" w:rsidTr="00D70D6C"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D6C" w:rsidRDefault="00D70D6C" w:rsidP="00D70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0D6C" w:rsidRDefault="00D70D6C" w:rsidP="00D70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Период проведения торгов</w:t>
            </w:r>
          </w:p>
        </w:tc>
        <w:tc>
          <w:tcPr>
            <w:tcW w:w="4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0D6C" w:rsidRDefault="00D70D6C" w:rsidP="00D70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Цена предложения</w:t>
            </w:r>
          </w:p>
        </w:tc>
      </w:tr>
      <w:tr w:rsidR="00D70D6C" w:rsidTr="00D70D6C">
        <w:trPr>
          <w:trHeight w:val="945"/>
        </w:trPr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0D6C" w:rsidRPr="009E0894" w:rsidRDefault="00D70D6C" w:rsidP="00D70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9E0894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0D6C" w:rsidRPr="009E0894" w:rsidRDefault="00D70D6C" w:rsidP="00D70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E0894">
              <w:rPr>
                <w:rFonts w:ascii="Times New Roman" w:hAnsi="Times New Roman"/>
                <w:sz w:val="24"/>
                <w:szCs w:val="24"/>
                <w:lang w:eastAsia="ru-RU"/>
              </w:rPr>
              <w:t>С даты начала</w:t>
            </w:r>
            <w:proofErr w:type="gramEnd"/>
            <w:r w:rsidRPr="009E0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проведения торгов по пятый календарный день проведения торгов</w:t>
            </w:r>
          </w:p>
        </w:tc>
        <w:tc>
          <w:tcPr>
            <w:tcW w:w="4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D6C" w:rsidRPr="009E0894" w:rsidRDefault="00D70D6C" w:rsidP="00D70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0894">
              <w:rPr>
                <w:rFonts w:ascii="Times New Roman" w:hAnsi="Times New Roman"/>
                <w:sz w:val="24"/>
                <w:szCs w:val="24"/>
                <w:lang w:eastAsia="ru-RU"/>
              </w:rPr>
              <w:t>100 % цены первоначального предложения, установленной на повторных торгах</w:t>
            </w:r>
          </w:p>
        </w:tc>
      </w:tr>
      <w:tr w:rsidR="00D70D6C" w:rsidTr="00D70D6C"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0D6C" w:rsidRPr="009E0894" w:rsidRDefault="00D70D6C" w:rsidP="00D70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0894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0D6C" w:rsidRPr="009E0894" w:rsidRDefault="00D70D6C" w:rsidP="00D70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0894">
              <w:rPr>
                <w:rFonts w:ascii="Times New Roman" w:hAnsi="Times New Roman"/>
                <w:sz w:val="24"/>
                <w:szCs w:val="24"/>
                <w:lang w:eastAsia="ru-RU"/>
              </w:rPr>
              <w:t>С шестого календарного дня проведения торгов по десятый календарный день проведения торгов</w:t>
            </w:r>
          </w:p>
        </w:tc>
        <w:tc>
          <w:tcPr>
            <w:tcW w:w="4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D6C" w:rsidRPr="009E0894" w:rsidRDefault="00D70D6C" w:rsidP="00D70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0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90 % цены первоначального предложения, установленной на повторных торгах </w:t>
            </w:r>
          </w:p>
        </w:tc>
      </w:tr>
      <w:tr w:rsidR="00D70D6C" w:rsidTr="00D70D6C"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0D6C" w:rsidRPr="009E0894" w:rsidRDefault="00D70D6C" w:rsidP="00D70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0894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0D6C" w:rsidRPr="009E0894" w:rsidRDefault="00D70D6C" w:rsidP="00D70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0894">
              <w:rPr>
                <w:rFonts w:ascii="Times New Roman" w:hAnsi="Times New Roman"/>
                <w:sz w:val="24"/>
                <w:szCs w:val="24"/>
                <w:lang w:eastAsia="ru-RU"/>
              </w:rPr>
              <w:t>С одиннадцатого календарного дня проведения торгов по пятнадцатый  календарный день проведения торгов</w:t>
            </w:r>
          </w:p>
        </w:tc>
        <w:tc>
          <w:tcPr>
            <w:tcW w:w="4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D6C" w:rsidRPr="009E0894" w:rsidRDefault="00D70D6C" w:rsidP="00D70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0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80 % цены первоначального предложения, установленной на повторных торгах </w:t>
            </w:r>
          </w:p>
        </w:tc>
      </w:tr>
      <w:tr w:rsidR="00D70D6C" w:rsidTr="00D70D6C"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0D6C" w:rsidRPr="009E0894" w:rsidRDefault="00D70D6C" w:rsidP="00D70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0894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0D6C" w:rsidRPr="009E0894" w:rsidRDefault="00D70D6C" w:rsidP="00D70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0894">
              <w:rPr>
                <w:rFonts w:ascii="Times New Roman" w:hAnsi="Times New Roman"/>
                <w:sz w:val="24"/>
                <w:szCs w:val="24"/>
                <w:lang w:eastAsia="ru-RU"/>
              </w:rPr>
              <w:t>С шестнадцатого календарного дня проведения торгов по двадцатый календарный день проведения торгов</w:t>
            </w:r>
          </w:p>
        </w:tc>
        <w:tc>
          <w:tcPr>
            <w:tcW w:w="4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0D6C" w:rsidRPr="009E0894" w:rsidRDefault="00D70D6C" w:rsidP="00D70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0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70 % цены первоначального предложения, установленной на повторных торгах </w:t>
            </w:r>
          </w:p>
        </w:tc>
      </w:tr>
      <w:tr w:rsidR="00D70D6C" w:rsidTr="00D70D6C">
        <w:tc>
          <w:tcPr>
            <w:tcW w:w="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0D6C" w:rsidRPr="009E0894" w:rsidRDefault="00D70D6C" w:rsidP="00D70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0894">
              <w:rPr>
                <w:rFonts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0D6C" w:rsidRPr="009E0894" w:rsidRDefault="00D70D6C" w:rsidP="00D70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0894">
              <w:rPr>
                <w:rFonts w:ascii="Times New Roman" w:hAnsi="Times New Roman"/>
                <w:sz w:val="24"/>
                <w:szCs w:val="24"/>
                <w:lang w:eastAsia="ru-RU"/>
              </w:rPr>
              <w:t>С двадцать первого календарного дня проведения торгов по двадцать пятый календарный день проведения торгов</w:t>
            </w:r>
          </w:p>
        </w:tc>
        <w:tc>
          <w:tcPr>
            <w:tcW w:w="4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70D6C" w:rsidRPr="009E0894" w:rsidRDefault="00D70D6C" w:rsidP="00D70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0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60 % цены первоначального предложения, установленной на повторных торгах </w:t>
            </w:r>
          </w:p>
        </w:tc>
      </w:tr>
    </w:tbl>
    <w:p w:rsidR="00D70D6C" w:rsidRDefault="00AB4B0C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4.10. </w:t>
      </w:r>
      <w:r w:rsidR="00D70D6C" w:rsidRPr="00D70D6C">
        <w:rPr>
          <w:rFonts w:ascii="Times New Roman" w:hAnsi="Times New Roman"/>
          <w:lang w:eastAsia="ru-RU"/>
        </w:rPr>
        <w:t>Срок, в течение которого действует минимальная цена предложения – 20 (двадцать) календарных дней.</w:t>
      </w:r>
    </w:p>
    <w:p w:rsidR="00392A87" w:rsidRPr="00392A87" w:rsidRDefault="00392A87" w:rsidP="00392A87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4.11. АО «ГЛОБЭКСБАНК» как </w:t>
      </w:r>
      <w:r w:rsidRPr="00392A87">
        <w:rPr>
          <w:rFonts w:ascii="Times New Roman" w:hAnsi="Times New Roman"/>
          <w:lang w:eastAsia="ru-RU"/>
        </w:rPr>
        <w:t xml:space="preserve">Кредитор, требования которых обеспечены залогом, вправе внести любые изменения в настоящее Положение на любом этапе публичного предложения в части </w:t>
      </w:r>
      <w:r w:rsidRPr="00392A87">
        <w:rPr>
          <w:rFonts w:ascii="Times New Roman" w:hAnsi="Times New Roman"/>
          <w:lang w:eastAsia="ru-RU"/>
        </w:rPr>
        <w:lastRenderedPageBreak/>
        <w:t>продажи их заложенного имущества до определения победителя торгов. Изменения вносятся на основании письменного заявления кредитора, требования которого обеспечены залогом и действуют, начиная со дня окончания этапа публичного предложения, в котором было подано указанное заявление.</w:t>
      </w:r>
    </w:p>
    <w:p w:rsidR="00392A87" w:rsidRPr="00392A87" w:rsidRDefault="00392A87" w:rsidP="00392A87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</w:t>
      </w:r>
      <w:r w:rsidRPr="00392A87">
        <w:rPr>
          <w:rFonts w:ascii="Times New Roman" w:hAnsi="Times New Roman"/>
          <w:lang w:eastAsia="ru-RU"/>
        </w:rPr>
        <w:t>.</w:t>
      </w:r>
      <w:r>
        <w:rPr>
          <w:rFonts w:ascii="Times New Roman" w:hAnsi="Times New Roman"/>
          <w:lang w:eastAsia="ru-RU"/>
        </w:rPr>
        <w:t xml:space="preserve">12. </w:t>
      </w:r>
      <w:proofErr w:type="gramStart"/>
      <w:r>
        <w:rPr>
          <w:rFonts w:ascii="Times New Roman" w:hAnsi="Times New Roman"/>
          <w:lang w:eastAsia="ru-RU"/>
        </w:rPr>
        <w:t>Залоговый</w:t>
      </w:r>
      <w:r w:rsidRPr="00392A87">
        <w:rPr>
          <w:rFonts w:ascii="Times New Roman" w:hAnsi="Times New Roman"/>
          <w:lang w:eastAsia="ru-RU"/>
        </w:rPr>
        <w:t xml:space="preserve"> кредитор име</w:t>
      </w:r>
      <w:r>
        <w:rPr>
          <w:rFonts w:ascii="Times New Roman" w:hAnsi="Times New Roman"/>
          <w:lang w:eastAsia="ru-RU"/>
        </w:rPr>
        <w:t>е</w:t>
      </w:r>
      <w:r w:rsidRPr="00392A87">
        <w:rPr>
          <w:rFonts w:ascii="Times New Roman" w:hAnsi="Times New Roman"/>
          <w:lang w:eastAsia="ru-RU"/>
        </w:rPr>
        <w:t>т право оставить за собой имущество, находящееся в залоге, по цене отсечения на любом этапе снижения цены такого имущества при отсутствии заявок на участие в торгах по цене, установленной для соответствующего этапа снижения цены имущества применительно к п. 4.2. ст. 138 ФЗ от 26.10.2002г. № 127-ФЗ «О несостоятельности (банкротстве)» (с изменениями и дополнениями, вступившими в силу с 29.01.2015</w:t>
      </w:r>
      <w:proofErr w:type="gramEnd"/>
      <w:r w:rsidRPr="00392A87">
        <w:rPr>
          <w:rFonts w:ascii="Times New Roman" w:hAnsi="Times New Roman"/>
          <w:lang w:eastAsia="ru-RU"/>
        </w:rPr>
        <w:t>г.).</w:t>
      </w:r>
    </w:p>
    <w:p w:rsidR="00392A87" w:rsidRPr="00392A87" w:rsidRDefault="000B62E4" w:rsidP="00392A87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</w:t>
      </w:r>
      <w:r w:rsidR="00392A87" w:rsidRPr="00392A87">
        <w:rPr>
          <w:rFonts w:ascii="Times New Roman" w:hAnsi="Times New Roman"/>
          <w:lang w:eastAsia="ru-RU"/>
        </w:rPr>
        <w:t>.</w:t>
      </w:r>
      <w:r>
        <w:rPr>
          <w:rFonts w:ascii="Times New Roman" w:hAnsi="Times New Roman"/>
          <w:lang w:eastAsia="ru-RU"/>
        </w:rPr>
        <w:t>13</w:t>
      </w:r>
      <w:r w:rsidR="00392A87" w:rsidRPr="00392A87">
        <w:rPr>
          <w:rFonts w:ascii="Times New Roman" w:hAnsi="Times New Roman"/>
          <w:lang w:eastAsia="ru-RU"/>
        </w:rPr>
        <w:t xml:space="preserve">. В случае, если по результатам проведения торгов в форме публичного предложения имущество должника не будет продано и не будет передано </w:t>
      </w:r>
      <w:r>
        <w:rPr>
          <w:rFonts w:ascii="Times New Roman" w:hAnsi="Times New Roman"/>
          <w:lang w:eastAsia="ru-RU"/>
        </w:rPr>
        <w:t>залогодержателю, залогодержатель</w:t>
      </w:r>
      <w:r w:rsidR="00392A87" w:rsidRPr="00392A87">
        <w:rPr>
          <w:rFonts w:ascii="Times New Roman" w:hAnsi="Times New Roman"/>
          <w:lang w:eastAsia="ru-RU"/>
        </w:rPr>
        <w:t xml:space="preserve"> направляет </w:t>
      </w:r>
      <w:r>
        <w:rPr>
          <w:rFonts w:ascii="Times New Roman" w:hAnsi="Times New Roman"/>
          <w:lang w:eastAsia="ru-RU"/>
        </w:rPr>
        <w:t>финансовому</w:t>
      </w:r>
      <w:r w:rsidR="00392A87" w:rsidRPr="00392A87">
        <w:rPr>
          <w:rFonts w:ascii="Times New Roman" w:hAnsi="Times New Roman"/>
          <w:lang w:eastAsia="ru-RU"/>
        </w:rPr>
        <w:t xml:space="preserve"> управляющему дополнение к настоящему Порядку по утверждению существенных условий проведения торгов по продаже имущества должника посредством публичного предложения, а именно:</w:t>
      </w:r>
    </w:p>
    <w:p w:rsidR="00392A87" w:rsidRPr="00392A87" w:rsidRDefault="00392A87" w:rsidP="00392A87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392A87">
        <w:rPr>
          <w:rFonts w:ascii="Times New Roman" w:hAnsi="Times New Roman"/>
          <w:lang w:eastAsia="ru-RU"/>
        </w:rPr>
        <w:t>- размер начальной (стартовой) цены продажи заложенного имущества;</w:t>
      </w:r>
    </w:p>
    <w:p w:rsidR="00392A87" w:rsidRPr="00392A87" w:rsidRDefault="00392A87" w:rsidP="00392A87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392A87">
        <w:rPr>
          <w:rFonts w:ascii="Times New Roman" w:hAnsi="Times New Roman"/>
          <w:lang w:eastAsia="ru-RU"/>
        </w:rPr>
        <w:t>- величина снижения начальной цены (шаг снижения);</w:t>
      </w:r>
    </w:p>
    <w:p w:rsidR="00392A87" w:rsidRPr="00392A87" w:rsidRDefault="00392A87" w:rsidP="00392A87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392A87">
        <w:rPr>
          <w:rFonts w:ascii="Times New Roman" w:hAnsi="Times New Roman"/>
          <w:lang w:eastAsia="ru-RU"/>
        </w:rPr>
        <w:t>- минимальная продажная цена (цена отсечения);</w:t>
      </w:r>
    </w:p>
    <w:p w:rsidR="00392A87" w:rsidRPr="00392A87" w:rsidRDefault="00392A87" w:rsidP="00392A87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392A87">
        <w:rPr>
          <w:rFonts w:ascii="Times New Roman" w:hAnsi="Times New Roman"/>
          <w:lang w:eastAsia="ru-RU"/>
        </w:rPr>
        <w:t>- сумма задатка;</w:t>
      </w:r>
    </w:p>
    <w:p w:rsidR="00392A87" w:rsidRDefault="00392A87" w:rsidP="00392A87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392A87">
        <w:rPr>
          <w:rFonts w:ascii="Times New Roman" w:hAnsi="Times New Roman"/>
          <w:lang w:eastAsia="ru-RU"/>
        </w:rPr>
        <w:t xml:space="preserve">- срок, по </w:t>
      </w:r>
      <w:proofErr w:type="gramStart"/>
      <w:r w:rsidRPr="00392A87">
        <w:rPr>
          <w:rFonts w:ascii="Times New Roman" w:hAnsi="Times New Roman"/>
          <w:lang w:eastAsia="ru-RU"/>
        </w:rPr>
        <w:t>истечении</w:t>
      </w:r>
      <w:proofErr w:type="gramEnd"/>
      <w:r w:rsidRPr="00392A87">
        <w:rPr>
          <w:rFonts w:ascii="Times New Roman" w:hAnsi="Times New Roman"/>
          <w:lang w:eastAsia="ru-RU"/>
        </w:rPr>
        <w:t xml:space="preserve"> которого последовательно снижается начальная цена.</w:t>
      </w:r>
    </w:p>
    <w:p w:rsidR="002760AA" w:rsidRPr="00975672" w:rsidRDefault="000B62E4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4.14</w:t>
      </w:r>
      <w:r w:rsidR="002760AA" w:rsidRPr="00975672">
        <w:rPr>
          <w:rFonts w:ascii="Times New Roman" w:hAnsi="Times New Roman"/>
          <w:lang w:eastAsia="ru-RU"/>
        </w:rPr>
        <w:t xml:space="preserve">. Представление заявок на участие в торгах посредством публичного предложения, порядок определения участников, проведения торгов, подведение итогов торгов и признание их несостоявшимися, осуществляется в порядке, установленном Регламентом Электронной площадки. Заявка рассматривается организатором торгов в течение 5 дней с момента ее поступления. Заявка оформляется в соответствии с требованиями ФЗ «О несостоятельности (банкротстве)». 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4.1</w:t>
      </w:r>
      <w:r w:rsidR="000B62E4">
        <w:rPr>
          <w:rFonts w:ascii="Times New Roman" w:hAnsi="Times New Roman"/>
          <w:lang w:eastAsia="ru-RU"/>
        </w:rPr>
        <w:t>5</w:t>
      </w:r>
      <w:r w:rsidRPr="00975672">
        <w:rPr>
          <w:rFonts w:ascii="Times New Roman" w:hAnsi="Times New Roman"/>
          <w:lang w:eastAsia="ru-RU"/>
        </w:rPr>
        <w:t>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4.1</w:t>
      </w:r>
      <w:r w:rsidR="000B62E4">
        <w:rPr>
          <w:rFonts w:ascii="Times New Roman" w:hAnsi="Times New Roman"/>
          <w:lang w:eastAsia="ru-RU"/>
        </w:rPr>
        <w:t>6</w:t>
      </w:r>
      <w:r w:rsidRPr="00975672">
        <w:rPr>
          <w:rFonts w:ascii="Times New Roman" w:hAnsi="Times New Roman"/>
          <w:lang w:eastAsia="ru-RU"/>
        </w:rPr>
        <w:t>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4.1</w:t>
      </w:r>
      <w:r w:rsidR="000B62E4">
        <w:rPr>
          <w:rFonts w:ascii="Times New Roman" w:hAnsi="Times New Roman"/>
          <w:lang w:eastAsia="ru-RU"/>
        </w:rPr>
        <w:t>7</w:t>
      </w:r>
      <w:r w:rsidRPr="00975672">
        <w:rPr>
          <w:rFonts w:ascii="Times New Roman" w:hAnsi="Times New Roman"/>
          <w:lang w:eastAsia="ru-RU"/>
        </w:rPr>
        <w:t>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Style w:val="17"/>
          <w:sz w:val="22"/>
          <w:szCs w:val="22"/>
        </w:rPr>
      </w:pPr>
      <w:r w:rsidRPr="00975672">
        <w:rPr>
          <w:rStyle w:val="17"/>
          <w:sz w:val="22"/>
          <w:szCs w:val="22"/>
        </w:rPr>
        <w:t>4.1</w:t>
      </w:r>
      <w:r w:rsidR="000B62E4">
        <w:rPr>
          <w:rStyle w:val="17"/>
          <w:sz w:val="22"/>
          <w:szCs w:val="22"/>
        </w:rPr>
        <w:t>8</w:t>
      </w:r>
      <w:r w:rsidRPr="00975672">
        <w:rPr>
          <w:rStyle w:val="17"/>
          <w:sz w:val="22"/>
          <w:szCs w:val="22"/>
        </w:rPr>
        <w:t>.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2760AA" w:rsidRPr="00975672" w:rsidRDefault="002760AA" w:rsidP="00975672">
      <w:pPr>
        <w:spacing w:after="0" w:line="240" w:lineRule="auto"/>
        <w:ind w:left="40" w:firstLine="540"/>
        <w:jc w:val="both"/>
        <w:rPr>
          <w:rStyle w:val="17"/>
          <w:sz w:val="22"/>
          <w:szCs w:val="22"/>
        </w:rPr>
      </w:pPr>
      <w:r w:rsidRPr="00975672">
        <w:rPr>
          <w:rStyle w:val="17"/>
          <w:sz w:val="22"/>
          <w:szCs w:val="22"/>
        </w:rPr>
        <w:t>4.1</w:t>
      </w:r>
      <w:r w:rsidR="000B62E4">
        <w:rPr>
          <w:rStyle w:val="17"/>
          <w:sz w:val="22"/>
          <w:szCs w:val="22"/>
        </w:rPr>
        <w:t>9</w:t>
      </w:r>
      <w:r w:rsidRPr="00975672">
        <w:rPr>
          <w:rStyle w:val="17"/>
          <w:sz w:val="22"/>
          <w:szCs w:val="22"/>
        </w:rPr>
        <w:t>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имущества.</w:t>
      </w:r>
    </w:p>
    <w:p w:rsidR="002760AA" w:rsidRDefault="002760AA" w:rsidP="00975672">
      <w:pPr>
        <w:spacing w:after="0" w:line="240" w:lineRule="auto"/>
        <w:ind w:left="40" w:firstLine="540"/>
        <w:jc w:val="both"/>
        <w:rPr>
          <w:rFonts w:ascii="Times New Roman" w:hAnsi="Times New Roman"/>
        </w:rPr>
      </w:pPr>
      <w:r w:rsidRPr="00975672">
        <w:rPr>
          <w:rStyle w:val="17"/>
          <w:sz w:val="22"/>
          <w:szCs w:val="22"/>
        </w:rPr>
        <w:t>4.</w:t>
      </w:r>
      <w:r w:rsidR="000B62E4">
        <w:rPr>
          <w:rStyle w:val="17"/>
          <w:sz w:val="22"/>
          <w:szCs w:val="22"/>
        </w:rPr>
        <w:t>20</w:t>
      </w:r>
      <w:r w:rsidRPr="00975672">
        <w:rPr>
          <w:rStyle w:val="17"/>
          <w:sz w:val="22"/>
          <w:szCs w:val="22"/>
        </w:rPr>
        <w:t xml:space="preserve">. </w:t>
      </w:r>
      <w:r w:rsidRPr="00975672">
        <w:rPr>
          <w:rFonts w:ascii="Times New Roman" w:hAnsi="Times New Roman"/>
        </w:rPr>
        <w:t xml:space="preserve">В случае уклонения Победителя торгов (Покупателя) от подписания договора купли-продажи или  уплаты цены за  имущество в течение </w:t>
      </w:r>
      <w:r w:rsidR="00392A87">
        <w:rPr>
          <w:rFonts w:ascii="Times New Roman" w:hAnsi="Times New Roman"/>
        </w:rPr>
        <w:t>5</w:t>
      </w:r>
      <w:r w:rsidRPr="00975672">
        <w:rPr>
          <w:rFonts w:ascii="Times New Roman" w:hAnsi="Times New Roman"/>
        </w:rPr>
        <w:t xml:space="preserve"> дней </w:t>
      </w:r>
      <w:proofErr w:type="gramStart"/>
      <w:r w:rsidRPr="00975672">
        <w:rPr>
          <w:rFonts w:ascii="Times New Roman" w:hAnsi="Times New Roman"/>
        </w:rPr>
        <w:t>с даты подписания</w:t>
      </w:r>
      <w:proofErr w:type="gramEnd"/>
      <w:r w:rsidRPr="00975672">
        <w:rPr>
          <w:rFonts w:ascii="Times New Roman" w:hAnsi="Times New Roman"/>
        </w:rPr>
        <w:t xml:space="preserve"> договора купли-продажи, Организатор торгов обязан возобновить торги путем направления сообщения о возобновлении торгов на условия, установленных настоящим Положением. При этом цена предложения на торгах, возобновленных по вышеназванным причинам, устанавливается равной цене, по которой торги посредством публичного предложения были завершены.</w:t>
      </w:r>
    </w:p>
    <w:p w:rsidR="008737C4" w:rsidRPr="00975672" w:rsidRDefault="008737C4" w:rsidP="00975672">
      <w:pPr>
        <w:spacing w:after="0" w:line="240" w:lineRule="auto"/>
        <w:ind w:left="4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8737C4">
        <w:rPr>
          <w:rFonts w:ascii="Times New Roman" w:hAnsi="Times New Roman"/>
        </w:rPr>
        <w:t>.</w:t>
      </w:r>
      <w:r>
        <w:rPr>
          <w:rFonts w:ascii="Times New Roman" w:hAnsi="Times New Roman"/>
        </w:rPr>
        <w:t>21.</w:t>
      </w:r>
      <w:r w:rsidRPr="008737C4">
        <w:rPr>
          <w:rFonts w:ascii="Times New Roman" w:hAnsi="Times New Roman"/>
        </w:rPr>
        <w:t xml:space="preserve"> При продаже имущества </w:t>
      </w:r>
      <w:r>
        <w:rPr>
          <w:rFonts w:ascii="Times New Roman" w:hAnsi="Times New Roman"/>
        </w:rPr>
        <w:t xml:space="preserve">посредством публичного предложения </w:t>
      </w:r>
      <w:r w:rsidRPr="008737C4">
        <w:rPr>
          <w:rFonts w:ascii="Times New Roman" w:hAnsi="Times New Roman"/>
        </w:rPr>
        <w:t>оплата в соответствии с договором купли-продажи должна быть осуществлена покупателем в течение десяти дней со дня подписания этого договора. 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РФ и договором купли-продажи, в течение трёх рабочих дней со дня полной оплаты имущества должника.</w:t>
      </w:r>
    </w:p>
    <w:p w:rsidR="002760AA" w:rsidRPr="00975672" w:rsidRDefault="002760AA" w:rsidP="00975672">
      <w:pPr>
        <w:pStyle w:val="22"/>
        <w:spacing w:before="0" w:line="240" w:lineRule="auto"/>
        <w:ind w:left="40" w:right="23" w:firstLine="561"/>
        <w:contextualSpacing/>
        <w:rPr>
          <w:sz w:val="22"/>
          <w:szCs w:val="22"/>
        </w:rPr>
      </w:pPr>
    </w:p>
    <w:p w:rsidR="002760AA" w:rsidRDefault="002760AA" w:rsidP="008737C4">
      <w:pPr>
        <w:pStyle w:val="a9"/>
        <w:numPr>
          <w:ilvl w:val="0"/>
          <w:numId w:val="19"/>
        </w:numPr>
        <w:spacing w:after="0" w:line="240" w:lineRule="auto"/>
        <w:ind w:left="851" w:right="20" w:hanging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75672">
        <w:rPr>
          <w:rFonts w:ascii="Times New Roman" w:hAnsi="Times New Roman"/>
          <w:b/>
          <w:sz w:val="28"/>
          <w:szCs w:val="28"/>
          <w:lang w:eastAsia="ru-RU"/>
        </w:rPr>
        <w:t>Порядок заключения договоров купли-продажи и порядок расчетов</w:t>
      </w:r>
    </w:p>
    <w:p w:rsidR="008737C4" w:rsidRPr="00975672" w:rsidRDefault="008737C4" w:rsidP="008737C4">
      <w:pPr>
        <w:pStyle w:val="a9"/>
        <w:spacing w:after="0" w:line="240" w:lineRule="auto"/>
        <w:ind w:left="851" w:right="20"/>
        <w:rPr>
          <w:rFonts w:ascii="Times New Roman" w:hAnsi="Times New Roman"/>
          <w:b/>
          <w:sz w:val="28"/>
          <w:szCs w:val="28"/>
          <w:lang w:eastAsia="ru-RU"/>
        </w:rPr>
      </w:pPr>
    </w:p>
    <w:p w:rsidR="002760AA" w:rsidRPr="00975672" w:rsidRDefault="002760AA" w:rsidP="00975672">
      <w:pPr>
        <w:tabs>
          <w:tab w:val="left" w:pos="1154"/>
        </w:tabs>
        <w:spacing w:after="0" w:line="240" w:lineRule="auto"/>
        <w:ind w:right="20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b/>
          <w:sz w:val="28"/>
          <w:szCs w:val="28"/>
          <w:lang w:eastAsia="ru-RU"/>
        </w:rPr>
        <w:t xml:space="preserve">          </w:t>
      </w:r>
      <w:r w:rsidRPr="00975672">
        <w:rPr>
          <w:rFonts w:ascii="Times New Roman" w:hAnsi="Times New Roman"/>
          <w:lang w:eastAsia="ru-RU"/>
        </w:rPr>
        <w:t>5.1. Договор купли-продажи с Победителем торгов должен включать в себя следующие условия:</w:t>
      </w:r>
    </w:p>
    <w:p w:rsidR="002760AA" w:rsidRPr="00975672" w:rsidRDefault="002760AA" w:rsidP="00975672">
      <w:pPr>
        <w:spacing w:after="0" w:line="240" w:lineRule="auto"/>
        <w:ind w:firstLine="708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 xml:space="preserve">5.1.1. Победитель торгов обязан уплатить цену имущества в течение </w:t>
      </w:r>
      <w:r w:rsidR="00DD2097">
        <w:rPr>
          <w:rFonts w:ascii="Times New Roman" w:hAnsi="Times New Roman"/>
          <w:lang w:eastAsia="ru-RU"/>
        </w:rPr>
        <w:t>5</w:t>
      </w:r>
      <w:r w:rsidRPr="00975672">
        <w:rPr>
          <w:rFonts w:ascii="Times New Roman" w:hAnsi="Times New Roman"/>
          <w:lang w:eastAsia="ru-RU"/>
        </w:rPr>
        <w:t xml:space="preserve"> (</w:t>
      </w:r>
      <w:r w:rsidR="00DD2097">
        <w:rPr>
          <w:rFonts w:ascii="Times New Roman" w:hAnsi="Times New Roman"/>
          <w:lang w:eastAsia="ru-RU"/>
        </w:rPr>
        <w:t>пять</w:t>
      </w:r>
      <w:r w:rsidRPr="00975672">
        <w:rPr>
          <w:rFonts w:ascii="Times New Roman" w:hAnsi="Times New Roman"/>
          <w:lang w:eastAsia="ru-RU"/>
        </w:rPr>
        <w:t xml:space="preserve">) </w:t>
      </w:r>
      <w:r w:rsidR="00DD2097">
        <w:rPr>
          <w:rFonts w:ascii="Times New Roman" w:hAnsi="Times New Roman"/>
          <w:lang w:eastAsia="ru-RU"/>
        </w:rPr>
        <w:t xml:space="preserve">рабочих </w:t>
      </w:r>
      <w:r w:rsidRPr="00975672">
        <w:rPr>
          <w:rFonts w:ascii="Times New Roman" w:hAnsi="Times New Roman"/>
          <w:lang w:eastAsia="ru-RU"/>
        </w:rPr>
        <w:t xml:space="preserve">дней </w:t>
      </w:r>
      <w:proofErr w:type="gramStart"/>
      <w:r w:rsidRPr="00975672">
        <w:rPr>
          <w:rFonts w:ascii="Times New Roman" w:hAnsi="Times New Roman"/>
          <w:lang w:eastAsia="ru-RU"/>
        </w:rPr>
        <w:t>с даты подписания</w:t>
      </w:r>
      <w:proofErr w:type="gramEnd"/>
      <w:r w:rsidRPr="00975672">
        <w:rPr>
          <w:rFonts w:ascii="Times New Roman" w:hAnsi="Times New Roman"/>
          <w:lang w:eastAsia="ru-RU"/>
        </w:rPr>
        <w:t xml:space="preserve"> договора купли-продажи.</w:t>
      </w:r>
    </w:p>
    <w:p w:rsidR="002760AA" w:rsidRPr="00975672" w:rsidRDefault="002760AA" w:rsidP="00975672">
      <w:pPr>
        <w:spacing w:after="0" w:line="240" w:lineRule="auto"/>
        <w:ind w:firstLine="708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5.1.2. Имущество передается Победителю торгов после полной оплаты имущества по передаточному акту, подписываемому сторонами и оформляемому в соответствии с законодательством Российской Федерации.</w:t>
      </w:r>
    </w:p>
    <w:p w:rsidR="002760AA" w:rsidRDefault="002760AA" w:rsidP="00975672">
      <w:pPr>
        <w:spacing w:after="0" w:line="240" w:lineRule="auto"/>
        <w:ind w:firstLine="708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5.1.3. Оплата производится денежными средствами в рублях.</w:t>
      </w:r>
    </w:p>
    <w:p w:rsidR="008737C4" w:rsidRPr="008737C4" w:rsidRDefault="008737C4" w:rsidP="008737C4">
      <w:pPr>
        <w:spacing w:after="0" w:line="240" w:lineRule="auto"/>
        <w:ind w:firstLine="708"/>
        <w:jc w:val="both"/>
        <w:rPr>
          <w:rFonts w:ascii="Times New Roman" w:hAnsi="Times New Roman"/>
          <w:lang w:eastAsia="ru-RU"/>
        </w:rPr>
      </w:pPr>
      <w:r w:rsidRPr="008737C4">
        <w:rPr>
          <w:rFonts w:ascii="Times New Roman" w:hAnsi="Times New Roman"/>
          <w:lang w:eastAsia="ru-RU"/>
        </w:rPr>
        <w:t xml:space="preserve">Средства, вырученные от реализации предмета залога, распределяются </w:t>
      </w:r>
      <w:r>
        <w:rPr>
          <w:rFonts w:ascii="Times New Roman" w:hAnsi="Times New Roman"/>
          <w:lang w:eastAsia="ru-RU"/>
        </w:rPr>
        <w:t xml:space="preserve">финансовым </w:t>
      </w:r>
      <w:r w:rsidRPr="008737C4">
        <w:rPr>
          <w:rFonts w:ascii="Times New Roman" w:hAnsi="Times New Roman"/>
          <w:lang w:eastAsia="ru-RU"/>
        </w:rPr>
        <w:t xml:space="preserve"> управляющим следующим образом:</w:t>
      </w:r>
    </w:p>
    <w:p w:rsidR="008737C4" w:rsidRPr="008737C4" w:rsidRDefault="008737C4" w:rsidP="008737C4">
      <w:pPr>
        <w:spacing w:after="0" w:line="240" w:lineRule="auto"/>
        <w:ind w:firstLine="708"/>
        <w:jc w:val="both"/>
        <w:rPr>
          <w:rFonts w:ascii="Times New Roman" w:hAnsi="Times New Roman"/>
          <w:lang w:eastAsia="ru-RU"/>
        </w:rPr>
      </w:pPr>
      <w:r w:rsidRPr="008737C4">
        <w:rPr>
          <w:rFonts w:ascii="Times New Roman" w:hAnsi="Times New Roman"/>
          <w:lang w:eastAsia="ru-RU"/>
        </w:rPr>
        <w:t xml:space="preserve">а) восемьдесят процентов от цены продажи имущества, но не более чем основная сумма задолженности по обеспеченному </w:t>
      </w:r>
      <w:proofErr w:type="gramStart"/>
      <w:r w:rsidRPr="008737C4">
        <w:rPr>
          <w:rFonts w:ascii="Times New Roman" w:hAnsi="Times New Roman"/>
          <w:lang w:eastAsia="ru-RU"/>
        </w:rPr>
        <w:t>залогом обязательству</w:t>
      </w:r>
      <w:proofErr w:type="gramEnd"/>
      <w:r w:rsidRPr="008737C4">
        <w:rPr>
          <w:rFonts w:ascii="Times New Roman" w:hAnsi="Times New Roman"/>
          <w:lang w:eastAsia="ru-RU"/>
        </w:rPr>
        <w:t xml:space="preserve"> и причитающихся процентов, перечисляются на банковский счёт кредитора, требования которого обеспечены залогом;</w:t>
      </w:r>
    </w:p>
    <w:p w:rsidR="008737C4" w:rsidRPr="008737C4" w:rsidRDefault="008737C4" w:rsidP="008737C4">
      <w:pPr>
        <w:spacing w:after="0" w:line="240" w:lineRule="auto"/>
        <w:ind w:firstLine="708"/>
        <w:jc w:val="both"/>
        <w:rPr>
          <w:rFonts w:ascii="Times New Roman" w:hAnsi="Times New Roman"/>
          <w:lang w:eastAsia="ru-RU"/>
        </w:rPr>
      </w:pPr>
      <w:r w:rsidRPr="008737C4">
        <w:rPr>
          <w:rFonts w:ascii="Times New Roman" w:hAnsi="Times New Roman"/>
          <w:lang w:eastAsia="ru-RU"/>
        </w:rPr>
        <w:t>б) оставшиеся средства от суммы, вырученной от реализации предмета залога, вносятся на специальный банковский счёт должника в следующем порядке:</w:t>
      </w:r>
    </w:p>
    <w:p w:rsidR="008737C4" w:rsidRPr="008737C4" w:rsidRDefault="008737C4" w:rsidP="008737C4">
      <w:pPr>
        <w:spacing w:after="0" w:line="240" w:lineRule="auto"/>
        <w:ind w:firstLine="708"/>
        <w:jc w:val="both"/>
        <w:rPr>
          <w:rFonts w:ascii="Times New Roman" w:hAnsi="Times New Roman"/>
          <w:lang w:eastAsia="ru-RU"/>
        </w:rPr>
      </w:pPr>
      <w:r w:rsidRPr="008737C4">
        <w:rPr>
          <w:rFonts w:ascii="Times New Roman" w:hAnsi="Times New Roman"/>
          <w:lang w:eastAsia="ru-RU"/>
        </w:rPr>
        <w:t>- пятнадцать процентов от суммы, вырученной от реализации предмета залога, – для погашения требований кредиторов первой и второй очереди в случае недостаточности иного имущества должника в целях погашения указанных требований;</w:t>
      </w:r>
    </w:p>
    <w:p w:rsidR="008737C4" w:rsidRPr="008737C4" w:rsidRDefault="008737C4" w:rsidP="008737C4">
      <w:pPr>
        <w:spacing w:after="0" w:line="240" w:lineRule="auto"/>
        <w:ind w:firstLine="708"/>
        <w:jc w:val="both"/>
        <w:rPr>
          <w:rFonts w:ascii="Times New Roman" w:hAnsi="Times New Roman"/>
          <w:lang w:eastAsia="ru-RU"/>
        </w:rPr>
      </w:pPr>
      <w:r w:rsidRPr="008737C4">
        <w:rPr>
          <w:rFonts w:ascii="Times New Roman" w:hAnsi="Times New Roman"/>
          <w:lang w:eastAsia="ru-RU"/>
        </w:rPr>
        <w:t xml:space="preserve">- оставшиеся денежные средства – для погашения судебных расходов, расходов по выплате вознаграждения конкурсному управляющему и оплаты услуг лиц, привлечённых </w:t>
      </w:r>
      <w:r>
        <w:rPr>
          <w:rFonts w:ascii="Times New Roman" w:hAnsi="Times New Roman"/>
          <w:lang w:eastAsia="ru-RU"/>
        </w:rPr>
        <w:t xml:space="preserve">финансовым </w:t>
      </w:r>
      <w:r w:rsidRPr="008737C4">
        <w:rPr>
          <w:rFonts w:ascii="Times New Roman" w:hAnsi="Times New Roman"/>
          <w:lang w:eastAsia="ru-RU"/>
        </w:rPr>
        <w:t xml:space="preserve"> управляющим в целях обеспечения исполнения возложенных на него обязанностей.</w:t>
      </w:r>
    </w:p>
    <w:p w:rsidR="008737C4" w:rsidRPr="00975672" w:rsidRDefault="008737C4" w:rsidP="008737C4">
      <w:pPr>
        <w:spacing w:after="0" w:line="240" w:lineRule="auto"/>
        <w:ind w:firstLine="708"/>
        <w:jc w:val="both"/>
        <w:rPr>
          <w:rFonts w:ascii="Times New Roman" w:hAnsi="Times New Roman"/>
          <w:lang w:eastAsia="ru-RU"/>
        </w:rPr>
      </w:pPr>
      <w:proofErr w:type="gramStart"/>
      <w:r w:rsidRPr="008737C4">
        <w:rPr>
          <w:rFonts w:ascii="Times New Roman" w:hAnsi="Times New Roman"/>
          <w:lang w:eastAsia="ru-RU"/>
        </w:rPr>
        <w:t>Денежные средства, предназначавшиеся для погашения требований кредиторов первой и второй очереди и оставшиеся на специальном банковском счёте должника после полного погашения таких требований, направляются на погашение части обеспеченных залогом имущества должника требований конкурсного кредитора, не погашенной из стоимости предмета залога в связи с удержанием части стоимости для погашения требований кредиторов первой и второй очереди.</w:t>
      </w:r>
      <w:proofErr w:type="gramEnd"/>
    </w:p>
    <w:p w:rsidR="002760AA" w:rsidRPr="00975672" w:rsidRDefault="002760AA" w:rsidP="00975672">
      <w:pPr>
        <w:spacing w:after="0" w:line="240" w:lineRule="auto"/>
        <w:ind w:firstLine="708"/>
        <w:jc w:val="both"/>
        <w:rPr>
          <w:rFonts w:ascii="Times New Roman" w:hAnsi="Times New Roman"/>
          <w:lang w:eastAsia="ru-RU"/>
        </w:rPr>
      </w:pPr>
      <w:r w:rsidRPr="00975672">
        <w:rPr>
          <w:rFonts w:ascii="Times New Roman" w:hAnsi="Times New Roman"/>
          <w:lang w:eastAsia="ru-RU"/>
        </w:rPr>
        <w:t>5.2. В случае, если право на Имущество подлежит государственной регистрации, Должник в лице Финансового  управляющего в течение 10 календарных дней после оплаты стоимости имущества Победителем торгов производит все юридические и фактические действия, необходимые для осуществления регистрации Победителем торгов прав на имущество.</w:t>
      </w:r>
    </w:p>
    <w:p w:rsidR="002760AA" w:rsidRPr="00975672" w:rsidRDefault="002760AA" w:rsidP="00975672">
      <w:pPr>
        <w:spacing w:after="0" w:line="240" w:lineRule="auto"/>
        <w:rPr>
          <w:rFonts w:ascii="Times New Roman" w:hAnsi="Times New Roman"/>
        </w:rPr>
      </w:pPr>
    </w:p>
    <w:sectPr w:rsidR="002760AA" w:rsidRPr="00975672" w:rsidSect="00656262">
      <w:pgSz w:w="11906" w:h="16838"/>
      <w:pgMar w:top="851" w:right="849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D90" w:rsidRDefault="00742D90" w:rsidP="007F290C">
      <w:pPr>
        <w:spacing w:after="0" w:line="240" w:lineRule="auto"/>
      </w:pPr>
      <w:r>
        <w:separator/>
      </w:r>
    </w:p>
  </w:endnote>
  <w:endnote w:type="continuationSeparator" w:id="0">
    <w:p w:rsidR="00742D90" w:rsidRDefault="00742D90" w:rsidP="007F2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D90" w:rsidRDefault="00742D90" w:rsidP="007F290C">
      <w:pPr>
        <w:spacing w:after="0" w:line="240" w:lineRule="auto"/>
      </w:pPr>
      <w:r>
        <w:separator/>
      </w:r>
    </w:p>
  </w:footnote>
  <w:footnote w:type="continuationSeparator" w:id="0">
    <w:p w:rsidR="00742D90" w:rsidRDefault="00742D90" w:rsidP="007F29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14822"/>
    <w:multiLevelType w:val="hybridMultilevel"/>
    <w:tmpl w:val="5AA008F6"/>
    <w:lvl w:ilvl="0" w:tplc="8370FA3C">
      <w:start w:val="5"/>
      <w:numFmt w:val="upperRoman"/>
      <w:lvlText w:val="%1."/>
      <w:lvlJc w:val="left"/>
      <w:pPr>
        <w:ind w:left="1335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3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9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  <w:rPr>
        <w:rFonts w:cs="Times New Roman"/>
      </w:rPr>
    </w:lvl>
  </w:abstractNum>
  <w:abstractNum w:abstractNumId="1">
    <w:nsid w:val="12DB1412"/>
    <w:multiLevelType w:val="multilevel"/>
    <w:tmpl w:val="71D0BC50"/>
    <w:lvl w:ilvl="0">
      <w:start w:val="7"/>
      <w:numFmt w:val="decimal"/>
      <w:lvlText w:val="%1."/>
      <w:lvlJc w:val="left"/>
      <w:pPr>
        <w:ind w:left="615" w:hanging="61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ind w:left="1555" w:hanging="61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2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0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320" w:hanging="1800"/>
      </w:pPr>
      <w:rPr>
        <w:rFonts w:cs="Times New Roman" w:hint="default"/>
      </w:rPr>
    </w:lvl>
  </w:abstractNum>
  <w:abstractNum w:abstractNumId="2">
    <w:nsid w:val="15045E01"/>
    <w:multiLevelType w:val="multilevel"/>
    <w:tmpl w:val="09100086"/>
    <w:lvl w:ilvl="0">
      <w:start w:val="5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3"/>
      <w:numFmt w:val="decimal"/>
      <w:lvlText w:val="%1.%2."/>
      <w:lvlJc w:val="left"/>
      <w:pPr>
        <w:ind w:left="84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3">
    <w:nsid w:val="239A1003"/>
    <w:multiLevelType w:val="multilevel"/>
    <w:tmpl w:val="EDAA1174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4">
    <w:nsid w:val="27B90FEC"/>
    <w:multiLevelType w:val="multilevel"/>
    <w:tmpl w:val="1534B59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2E645BE3"/>
    <w:multiLevelType w:val="multilevel"/>
    <w:tmpl w:val="CC84A0F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2E842929"/>
    <w:multiLevelType w:val="hybridMultilevel"/>
    <w:tmpl w:val="4568314C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3200125"/>
    <w:multiLevelType w:val="multilevel"/>
    <w:tmpl w:val="3814E56A"/>
    <w:lvl w:ilvl="0">
      <w:start w:val="7"/>
      <w:numFmt w:val="decimal"/>
      <w:lvlText w:val="%1."/>
      <w:lvlJc w:val="left"/>
      <w:pPr>
        <w:ind w:left="615" w:hanging="615"/>
      </w:pPr>
      <w:rPr>
        <w:rFonts w:cs="Times New Roman" w:hint="default"/>
      </w:rPr>
    </w:lvl>
    <w:lvl w:ilvl="1">
      <w:start w:val="23"/>
      <w:numFmt w:val="decimal"/>
      <w:lvlText w:val="%1.%2."/>
      <w:lvlJc w:val="left"/>
      <w:pPr>
        <w:ind w:left="898" w:hanging="61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8">
    <w:nsid w:val="35425E4C"/>
    <w:multiLevelType w:val="hybridMultilevel"/>
    <w:tmpl w:val="06381010"/>
    <w:lvl w:ilvl="0" w:tplc="9E1C117C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9436FA6"/>
    <w:multiLevelType w:val="multilevel"/>
    <w:tmpl w:val="01880606"/>
    <w:lvl w:ilvl="0">
      <w:start w:val="5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6"/>
      <w:numFmt w:val="decimal"/>
      <w:lvlText w:val="%1.%2."/>
      <w:lvlJc w:val="left"/>
      <w:pPr>
        <w:ind w:left="1047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0">
    <w:nsid w:val="3B865375"/>
    <w:multiLevelType w:val="multilevel"/>
    <w:tmpl w:val="F2E845A8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cs="Times New Roman" w:hint="default"/>
      </w:rPr>
    </w:lvl>
  </w:abstractNum>
  <w:abstractNum w:abstractNumId="11">
    <w:nsid w:val="43706078"/>
    <w:multiLevelType w:val="multilevel"/>
    <w:tmpl w:val="4D04FDE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2">
    <w:nsid w:val="44C8763F"/>
    <w:multiLevelType w:val="multilevel"/>
    <w:tmpl w:val="226E25F4"/>
    <w:lvl w:ilvl="0">
      <w:start w:val="7"/>
      <w:numFmt w:val="decimal"/>
      <w:lvlText w:val="%1"/>
      <w:lvlJc w:val="left"/>
      <w:pPr>
        <w:ind w:left="390" w:hanging="390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1005" w:hanging="39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5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6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5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5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13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74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60" w:hanging="1440"/>
      </w:pPr>
      <w:rPr>
        <w:rFonts w:cs="Times New Roman" w:hint="default"/>
      </w:rPr>
    </w:lvl>
  </w:abstractNum>
  <w:abstractNum w:abstractNumId="13">
    <w:nsid w:val="4B63547D"/>
    <w:multiLevelType w:val="multilevel"/>
    <w:tmpl w:val="85101E7E"/>
    <w:lvl w:ilvl="0">
      <w:start w:val="6"/>
      <w:numFmt w:val="upperRoman"/>
      <w:lvlText w:val="%1."/>
      <w:lvlJc w:val="left"/>
      <w:pPr>
        <w:ind w:left="1335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33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335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695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695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5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55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415" w:hanging="1800"/>
      </w:pPr>
      <w:rPr>
        <w:rFonts w:cs="Times New Roman" w:hint="default"/>
        <w:b/>
      </w:rPr>
    </w:lvl>
  </w:abstractNum>
  <w:abstractNum w:abstractNumId="14">
    <w:nsid w:val="62547A34"/>
    <w:multiLevelType w:val="multilevel"/>
    <w:tmpl w:val="BD3E739E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  <w:b w:val="0"/>
        <w:color w:val="000000"/>
        <w:sz w:val="22"/>
      </w:rPr>
    </w:lvl>
  </w:abstractNum>
  <w:abstractNum w:abstractNumId="15">
    <w:nsid w:val="660E0381"/>
    <w:multiLevelType w:val="multilevel"/>
    <w:tmpl w:val="22B87442"/>
    <w:lvl w:ilvl="0">
      <w:start w:val="7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6AB024B7"/>
    <w:multiLevelType w:val="multilevel"/>
    <w:tmpl w:val="F8D25D3E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502" w:hanging="360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>
    <w:nsid w:val="6EC250EE"/>
    <w:multiLevelType w:val="multilevel"/>
    <w:tmpl w:val="E4067D3A"/>
    <w:lvl w:ilvl="0">
      <w:start w:val="5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30"/>
      <w:numFmt w:val="decimal"/>
      <w:lvlText w:val="%1.%2"/>
      <w:lvlJc w:val="left"/>
      <w:pPr>
        <w:ind w:left="703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cs="Times New Roman" w:hint="default"/>
      </w:rPr>
    </w:lvl>
  </w:abstractNum>
  <w:abstractNum w:abstractNumId="18">
    <w:nsid w:val="78A06B13"/>
    <w:multiLevelType w:val="multilevel"/>
    <w:tmpl w:val="E89644A4"/>
    <w:lvl w:ilvl="0">
      <w:start w:val="7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8"/>
      <w:numFmt w:val="decimal"/>
      <w:lvlText w:val="%1.%2."/>
      <w:lvlJc w:val="left"/>
      <w:pPr>
        <w:ind w:left="1443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5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5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13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4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20" w:hanging="1800"/>
      </w:pPr>
      <w:rPr>
        <w:rFonts w:cs="Times New Roman" w:hint="default"/>
      </w:rPr>
    </w:lvl>
  </w:abstractNum>
  <w:num w:numId="1">
    <w:abstractNumId w:val="8"/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1"/>
  </w:num>
  <w:num w:numId="4">
    <w:abstractNumId w:val="4"/>
  </w:num>
  <w:num w:numId="5">
    <w:abstractNumId w:val="15"/>
  </w:num>
  <w:num w:numId="6">
    <w:abstractNumId w:val="16"/>
  </w:num>
  <w:num w:numId="7">
    <w:abstractNumId w:val="14"/>
  </w:num>
  <w:num w:numId="8">
    <w:abstractNumId w:val="3"/>
  </w:num>
  <w:num w:numId="9">
    <w:abstractNumId w:val="1"/>
  </w:num>
  <w:num w:numId="10">
    <w:abstractNumId w:val="12"/>
  </w:num>
  <w:num w:numId="11">
    <w:abstractNumId w:val="18"/>
  </w:num>
  <w:num w:numId="12">
    <w:abstractNumId w:val="7"/>
  </w:num>
  <w:num w:numId="13">
    <w:abstractNumId w:val="6"/>
  </w:num>
  <w:num w:numId="14">
    <w:abstractNumId w:val="2"/>
  </w:num>
  <w:num w:numId="15">
    <w:abstractNumId w:val="9"/>
  </w:num>
  <w:num w:numId="16">
    <w:abstractNumId w:val="17"/>
  </w:num>
  <w:num w:numId="17">
    <w:abstractNumId w:val="10"/>
  </w:num>
  <w:num w:numId="18">
    <w:abstractNumId w:val="13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B4E"/>
    <w:rsid w:val="00007D92"/>
    <w:rsid w:val="00011D47"/>
    <w:rsid w:val="000124B3"/>
    <w:rsid w:val="000137F8"/>
    <w:rsid w:val="000151F0"/>
    <w:rsid w:val="00016548"/>
    <w:rsid w:val="00035A15"/>
    <w:rsid w:val="0004017D"/>
    <w:rsid w:val="00043E68"/>
    <w:rsid w:val="00045A66"/>
    <w:rsid w:val="00046221"/>
    <w:rsid w:val="00047976"/>
    <w:rsid w:val="000527E2"/>
    <w:rsid w:val="000740E4"/>
    <w:rsid w:val="000753B2"/>
    <w:rsid w:val="00075E1D"/>
    <w:rsid w:val="0009125D"/>
    <w:rsid w:val="000B0106"/>
    <w:rsid w:val="000B16FE"/>
    <w:rsid w:val="000B62E4"/>
    <w:rsid w:val="000C2622"/>
    <w:rsid w:val="000C3FF3"/>
    <w:rsid w:val="000D246F"/>
    <w:rsid w:val="000D42E4"/>
    <w:rsid w:val="000D793B"/>
    <w:rsid w:val="000E4FC1"/>
    <w:rsid w:val="000F01D2"/>
    <w:rsid w:val="000F19D2"/>
    <w:rsid w:val="000F3F82"/>
    <w:rsid w:val="000F4557"/>
    <w:rsid w:val="00102712"/>
    <w:rsid w:val="00103444"/>
    <w:rsid w:val="00111A18"/>
    <w:rsid w:val="00116102"/>
    <w:rsid w:val="001542B5"/>
    <w:rsid w:val="001553B9"/>
    <w:rsid w:val="0015698B"/>
    <w:rsid w:val="00156EA3"/>
    <w:rsid w:val="001803E1"/>
    <w:rsid w:val="00183272"/>
    <w:rsid w:val="0018552B"/>
    <w:rsid w:val="0018666A"/>
    <w:rsid w:val="001904B1"/>
    <w:rsid w:val="00193D98"/>
    <w:rsid w:val="001A1D7B"/>
    <w:rsid w:val="001B2CD7"/>
    <w:rsid w:val="001B437E"/>
    <w:rsid w:val="001C1AEB"/>
    <w:rsid w:val="001C4A48"/>
    <w:rsid w:val="001C6444"/>
    <w:rsid w:val="001D1B69"/>
    <w:rsid w:val="001D22C9"/>
    <w:rsid w:val="001D32B5"/>
    <w:rsid w:val="001D71E3"/>
    <w:rsid w:val="001E6A1C"/>
    <w:rsid w:val="001F4E2B"/>
    <w:rsid w:val="002042B5"/>
    <w:rsid w:val="002057B7"/>
    <w:rsid w:val="00223148"/>
    <w:rsid w:val="00232E9D"/>
    <w:rsid w:val="002375E0"/>
    <w:rsid w:val="0024215A"/>
    <w:rsid w:val="00242FA5"/>
    <w:rsid w:val="002441F4"/>
    <w:rsid w:val="00254B4E"/>
    <w:rsid w:val="002564E2"/>
    <w:rsid w:val="002611F4"/>
    <w:rsid w:val="00262148"/>
    <w:rsid w:val="00262895"/>
    <w:rsid w:val="00264E25"/>
    <w:rsid w:val="00270D49"/>
    <w:rsid w:val="00271382"/>
    <w:rsid w:val="002760AA"/>
    <w:rsid w:val="002A2CBD"/>
    <w:rsid w:val="002A7A10"/>
    <w:rsid w:val="002B6A39"/>
    <w:rsid w:val="002D3382"/>
    <w:rsid w:val="002D5936"/>
    <w:rsid w:val="002D7288"/>
    <w:rsid w:val="002E4CD5"/>
    <w:rsid w:val="002E58A9"/>
    <w:rsid w:val="002F2F3D"/>
    <w:rsid w:val="002F6A69"/>
    <w:rsid w:val="003077EB"/>
    <w:rsid w:val="0031611F"/>
    <w:rsid w:val="0032305D"/>
    <w:rsid w:val="00342E5E"/>
    <w:rsid w:val="00345339"/>
    <w:rsid w:val="00363081"/>
    <w:rsid w:val="00364033"/>
    <w:rsid w:val="00365EDB"/>
    <w:rsid w:val="00374C8B"/>
    <w:rsid w:val="003808E2"/>
    <w:rsid w:val="003842CC"/>
    <w:rsid w:val="00385D36"/>
    <w:rsid w:val="00386044"/>
    <w:rsid w:val="00386281"/>
    <w:rsid w:val="00392838"/>
    <w:rsid w:val="00392A87"/>
    <w:rsid w:val="00396996"/>
    <w:rsid w:val="003A4382"/>
    <w:rsid w:val="003B4BBE"/>
    <w:rsid w:val="003D41DD"/>
    <w:rsid w:val="003D4D5E"/>
    <w:rsid w:val="003E5377"/>
    <w:rsid w:val="003F5359"/>
    <w:rsid w:val="0040116B"/>
    <w:rsid w:val="004052A9"/>
    <w:rsid w:val="004116FC"/>
    <w:rsid w:val="00414415"/>
    <w:rsid w:val="00434DBA"/>
    <w:rsid w:val="004418DC"/>
    <w:rsid w:val="00442C9D"/>
    <w:rsid w:val="004462F3"/>
    <w:rsid w:val="00461693"/>
    <w:rsid w:val="00470540"/>
    <w:rsid w:val="004718E7"/>
    <w:rsid w:val="00473B5F"/>
    <w:rsid w:val="004925C2"/>
    <w:rsid w:val="00496C41"/>
    <w:rsid w:val="004A1560"/>
    <w:rsid w:val="004B0F6D"/>
    <w:rsid w:val="004B21AA"/>
    <w:rsid w:val="004B2BBC"/>
    <w:rsid w:val="004C0DDA"/>
    <w:rsid w:val="004C1FF6"/>
    <w:rsid w:val="004C5ACF"/>
    <w:rsid w:val="004C6287"/>
    <w:rsid w:val="004C65E2"/>
    <w:rsid w:val="004C68E4"/>
    <w:rsid w:val="004D0B4E"/>
    <w:rsid w:val="004D5885"/>
    <w:rsid w:val="004E1C53"/>
    <w:rsid w:val="004E2BCF"/>
    <w:rsid w:val="004E71D4"/>
    <w:rsid w:val="004F24FB"/>
    <w:rsid w:val="004F54BE"/>
    <w:rsid w:val="004F5E4A"/>
    <w:rsid w:val="004F64D3"/>
    <w:rsid w:val="004F69E8"/>
    <w:rsid w:val="00520205"/>
    <w:rsid w:val="00520AFB"/>
    <w:rsid w:val="005220C2"/>
    <w:rsid w:val="00524B08"/>
    <w:rsid w:val="005567B0"/>
    <w:rsid w:val="00556BE3"/>
    <w:rsid w:val="00575756"/>
    <w:rsid w:val="005A1E30"/>
    <w:rsid w:val="005A3015"/>
    <w:rsid w:val="005A3DBB"/>
    <w:rsid w:val="005B16BB"/>
    <w:rsid w:val="005B315C"/>
    <w:rsid w:val="005B5B9E"/>
    <w:rsid w:val="005D098E"/>
    <w:rsid w:val="005E52FD"/>
    <w:rsid w:val="005E7BC1"/>
    <w:rsid w:val="005F0501"/>
    <w:rsid w:val="005F3B0B"/>
    <w:rsid w:val="0060289B"/>
    <w:rsid w:val="0061114F"/>
    <w:rsid w:val="00611C3F"/>
    <w:rsid w:val="00625F84"/>
    <w:rsid w:val="0062674F"/>
    <w:rsid w:val="0063151B"/>
    <w:rsid w:val="00631A48"/>
    <w:rsid w:val="00634B1F"/>
    <w:rsid w:val="00635A8A"/>
    <w:rsid w:val="00640BE2"/>
    <w:rsid w:val="00642855"/>
    <w:rsid w:val="0064566E"/>
    <w:rsid w:val="00650500"/>
    <w:rsid w:val="00654288"/>
    <w:rsid w:val="00656262"/>
    <w:rsid w:val="00664D04"/>
    <w:rsid w:val="006650B5"/>
    <w:rsid w:val="00670097"/>
    <w:rsid w:val="00680CB0"/>
    <w:rsid w:val="00682140"/>
    <w:rsid w:val="00683D88"/>
    <w:rsid w:val="006A468B"/>
    <w:rsid w:val="006B093F"/>
    <w:rsid w:val="006B26AB"/>
    <w:rsid w:val="006C48E9"/>
    <w:rsid w:val="006E04BA"/>
    <w:rsid w:val="006F4349"/>
    <w:rsid w:val="006F5A73"/>
    <w:rsid w:val="007000C1"/>
    <w:rsid w:val="00700DE5"/>
    <w:rsid w:val="00701A62"/>
    <w:rsid w:val="00704C06"/>
    <w:rsid w:val="00706F93"/>
    <w:rsid w:val="00710B79"/>
    <w:rsid w:val="007150BD"/>
    <w:rsid w:val="007278FE"/>
    <w:rsid w:val="00732D9D"/>
    <w:rsid w:val="0074294C"/>
    <w:rsid w:val="00742D90"/>
    <w:rsid w:val="00750845"/>
    <w:rsid w:val="00754162"/>
    <w:rsid w:val="007577B6"/>
    <w:rsid w:val="00762C98"/>
    <w:rsid w:val="00770404"/>
    <w:rsid w:val="0077144C"/>
    <w:rsid w:val="00777E45"/>
    <w:rsid w:val="00787471"/>
    <w:rsid w:val="00793CCB"/>
    <w:rsid w:val="00794F34"/>
    <w:rsid w:val="00796402"/>
    <w:rsid w:val="007A5819"/>
    <w:rsid w:val="007A628B"/>
    <w:rsid w:val="007C3D90"/>
    <w:rsid w:val="007C525C"/>
    <w:rsid w:val="007D75D2"/>
    <w:rsid w:val="007E454A"/>
    <w:rsid w:val="007F0708"/>
    <w:rsid w:val="007F290C"/>
    <w:rsid w:val="007F57D4"/>
    <w:rsid w:val="007F61E6"/>
    <w:rsid w:val="007F7044"/>
    <w:rsid w:val="008109CE"/>
    <w:rsid w:val="00813C77"/>
    <w:rsid w:val="00816343"/>
    <w:rsid w:val="00817CED"/>
    <w:rsid w:val="00820255"/>
    <w:rsid w:val="00820504"/>
    <w:rsid w:val="0082113B"/>
    <w:rsid w:val="0083240A"/>
    <w:rsid w:val="00842E99"/>
    <w:rsid w:val="0084656E"/>
    <w:rsid w:val="008466C7"/>
    <w:rsid w:val="00854D38"/>
    <w:rsid w:val="00856CF6"/>
    <w:rsid w:val="008624D8"/>
    <w:rsid w:val="00866D91"/>
    <w:rsid w:val="00871970"/>
    <w:rsid w:val="00873137"/>
    <w:rsid w:val="008737C4"/>
    <w:rsid w:val="0087570C"/>
    <w:rsid w:val="008810AF"/>
    <w:rsid w:val="0088648D"/>
    <w:rsid w:val="008877E4"/>
    <w:rsid w:val="00892B0D"/>
    <w:rsid w:val="008B3811"/>
    <w:rsid w:val="008B4949"/>
    <w:rsid w:val="008B6530"/>
    <w:rsid w:val="008C0B28"/>
    <w:rsid w:val="008C2E4E"/>
    <w:rsid w:val="008C6A92"/>
    <w:rsid w:val="008D34EA"/>
    <w:rsid w:val="008D3C41"/>
    <w:rsid w:val="008D5F70"/>
    <w:rsid w:val="008F17B1"/>
    <w:rsid w:val="008F3ED9"/>
    <w:rsid w:val="008F5E2D"/>
    <w:rsid w:val="008F67D2"/>
    <w:rsid w:val="009063A1"/>
    <w:rsid w:val="009121F8"/>
    <w:rsid w:val="0091378E"/>
    <w:rsid w:val="0094408D"/>
    <w:rsid w:val="0095327C"/>
    <w:rsid w:val="0095563F"/>
    <w:rsid w:val="00962A4B"/>
    <w:rsid w:val="00964585"/>
    <w:rsid w:val="00972C17"/>
    <w:rsid w:val="00975609"/>
    <w:rsid w:val="00975672"/>
    <w:rsid w:val="00983BD5"/>
    <w:rsid w:val="009945D6"/>
    <w:rsid w:val="009A1028"/>
    <w:rsid w:val="009A141B"/>
    <w:rsid w:val="009A6E30"/>
    <w:rsid w:val="009B2428"/>
    <w:rsid w:val="009B6474"/>
    <w:rsid w:val="009C1420"/>
    <w:rsid w:val="009C20CB"/>
    <w:rsid w:val="009C4E05"/>
    <w:rsid w:val="009D04E8"/>
    <w:rsid w:val="009E0894"/>
    <w:rsid w:val="009E32AE"/>
    <w:rsid w:val="009F652B"/>
    <w:rsid w:val="00A10346"/>
    <w:rsid w:val="00A21944"/>
    <w:rsid w:val="00A229AD"/>
    <w:rsid w:val="00A239E1"/>
    <w:rsid w:val="00A23C2F"/>
    <w:rsid w:val="00A25015"/>
    <w:rsid w:val="00A257D7"/>
    <w:rsid w:val="00A33AAD"/>
    <w:rsid w:val="00A34EE4"/>
    <w:rsid w:val="00A35EF2"/>
    <w:rsid w:val="00A41012"/>
    <w:rsid w:val="00A4435A"/>
    <w:rsid w:val="00A446E5"/>
    <w:rsid w:val="00A50409"/>
    <w:rsid w:val="00A534BA"/>
    <w:rsid w:val="00A5729F"/>
    <w:rsid w:val="00A61D1D"/>
    <w:rsid w:val="00A6361C"/>
    <w:rsid w:val="00A63B44"/>
    <w:rsid w:val="00A65AAA"/>
    <w:rsid w:val="00A76180"/>
    <w:rsid w:val="00A8009F"/>
    <w:rsid w:val="00A861D3"/>
    <w:rsid w:val="00A95D2A"/>
    <w:rsid w:val="00AA11D4"/>
    <w:rsid w:val="00AA45B2"/>
    <w:rsid w:val="00AA7FD0"/>
    <w:rsid w:val="00AB4B0C"/>
    <w:rsid w:val="00AC10F6"/>
    <w:rsid w:val="00AE0249"/>
    <w:rsid w:val="00AE0F95"/>
    <w:rsid w:val="00AF2F50"/>
    <w:rsid w:val="00B0634A"/>
    <w:rsid w:val="00B2728E"/>
    <w:rsid w:val="00B30796"/>
    <w:rsid w:val="00B3128E"/>
    <w:rsid w:val="00B54D08"/>
    <w:rsid w:val="00B638FC"/>
    <w:rsid w:val="00B64F7A"/>
    <w:rsid w:val="00B66EBF"/>
    <w:rsid w:val="00B816CF"/>
    <w:rsid w:val="00B912C4"/>
    <w:rsid w:val="00B94B40"/>
    <w:rsid w:val="00BA3265"/>
    <w:rsid w:val="00BB018B"/>
    <w:rsid w:val="00BB156F"/>
    <w:rsid w:val="00BC6087"/>
    <w:rsid w:val="00BD1093"/>
    <w:rsid w:val="00BD3621"/>
    <w:rsid w:val="00BE5D2F"/>
    <w:rsid w:val="00BE76B6"/>
    <w:rsid w:val="00BF2BFC"/>
    <w:rsid w:val="00BF421B"/>
    <w:rsid w:val="00BF5871"/>
    <w:rsid w:val="00BF5C5D"/>
    <w:rsid w:val="00BF7803"/>
    <w:rsid w:val="00C0593A"/>
    <w:rsid w:val="00C06CCA"/>
    <w:rsid w:val="00C11BB0"/>
    <w:rsid w:val="00C120C4"/>
    <w:rsid w:val="00C1251E"/>
    <w:rsid w:val="00C14BA1"/>
    <w:rsid w:val="00C2177A"/>
    <w:rsid w:val="00C23277"/>
    <w:rsid w:val="00C2474B"/>
    <w:rsid w:val="00C27AA9"/>
    <w:rsid w:val="00C32B77"/>
    <w:rsid w:val="00C344A2"/>
    <w:rsid w:val="00C34E19"/>
    <w:rsid w:val="00C36873"/>
    <w:rsid w:val="00C37F18"/>
    <w:rsid w:val="00C42E23"/>
    <w:rsid w:val="00C50466"/>
    <w:rsid w:val="00C53158"/>
    <w:rsid w:val="00C541E1"/>
    <w:rsid w:val="00C5475E"/>
    <w:rsid w:val="00C673F8"/>
    <w:rsid w:val="00C675C8"/>
    <w:rsid w:val="00C70CD6"/>
    <w:rsid w:val="00C718FD"/>
    <w:rsid w:val="00C86774"/>
    <w:rsid w:val="00C86E1B"/>
    <w:rsid w:val="00C90633"/>
    <w:rsid w:val="00C92886"/>
    <w:rsid w:val="00C94AB5"/>
    <w:rsid w:val="00C95026"/>
    <w:rsid w:val="00CA14F2"/>
    <w:rsid w:val="00CA1CD6"/>
    <w:rsid w:val="00CA391A"/>
    <w:rsid w:val="00CA49B4"/>
    <w:rsid w:val="00CA6813"/>
    <w:rsid w:val="00CA7D6B"/>
    <w:rsid w:val="00CB379F"/>
    <w:rsid w:val="00CC226C"/>
    <w:rsid w:val="00CC59CA"/>
    <w:rsid w:val="00CC6B56"/>
    <w:rsid w:val="00CD1C07"/>
    <w:rsid w:val="00CD210D"/>
    <w:rsid w:val="00CD4DAE"/>
    <w:rsid w:val="00CD50DF"/>
    <w:rsid w:val="00CD7516"/>
    <w:rsid w:val="00CE1A7C"/>
    <w:rsid w:val="00CF2DF7"/>
    <w:rsid w:val="00CF6A0F"/>
    <w:rsid w:val="00D05743"/>
    <w:rsid w:val="00D072AE"/>
    <w:rsid w:val="00D20F62"/>
    <w:rsid w:val="00D211E0"/>
    <w:rsid w:val="00D2206E"/>
    <w:rsid w:val="00D24D16"/>
    <w:rsid w:val="00D31069"/>
    <w:rsid w:val="00D44B3F"/>
    <w:rsid w:val="00D51BBA"/>
    <w:rsid w:val="00D53D3A"/>
    <w:rsid w:val="00D70D6C"/>
    <w:rsid w:val="00D73FAB"/>
    <w:rsid w:val="00D77DC3"/>
    <w:rsid w:val="00D8571C"/>
    <w:rsid w:val="00D86245"/>
    <w:rsid w:val="00DA1859"/>
    <w:rsid w:val="00DA36BA"/>
    <w:rsid w:val="00DA3E4E"/>
    <w:rsid w:val="00DB0EFC"/>
    <w:rsid w:val="00DB362D"/>
    <w:rsid w:val="00DB4270"/>
    <w:rsid w:val="00DC02A3"/>
    <w:rsid w:val="00DC1DE2"/>
    <w:rsid w:val="00DC1F53"/>
    <w:rsid w:val="00DC6137"/>
    <w:rsid w:val="00DC7038"/>
    <w:rsid w:val="00DC7A0E"/>
    <w:rsid w:val="00DC7AA6"/>
    <w:rsid w:val="00DD2097"/>
    <w:rsid w:val="00DD2B93"/>
    <w:rsid w:val="00DD7B6E"/>
    <w:rsid w:val="00DE0CC2"/>
    <w:rsid w:val="00DE1F16"/>
    <w:rsid w:val="00DF20DE"/>
    <w:rsid w:val="00E00FC2"/>
    <w:rsid w:val="00E0493C"/>
    <w:rsid w:val="00E1686D"/>
    <w:rsid w:val="00E27314"/>
    <w:rsid w:val="00E33FF6"/>
    <w:rsid w:val="00E34304"/>
    <w:rsid w:val="00E34A5B"/>
    <w:rsid w:val="00E441B7"/>
    <w:rsid w:val="00E53204"/>
    <w:rsid w:val="00E537DD"/>
    <w:rsid w:val="00E5762B"/>
    <w:rsid w:val="00E640F7"/>
    <w:rsid w:val="00E64A0E"/>
    <w:rsid w:val="00E700CD"/>
    <w:rsid w:val="00E706CD"/>
    <w:rsid w:val="00E72C30"/>
    <w:rsid w:val="00E7447D"/>
    <w:rsid w:val="00E77274"/>
    <w:rsid w:val="00E92137"/>
    <w:rsid w:val="00E947CF"/>
    <w:rsid w:val="00EA61E8"/>
    <w:rsid w:val="00EA6F6F"/>
    <w:rsid w:val="00EB191D"/>
    <w:rsid w:val="00EB2A84"/>
    <w:rsid w:val="00EB348A"/>
    <w:rsid w:val="00EC0861"/>
    <w:rsid w:val="00EC1A99"/>
    <w:rsid w:val="00EC5621"/>
    <w:rsid w:val="00ED0228"/>
    <w:rsid w:val="00ED22F3"/>
    <w:rsid w:val="00ED687D"/>
    <w:rsid w:val="00EE0367"/>
    <w:rsid w:val="00EE27B1"/>
    <w:rsid w:val="00EE7877"/>
    <w:rsid w:val="00EF3008"/>
    <w:rsid w:val="00F151FB"/>
    <w:rsid w:val="00F356E5"/>
    <w:rsid w:val="00F364C6"/>
    <w:rsid w:val="00F62EE5"/>
    <w:rsid w:val="00F65C10"/>
    <w:rsid w:val="00F674F4"/>
    <w:rsid w:val="00F71CBE"/>
    <w:rsid w:val="00F720CA"/>
    <w:rsid w:val="00F72C9D"/>
    <w:rsid w:val="00F7348B"/>
    <w:rsid w:val="00F73EC2"/>
    <w:rsid w:val="00F7482E"/>
    <w:rsid w:val="00F75E1A"/>
    <w:rsid w:val="00FA2C63"/>
    <w:rsid w:val="00FA3734"/>
    <w:rsid w:val="00FB2D27"/>
    <w:rsid w:val="00FC19CA"/>
    <w:rsid w:val="00FC43A2"/>
    <w:rsid w:val="00FC4B22"/>
    <w:rsid w:val="00FC64C2"/>
    <w:rsid w:val="00FD712E"/>
    <w:rsid w:val="00FE05F5"/>
    <w:rsid w:val="00FE1B06"/>
    <w:rsid w:val="00FE2C3D"/>
    <w:rsid w:val="00FE448B"/>
    <w:rsid w:val="00FE7E0C"/>
    <w:rsid w:val="00FF0D5F"/>
    <w:rsid w:val="00FF2A4C"/>
    <w:rsid w:val="00FF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0C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7F290C"/>
    <w:rPr>
      <w:rFonts w:cs="Times New Roman"/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rsid w:val="007F2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locked/>
    <w:rsid w:val="007F290C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rsid w:val="007F290C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rsid w:val="00B06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B0634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820504"/>
    <w:pPr>
      <w:ind w:left="720"/>
      <w:contextualSpacing/>
    </w:pPr>
  </w:style>
  <w:style w:type="paragraph" w:styleId="aa">
    <w:name w:val="endnote text"/>
    <w:basedOn w:val="a"/>
    <w:link w:val="ab"/>
    <w:uiPriority w:val="99"/>
    <w:semiHidden/>
    <w:rsid w:val="00A239E1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locked/>
    <w:rsid w:val="00A239E1"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semiHidden/>
    <w:rsid w:val="00A239E1"/>
    <w:rPr>
      <w:rFonts w:cs="Times New Roman"/>
      <w:vertAlign w:val="superscript"/>
    </w:rPr>
  </w:style>
  <w:style w:type="character" w:customStyle="1" w:styleId="ad">
    <w:name w:val="Основной текст_"/>
    <w:basedOn w:val="a0"/>
    <w:link w:val="22"/>
    <w:uiPriority w:val="99"/>
    <w:locked/>
    <w:rsid w:val="009A141B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Основной текст22"/>
    <w:basedOn w:val="a"/>
    <w:link w:val="ad"/>
    <w:uiPriority w:val="99"/>
    <w:rsid w:val="009A141B"/>
    <w:pPr>
      <w:shd w:val="clear" w:color="auto" w:fill="FFFFFF"/>
      <w:spacing w:before="360" w:after="0" w:line="259" w:lineRule="exact"/>
      <w:ind w:hanging="780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1">
    <w:name w:val="Основной текст1"/>
    <w:basedOn w:val="ad"/>
    <w:uiPriority w:val="99"/>
    <w:rsid w:val="009A141B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2">
    <w:name w:val="Заголовок №2"/>
    <w:basedOn w:val="a0"/>
    <w:uiPriority w:val="99"/>
    <w:rsid w:val="009A141B"/>
    <w:rPr>
      <w:rFonts w:ascii="Times New Roman" w:hAnsi="Times New Roman" w:cs="Times New Roman"/>
      <w:spacing w:val="0"/>
      <w:sz w:val="20"/>
      <w:szCs w:val="20"/>
      <w:u w:val="none"/>
      <w:effect w:val="none"/>
    </w:rPr>
  </w:style>
  <w:style w:type="character" w:customStyle="1" w:styleId="ae">
    <w:name w:val="Основной текст + Полужирный"/>
    <w:basedOn w:val="ad"/>
    <w:uiPriority w:val="99"/>
    <w:rsid w:val="009A141B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13">
    <w:name w:val="Основной текст13"/>
    <w:basedOn w:val="ad"/>
    <w:uiPriority w:val="99"/>
    <w:rsid w:val="004C1FF6"/>
    <w:rPr>
      <w:rFonts w:ascii="Times New Roman" w:hAnsi="Times New Roman" w:cs="Times New Roman"/>
      <w:spacing w:val="0"/>
      <w:sz w:val="20"/>
      <w:szCs w:val="20"/>
      <w:shd w:val="clear" w:color="auto" w:fill="FFFFFF"/>
    </w:rPr>
  </w:style>
  <w:style w:type="character" w:customStyle="1" w:styleId="14">
    <w:name w:val="Основной текст14"/>
    <w:basedOn w:val="ad"/>
    <w:uiPriority w:val="99"/>
    <w:rsid w:val="004C1FF6"/>
    <w:rPr>
      <w:rFonts w:ascii="Times New Roman" w:hAnsi="Times New Roman" w:cs="Times New Roman"/>
      <w:spacing w:val="0"/>
      <w:sz w:val="20"/>
      <w:szCs w:val="20"/>
      <w:shd w:val="clear" w:color="auto" w:fill="FFFFFF"/>
    </w:rPr>
  </w:style>
  <w:style w:type="character" w:customStyle="1" w:styleId="17">
    <w:name w:val="Основной текст17"/>
    <w:basedOn w:val="ad"/>
    <w:uiPriority w:val="99"/>
    <w:rsid w:val="004C1FF6"/>
    <w:rPr>
      <w:rFonts w:ascii="Times New Roman" w:hAnsi="Times New Roman" w:cs="Times New Roman"/>
      <w:spacing w:val="0"/>
      <w:sz w:val="20"/>
      <w:szCs w:val="20"/>
      <w:shd w:val="clear" w:color="auto" w:fill="FFFFFF"/>
    </w:rPr>
  </w:style>
  <w:style w:type="character" w:customStyle="1" w:styleId="18">
    <w:name w:val="Основной текст18"/>
    <w:basedOn w:val="ad"/>
    <w:uiPriority w:val="99"/>
    <w:rsid w:val="004C1FF6"/>
    <w:rPr>
      <w:rFonts w:ascii="Times New Roman" w:hAnsi="Times New Roman" w:cs="Times New Roman"/>
      <w:spacing w:val="0"/>
      <w:sz w:val="20"/>
      <w:szCs w:val="20"/>
      <w:shd w:val="clear" w:color="auto" w:fill="FFFFFF"/>
    </w:rPr>
  </w:style>
  <w:style w:type="character" w:customStyle="1" w:styleId="19">
    <w:name w:val="Основной текст19"/>
    <w:basedOn w:val="ad"/>
    <w:uiPriority w:val="99"/>
    <w:rsid w:val="004C1FF6"/>
    <w:rPr>
      <w:rFonts w:ascii="Times New Roman" w:hAnsi="Times New Roman" w:cs="Times New Roman"/>
      <w:spacing w:val="0"/>
      <w:sz w:val="20"/>
      <w:szCs w:val="20"/>
      <w:shd w:val="clear" w:color="auto" w:fill="FFFFFF"/>
    </w:rPr>
  </w:style>
  <w:style w:type="character" w:customStyle="1" w:styleId="20">
    <w:name w:val="Основной текст20"/>
    <w:basedOn w:val="ad"/>
    <w:uiPriority w:val="99"/>
    <w:rsid w:val="004C1FF6"/>
    <w:rPr>
      <w:rFonts w:ascii="Times New Roman" w:hAnsi="Times New Roman" w:cs="Times New Roman"/>
      <w:spacing w:val="0"/>
      <w:sz w:val="20"/>
      <w:szCs w:val="20"/>
      <w:shd w:val="clear" w:color="auto" w:fill="FFFFFF"/>
    </w:rPr>
  </w:style>
  <w:style w:type="character" w:customStyle="1" w:styleId="21">
    <w:name w:val="Основной текст21"/>
    <w:basedOn w:val="ad"/>
    <w:uiPriority w:val="99"/>
    <w:rsid w:val="004C1FF6"/>
    <w:rPr>
      <w:rFonts w:ascii="Times New Roman" w:hAnsi="Times New Roman" w:cs="Times New Roman"/>
      <w:spacing w:val="0"/>
      <w:sz w:val="20"/>
      <w:szCs w:val="20"/>
      <w:shd w:val="clear" w:color="auto" w:fill="FFFFFF"/>
    </w:rPr>
  </w:style>
  <w:style w:type="character" w:customStyle="1" w:styleId="23">
    <w:name w:val="Основной текст (2)"/>
    <w:uiPriority w:val="99"/>
    <w:rsid w:val="009C4E05"/>
    <w:rPr>
      <w:rFonts w:ascii="Times New Roman" w:hAnsi="Times New Roman"/>
      <w:spacing w:val="0"/>
      <w:sz w:val="20"/>
    </w:rPr>
  </w:style>
  <w:style w:type="character" w:customStyle="1" w:styleId="6">
    <w:name w:val="Основной текст6"/>
    <w:uiPriority w:val="99"/>
    <w:rsid w:val="00C673F8"/>
    <w:rPr>
      <w:rFonts w:ascii="Times New Roman" w:hAnsi="Times New Roman"/>
      <w:spacing w:val="0"/>
      <w:sz w:val="20"/>
      <w:shd w:val="clear" w:color="auto" w:fill="FFFFFF"/>
    </w:rPr>
  </w:style>
  <w:style w:type="paragraph" w:customStyle="1" w:styleId="Default">
    <w:name w:val="Default"/>
    <w:uiPriority w:val="99"/>
    <w:rsid w:val="0077040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a0"/>
    <w:uiPriority w:val="99"/>
    <w:rsid w:val="002042B5"/>
    <w:rPr>
      <w:rFonts w:ascii="Times New Roman" w:hAnsi="Times New Roman" w:cs="Times New Roman"/>
    </w:rPr>
  </w:style>
  <w:style w:type="table" w:styleId="af">
    <w:name w:val="Table Grid"/>
    <w:basedOn w:val="a1"/>
    <w:uiPriority w:val="99"/>
    <w:locked/>
    <w:rsid w:val="00046221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0C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7F290C"/>
    <w:rPr>
      <w:rFonts w:cs="Times New Roman"/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rsid w:val="007F2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locked/>
    <w:rsid w:val="007F290C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rsid w:val="007F290C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rsid w:val="00B06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B0634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820504"/>
    <w:pPr>
      <w:ind w:left="720"/>
      <w:contextualSpacing/>
    </w:pPr>
  </w:style>
  <w:style w:type="paragraph" w:styleId="aa">
    <w:name w:val="endnote text"/>
    <w:basedOn w:val="a"/>
    <w:link w:val="ab"/>
    <w:uiPriority w:val="99"/>
    <w:semiHidden/>
    <w:rsid w:val="00A239E1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locked/>
    <w:rsid w:val="00A239E1"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semiHidden/>
    <w:rsid w:val="00A239E1"/>
    <w:rPr>
      <w:rFonts w:cs="Times New Roman"/>
      <w:vertAlign w:val="superscript"/>
    </w:rPr>
  </w:style>
  <w:style w:type="character" w:customStyle="1" w:styleId="ad">
    <w:name w:val="Основной текст_"/>
    <w:basedOn w:val="a0"/>
    <w:link w:val="22"/>
    <w:uiPriority w:val="99"/>
    <w:locked/>
    <w:rsid w:val="009A141B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Основной текст22"/>
    <w:basedOn w:val="a"/>
    <w:link w:val="ad"/>
    <w:uiPriority w:val="99"/>
    <w:rsid w:val="009A141B"/>
    <w:pPr>
      <w:shd w:val="clear" w:color="auto" w:fill="FFFFFF"/>
      <w:spacing w:before="360" w:after="0" w:line="259" w:lineRule="exact"/>
      <w:ind w:hanging="780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1">
    <w:name w:val="Основной текст1"/>
    <w:basedOn w:val="ad"/>
    <w:uiPriority w:val="99"/>
    <w:rsid w:val="009A141B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2">
    <w:name w:val="Заголовок №2"/>
    <w:basedOn w:val="a0"/>
    <w:uiPriority w:val="99"/>
    <w:rsid w:val="009A141B"/>
    <w:rPr>
      <w:rFonts w:ascii="Times New Roman" w:hAnsi="Times New Roman" w:cs="Times New Roman"/>
      <w:spacing w:val="0"/>
      <w:sz w:val="20"/>
      <w:szCs w:val="20"/>
      <w:u w:val="none"/>
      <w:effect w:val="none"/>
    </w:rPr>
  </w:style>
  <w:style w:type="character" w:customStyle="1" w:styleId="ae">
    <w:name w:val="Основной текст + Полужирный"/>
    <w:basedOn w:val="ad"/>
    <w:uiPriority w:val="99"/>
    <w:rsid w:val="009A141B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13">
    <w:name w:val="Основной текст13"/>
    <w:basedOn w:val="ad"/>
    <w:uiPriority w:val="99"/>
    <w:rsid w:val="004C1FF6"/>
    <w:rPr>
      <w:rFonts w:ascii="Times New Roman" w:hAnsi="Times New Roman" w:cs="Times New Roman"/>
      <w:spacing w:val="0"/>
      <w:sz w:val="20"/>
      <w:szCs w:val="20"/>
      <w:shd w:val="clear" w:color="auto" w:fill="FFFFFF"/>
    </w:rPr>
  </w:style>
  <w:style w:type="character" w:customStyle="1" w:styleId="14">
    <w:name w:val="Основной текст14"/>
    <w:basedOn w:val="ad"/>
    <w:uiPriority w:val="99"/>
    <w:rsid w:val="004C1FF6"/>
    <w:rPr>
      <w:rFonts w:ascii="Times New Roman" w:hAnsi="Times New Roman" w:cs="Times New Roman"/>
      <w:spacing w:val="0"/>
      <w:sz w:val="20"/>
      <w:szCs w:val="20"/>
      <w:shd w:val="clear" w:color="auto" w:fill="FFFFFF"/>
    </w:rPr>
  </w:style>
  <w:style w:type="character" w:customStyle="1" w:styleId="17">
    <w:name w:val="Основной текст17"/>
    <w:basedOn w:val="ad"/>
    <w:uiPriority w:val="99"/>
    <w:rsid w:val="004C1FF6"/>
    <w:rPr>
      <w:rFonts w:ascii="Times New Roman" w:hAnsi="Times New Roman" w:cs="Times New Roman"/>
      <w:spacing w:val="0"/>
      <w:sz w:val="20"/>
      <w:szCs w:val="20"/>
      <w:shd w:val="clear" w:color="auto" w:fill="FFFFFF"/>
    </w:rPr>
  </w:style>
  <w:style w:type="character" w:customStyle="1" w:styleId="18">
    <w:name w:val="Основной текст18"/>
    <w:basedOn w:val="ad"/>
    <w:uiPriority w:val="99"/>
    <w:rsid w:val="004C1FF6"/>
    <w:rPr>
      <w:rFonts w:ascii="Times New Roman" w:hAnsi="Times New Roman" w:cs="Times New Roman"/>
      <w:spacing w:val="0"/>
      <w:sz w:val="20"/>
      <w:szCs w:val="20"/>
      <w:shd w:val="clear" w:color="auto" w:fill="FFFFFF"/>
    </w:rPr>
  </w:style>
  <w:style w:type="character" w:customStyle="1" w:styleId="19">
    <w:name w:val="Основной текст19"/>
    <w:basedOn w:val="ad"/>
    <w:uiPriority w:val="99"/>
    <w:rsid w:val="004C1FF6"/>
    <w:rPr>
      <w:rFonts w:ascii="Times New Roman" w:hAnsi="Times New Roman" w:cs="Times New Roman"/>
      <w:spacing w:val="0"/>
      <w:sz w:val="20"/>
      <w:szCs w:val="20"/>
      <w:shd w:val="clear" w:color="auto" w:fill="FFFFFF"/>
    </w:rPr>
  </w:style>
  <w:style w:type="character" w:customStyle="1" w:styleId="20">
    <w:name w:val="Основной текст20"/>
    <w:basedOn w:val="ad"/>
    <w:uiPriority w:val="99"/>
    <w:rsid w:val="004C1FF6"/>
    <w:rPr>
      <w:rFonts w:ascii="Times New Roman" w:hAnsi="Times New Roman" w:cs="Times New Roman"/>
      <w:spacing w:val="0"/>
      <w:sz w:val="20"/>
      <w:szCs w:val="20"/>
      <w:shd w:val="clear" w:color="auto" w:fill="FFFFFF"/>
    </w:rPr>
  </w:style>
  <w:style w:type="character" w:customStyle="1" w:styleId="21">
    <w:name w:val="Основной текст21"/>
    <w:basedOn w:val="ad"/>
    <w:uiPriority w:val="99"/>
    <w:rsid w:val="004C1FF6"/>
    <w:rPr>
      <w:rFonts w:ascii="Times New Roman" w:hAnsi="Times New Roman" w:cs="Times New Roman"/>
      <w:spacing w:val="0"/>
      <w:sz w:val="20"/>
      <w:szCs w:val="20"/>
      <w:shd w:val="clear" w:color="auto" w:fill="FFFFFF"/>
    </w:rPr>
  </w:style>
  <w:style w:type="character" w:customStyle="1" w:styleId="23">
    <w:name w:val="Основной текст (2)"/>
    <w:uiPriority w:val="99"/>
    <w:rsid w:val="009C4E05"/>
    <w:rPr>
      <w:rFonts w:ascii="Times New Roman" w:hAnsi="Times New Roman"/>
      <w:spacing w:val="0"/>
      <w:sz w:val="20"/>
    </w:rPr>
  </w:style>
  <w:style w:type="character" w:customStyle="1" w:styleId="6">
    <w:name w:val="Основной текст6"/>
    <w:uiPriority w:val="99"/>
    <w:rsid w:val="00C673F8"/>
    <w:rPr>
      <w:rFonts w:ascii="Times New Roman" w:hAnsi="Times New Roman"/>
      <w:spacing w:val="0"/>
      <w:sz w:val="20"/>
      <w:shd w:val="clear" w:color="auto" w:fill="FFFFFF"/>
    </w:rPr>
  </w:style>
  <w:style w:type="paragraph" w:customStyle="1" w:styleId="Default">
    <w:name w:val="Default"/>
    <w:uiPriority w:val="99"/>
    <w:rsid w:val="0077040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a0"/>
    <w:uiPriority w:val="99"/>
    <w:rsid w:val="002042B5"/>
    <w:rPr>
      <w:rFonts w:ascii="Times New Roman" w:hAnsi="Times New Roman" w:cs="Times New Roman"/>
    </w:rPr>
  </w:style>
  <w:style w:type="table" w:styleId="af">
    <w:name w:val="Table Grid"/>
    <w:basedOn w:val="a1"/>
    <w:uiPriority w:val="99"/>
    <w:locked/>
    <w:rsid w:val="00046221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50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tctrade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fedresurs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7</Pages>
  <Words>3539</Words>
  <Characters>20178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RSHB</Company>
  <LinksUpToDate>false</LinksUpToDate>
  <CharactersWithSpaces>23670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Пьянкова Валерия Валерьевна</dc:creator>
  <cp:lastModifiedBy>Юсупов Ильгиз Рашитов</cp:lastModifiedBy>
  <cp:revision>25</cp:revision>
  <cp:lastPrinted>2018-03-30T12:24:00Z</cp:lastPrinted>
  <dcterms:created xsi:type="dcterms:W3CDTF">2017-12-11T06:53:00Z</dcterms:created>
  <dcterms:modified xsi:type="dcterms:W3CDTF">2018-03-30T12:28:00Z</dcterms:modified>
</cp:coreProperties>
</file>