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9A6" w:rsidRDefault="00B639A6" w:rsidP="00B639A6">
      <w:pPr>
        <w:autoSpaceDE w:val="0"/>
        <w:autoSpaceDN w:val="0"/>
        <w:adjustRightInd w:val="0"/>
        <w:spacing w:after="0" w:line="240" w:lineRule="auto"/>
        <w:jc w:val="center"/>
        <w:rPr>
          <w:rFonts w:ascii="Consolas-Bold" w:hAnsi="Consolas-Bold" w:cs="Consolas-Bold"/>
          <w:b/>
          <w:bCs/>
        </w:rPr>
      </w:pPr>
      <w:r>
        <w:rPr>
          <w:rFonts w:ascii="Consolas-Bold" w:hAnsi="Consolas-Bold" w:cs="Consolas-Bold"/>
          <w:b/>
          <w:bCs/>
        </w:rPr>
        <w:t>Договор о задатке по лоту № ___</w:t>
      </w:r>
    </w:p>
    <w:p w:rsidR="00B639A6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39A6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«___»__________ 2023 </w:t>
      </w:r>
      <w:r w:rsidRPr="00BC5357">
        <w:rPr>
          <w:rFonts w:ascii="Times New Roman" w:hAnsi="Times New Roman"/>
          <w:sz w:val="24"/>
          <w:szCs w:val="24"/>
        </w:rPr>
        <w:t>г.</w:t>
      </w:r>
    </w:p>
    <w:p w:rsidR="00B639A6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39A6" w:rsidRPr="00F07976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7976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Pr="00CA792B"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Стройсервис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Групп</w:t>
      </w:r>
      <w:r w:rsidRPr="00CA792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5F43">
        <w:rPr>
          <w:rFonts w:ascii="Times New Roman" w:hAnsi="Times New Roman"/>
          <w:sz w:val="24"/>
          <w:szCs w:val="24"/>
        </w:rPr>
        <w:t>Литвинов Андре</w:t>
      </w:r>
      <w:r>
        <w:rPr>
          <w:rFonts w:ascii="Times New Roman" w:hAnsi="Times New Roman"/>
          <w:sz w:val="24"/>
          <w:szCs w:val="24"/>
        </w:rPr>
        <w:t>й Евгеньевич</w:t>
      </w:r>
      <w:r w:rsidRPr="00C35F43">
        <w:rPr>
          <w:rFonts w:ascii="Times New Roman" w:hAnsi="Times New Roman"/>
          <w:sz w:val="24"/>
          <w:szCs w:val="24"/>
        </w:rPr>
        <w:t>, действующ</w:t>
      </w:r>
      <w:r>
        <w:rPr>
          <w:rFonts w:ascii="Times New Roman" w:hAnsi="Times New Roman"/>
          <w:sz w:val="24"/>
          <w:szCs w:val="24"/>
        </w:rPr>
        <w:t>ий</w:t>
      </w:r>
      <w:r w:rsidRPr="00C35F43">
        <w:rPr>
          <w:rFonts w:ascii="Times New Roman" w:hAnsi="Times New Roman"/>
          <w:sz w:val="24"/>
          <w:szCs w:val="24"/>
        </w:rPr>
        <w:t xml:space="preserve"> на основании решения Арбитражного суда </w:t>
      </w:r>
      <w:r>
        <w:rPr>
          <w:rFonts w:ascii="Times New Roman" w:hAnsi="Times New Roman"/>
          <w:sz w:val="24"/>
          <w:szCs w:val="24"/>
        </w:rPr>
        <w:t>ЯНАО</w:t>
      </w:r>
      <w:r w:rsidRPr="00C35F43">
        <w:rPr>
          <w:rFonts w:ascii="Times New Roman" w:hAnsi="Times New Roman"/>
          <w:sz w:val="24"/>
          <w:szCs w:val="24"/>
        </w:rPr>
        <w:t xml:space="preserve"> по делу № </w:t>
      </w:r>
      <w:r w:rsidRPr="00C35F43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81-203/2017</w:t>
      </w:r>
      <w:r w:rsidRPr="00C35F43">
        <w:rPr>
          <w:rFonts w:ascii="Times New Roman" w:hAnsi="Times New Roman"/>
          <w:color w:val="000000"/>
          <w:sz w:val="24"/>
          <w:szCs w:val="24"/>
        </w:rPr>
        <w:t xml:space="preserve"> от </w:t>
      </w:r>
      <w:r>
        <w:rPr>
          <w:rFonts w:ascii="Times New Roman" w:hAnsi="Times New Roman"/>
          <w:color w:val="000000"/>
          <w:sz w:val="24"/>
          <w:szCs w:val="24"/>
        </w:rPr>
        <w:t>20.10</w:t>
      </w:r>
      <w:r w:rsidRPr="00C35F43">
        <w:rPr>
          <w:rFonts w:ascii="Times New Roman" w:hAnsi="Times New Roman"/>
          <w:color w:val="000000"/>
          <w:sz w:val="24"/>
          <w:szCs w:val="24"/>
        </w:rPr>
        <w:t>.2017</w:t>
      </w:r>
      <w:r w:rsidRPr="00C35F43">
        <w:rPr>
          <w:rFonts w:ascii="Times New Roman" w:hAnsi="Times New Roman"/>
          <w:sz w:val="24"/>
          <w:szCs w:val="24"/>
        </w:rPr>
        <w:t xml:space="preserve">г.,  </w:t>
      </w:r>
      <w:r w:rsidRPr="00F07976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Pr="00F07976">
        <w:rPr>
          <w:rFonts w:ascii="Times New Roman" w:hAnsi="Times New Roman"/>
          <w:sz w:val="24"/>
          <w:szCs w:val="24"/>
        </w:rPr>
        <w:t xml:space="preserve"> в дальнейшем «Организатор торгов», с одной стороны, и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</w:t>
      </w:r>
      <w:r w:rsidRPr="00BC535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именуемый в дальнейшем «Участник» с другой стороны, заключили настоящий Договор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нижеследующем: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B639A6" w:rsidRPr="00FB2293" w:rsidRDefault="00B639A6" w:rsidP="00B639A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B2293">
        <w:rPr>
          <w:rFonts w:ascii="Times New Roman" w:hAnsi="Times New Roman"/>
          <w:sz w:val="24"/>
          <w:szCs w:val="24"/>
        </w:rPr>
        <w:t>В соответствии с условиями настоящего договора Участник для участия в открытых торгах по продаже</w:t>
      </w:r>
      <w:proofErr w:type="gramEnd"/>
      <w:r w:rsidRPr="00FB2293">
        <w:rPr>
          <w:rFonts w:ascii="Times New Roman" w:hAnsi="Times New Roman"/>
          <w:sz w:val="24"/>
          <w:szCs w:val="24"/>
        </w:rPr>
        <w:t xml:space="preserve"> имущества ООО «</w:t>
      </w:r>
      <w:proofErr w:type="spellStart"/>
      <w:r w:rsidRPr="00FB2293">
        <w:rPr>
          <w:rFonts w:ascii="Times New Roman" w:hAnsi="Times New Roman"/>
          <w:color w:val="000000"/>
          <w:sz w:val="24"/>
          <w:szCs w:val="24"/>
        </w:rPr>
        <w:t>Стройсервис</w:t>
      </w:r>
      <w:proofErr w:type="spellEnd"/>
      <w:r w:rsidRPr="00FB2293">
        <w:rPr>
          <w:rFonts w:ascii="Times New Roman" w:hAnsi="Times New Roman"/>
          <w:color w:val="000000"/>
          <w:sz w:val="24"/>
          <w:szCs w:val="24"/>
        </w:rPr>
        <w:t xml:space="preserve"> Групп</w:t>
      </w:r>
      <w:r w:rsidRPr="00FB2293">
        <w:rPr>
          <w:rFonts w:ascii="Times New Roman" w:hAnsi="Times New Roman"/>
          <w:sz w:val="24"/>
          <w:szCs w:val="24"/>
        </w:rPr>
        <w:t>», перечисляет на расчетный счет денежные средства (задаток) в размере 10%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2293">
        <w:rPr>
          <w:rFonts w:ascii="Times New Roman" w:hAnsi="Times New Roman"/>
          <w:sz w:val="24"/>
          <w:szCs w:val="24"/>
        </w:rPr>
        <w:t xml:space="preserve">сумме ___________ (________________________________________________________________________) руб. </w:t>
      </w:r>
    </w:p>
    <w:p w:rsidR="00B639A6" w:rsidRPr="00050590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0590">
        <w:rPr>
          <w:rFonts w:ascii="Times New Roman" w:hAnsi="Times New Roman"/>
          <w:b/>
          <w:bCs/>
          <w:sz w:val="24"/>
          <w:szCs w:val="24"/>
        </w:rPr>
        <w:t xml:space="preserve">1.2. </w:t>
      </w:r>
      <w:r w:rsidRPr="00050590">
        <w:rPr>
          <w:rFonts w:ascii="Times New Roman" w:hAnsi="Times New Roman"/>
          <w:sz w:val="24"/>
          <w:szCs w:val="24"/>
        </w:rPr>
        <w:t xml:space="preserve">Задаток перечисляется Участником в счет обеспечения исполнения </w:t>
      </w:r>
      <w:proofErr w:type="gramStart"/>
      <w:r w:rsidRPr="00050590">
        <w:rPr>
          <w:rFonts w:ascii="Times New Roman" w:hAnsi="Times New Roman"/>
          <w:sz w:val="24"/>
          <w:szCs w:val="24"/>
        </w:rPr>
        <w:t>обязательств</w:t>
      </w:r>
      <w:proofErr w:type="gramEnd"/>
      <w:r w:rsidRPr="00050590">
        <w:rPr>
          <w:rFonts w:ascii="Times New Roman" w:hAnsi="Times New Roman"/>
          <w:sz w:val="24"/>
          <w:szCs w:val="24"/>
        </w:rPr>
        <w:t xml:space="preserve"> по оплате продаваемого на торгах имущества.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2. Порядок внесения задатка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2.1. </w:t>
      </w:r>
      <w:r w:rsidRPr="00BC5357">
        <w:rPr>
          <w:rFonts w:ascii="Times New Roman" w:hAnsi="Times New Roman"/>
          <w:sz w:val="24"/>
          <w:szCs w:val="24"/>
        </w:rPr>
        <w:t xml:space="preserve">Задаток должен быть внесен Участником на </w:t>
      </w:r>
      <w:r>
        <w:rPr>
          <w:rFonts w:ascii="Times New Roman" w:hAnsi="Times New Roman"/>
          <w:sz w:val="24"/>
          <w:szCs w:val="24"/>
        </w:rPr>
        <w:t xml:space="preserve">расчетный </w:t>
      </w:r>
      <w:r w:rsidRPr="00BC5357">
        <w:rPr>
          <w:rFonts w:ascii="Times New Roman" w:hAnsi="Times New Roman"/>
          <w:sz w:val="24"/>
          <w:szCs w:val="24"/>
        </w:rPr>
        <w:t xml:space="preserve"> счет</w:t>
      </w:r>
      <w:r>
        <w:rPr>
          <w:rFonts w:ascii="Times New Roman" w:hAnsi="Times New Roman"/>
          <w:sz w:val="24"/>
          <w:szCs w:val="24"/>
        </w:rPr>
        <w:t>, указанный в статье 5</w:t>
      </w:r>
      <w:r w:rsidRPr="00BC5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настоящего договора, </w:t>
      </w:r>
      <w:r w:rsidRPr="00BC5357">
        <w:rPr>
          <w:rFonts w:ascii="Times New Roman" w:hAnsi="Times New Roman"/>
          <w:sz w:val="24"/>
          <w:szCs w:val="24"/>
        </w:rPr>
        <w:t xml:space="preserve">не позднее </w:t>
      </w:r>
      <w:r>
        <w:rPr>
          <w:rFonts w:ascii="Times New Roman" w:hAnsi="Times New Roman"/>
          <w:sz w:val="24"/>
          <w:szCs w:val="24"/>
        </w:rPr>
        <w:t xml:space="preserve">срока </w:t>
      </w:r>
      <w:r w:rsidRPr="00BC5357">
        <w:rPr>
          <w:rFonts w:ascii="Times New Roman" w:hAnsi="Times New Roman"/>
          <w:sz w:val="24"/>
          <w:szCs w:val="24"/>
        </w:rPr>
        <w:t>окончания приема заявок</w:t>
      </w:r>
      <w:r>
        <w:rPr>
          <w:rFonts w:ascii="Times New Roman" w:hAnsi="Times New Roman"/>
          <w:sz w:val="24"/>
          <w:szCs w:val="24"/>
        </w:rPr>
        <w:t xml:space="preserve"> для определенного периода торгов</w:t>
      </w:r>
      <w:r w:rsidRPr="00BC5357">
        <w:rPr>
          <w:rFonts w:ascii="Times New Roman" w:hAnsi="Times New Roman"/>
          <w:sz w:val="24"/>
          <w:szCs w:val="24"/>
        </w:rPr>
        <w:t xml:space="preserve">. Задаток считается внесенным </w:t>
      </w:r>
      <w:proofErr w:type="gramStart"/>
      <w:r w:rsidRPr="00BC5357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внесения</w:t>
      </w:r>
      <w:proofErr w:type="gramEnd"/>
      <w:r w:rsidRPr="00BC5357">
        <w:rPr>
          <w:rFonts w:ascii="Times New Roman" w:hAnsi="Times New Roman"/>
          <w:sz w:val="24"/>
          <w:szCs w:val="24"/>
        </w:rPr>
        <w:t xml:space="preserve"> всей суммы задатка.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Документом, подтверждающим внесение Участником задатка, является квитанция 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приходно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 xml:space="preserve">кассовому ордеру либо платежное поручение, </w:t>
      </w:r>
      <w:proofErr w:type="gramStart"/>
      <w:r w:rsidRPr="00BC5357">
        <w:rPr>
          <w:rFonts w:ascii="Times New Roman" w:hAnsi="Times New Roman"/>
          <w:sz w:val="24"/>
          <w:szCs w:val="24"/>
        </w:rPr>
        <w:t>подтверждающие</w:t>
      </w:r>
      <w:proofErr w:type="gramEnd"/>
      <w:r w:rsidRPr="00BC5357">
        <w:rPr>
          <w:rFonts w:ascii="Times New Roman" w:hAnsi="Times New Roman"/>
          <w:sz w:val="24"/>
          <w:szCs w:val="24"/>
        </w:rPr>
        <w:t xml:space="preserve"> внесение задатка.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2.2. </w:t>
      </w:r>
      <w:r w:rsidRPr="00BC5357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3. Порядок возврата и удержания задатка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Pr="00BC5357">
        <w:rPr>
          <w:rFonts w:ascii="Times New Roman" w:hAnsi="Times New Roman"/>
          <w:sz w:val="24"/>
          <w:szCs w:val="24"/>
        </w:rPr>
        <w:t>Задаток возвращается в случаях и в сроки, установлен</w:t>
      </w:r>
      <w:r>
        <w:rPr>
          <w:rFonts w:ascii="Times New Roman" w:hAnsi="Times New Roman"/>
          <w:sz w:val="24"/>
          <w:szCs w:val="24"/>
        </w:rPr>
        <w:t>н</w:t>
      </w:r>
      <w:r w:rsidRPr="00BC5357">
        <w:rPr>
          <w:rFonts w:ascii="Times New Roman" w:hAnsi="Times New Roman"/>
          <w:sz w:val="24"/>
          <w:szCs w:val="24"/>
        </w:rPr>
        <w:t>ые пунктами 3.2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3.6 настоящего Договора.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3.2. </w:t>
      </w:r>
      <w:r w:rsidRPr="00BC5357">
        <w:rPr>
          <w:rFonts w:ascii="Times New Roman" w:hAnsi="Times New Roman"/>
          <w:sz w:val="24"/>
          <w:szCs w:val="24"/>
        </w:rPr>
        <w:t>В случае если Участник не будет допущен к участию в торгах,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(пяти) рабочих дней после даты </w:t>
      </w:r>
      <w:r>
        <w:rPr>
          <w:rFonts w:ascii="Times New Roman" w:hAnsi="Times New Roman"/>
          <w:sz w:val="24"/>
          <w:szCs w:val="24"/>
        </w:rPr>
        <w:t>определения участников торгов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3.3. </w:t>
      </w:r>
      <w:r w:rsidRPr="00BC5357">
        <w:rPr>
          <w:rFonts w:ascii="Times New Roman" w:hAnsi="Times New Roman"/>
          <w:sz w:val="24"/>
          <w:szCs w:val="24"/>
        </w:rPr>
        <w:t>В случае если Участник участвовал в торгах, но не выиграл их,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(пяти) рабочих дней после дня подписания Протокола о результатах торгов.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3.4. </w:t>
      </w:r>
      <w:r w:rsidRPr="00BC5357">
        <w:rPr>
          <w:rFonts w:ascii="Times New Roman" w:hAnsi="Times New Roman"/>
          <w:sz w:val="24"/>
          <w:szCs w:val="24"/>
        </w:rPr>
        <w:t>В случае отзыва Участником заявки на участие в торгах до дня 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 Организатор торгов обязуется возвратить сумму внесенного Участником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3.5. </w:t>
      </w:r>
      <w:r w:rsidRPr="00BC5357">
        <w:rPr>
          <w:rFonts w:ascii="Times New Roman" w:hAnsi="Times New Roman"/>
          <w:sz w:val="24"/>
          <w:szCs w:val="24"/>
        </w:rPr>
        <w:t xml:space="preserve">В случае признания торгов </w:t>
      </w:r>
      <w:proofErr w:type="gramStart"/>
      <w:r w:rsidRPr="00BC5357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Pr="00BC5357">
        <w:rPr>
          <w:rFonts w:ascii="Times New Roman" w:hAnsi="Times New Roman"/>
          <w:sz w:val="24"/>
          <w:szCs w:val="24"/>
        </w:rPr>
        <w:t>, Организатор торгов обязуется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возвратить сумму внесенного Участником задатка в течение 5 (пяти) рабочих дней со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дня принятия решения об объявлении торгов несостоявшимися.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3.6. </w:t>
      </w:r>
      <w:r w:rsidRPr="00BC5357">
        <w:rPr>
          <w:rFonts w:ascii="Times New Roman" w:hAnsi="Times New Roman"/>
          <w:sz w:val="24"/>
          <w:szCs w:val="24"/>
        </w:rPr>
        <w:t>В случае отмены торгов Организатор торгов возвращает сумму внесенного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Участником задатка в течение 5 (пяти) рабочих дней со дня принятия решения об отмене торгов.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3.7. </w:t>
      </w:r>
      <w:r w:rsidRPr="00BC5357">
        <w:rPr>
          <w:rFonts w:ascii="Times New Roman" w:hAnsi="Times New Roman"/>
          <w:sz w:val="24"/>
          <w:szCs w:val="24"/>
        </w:rPr>
        <w:t>Внесенный задаток не возвращается в случае, если Участник, признанный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победителем торгов: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10</w:t>
      </w:r>
      <w:r w:rsidRPr="00BC535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десяти</w:t>
      </w:r>
      <w:r w:rsidRPr="00BC5357">
        <w:rPr>
          <w:rFonts w:ascii="Times New Roman" w:hAnsi="Times New Roman"/>
          <w:sz w:val="24"/>
          <w:szCs w:val="24"/>
        </w:rPr>
        <w:t xml:space="preserve">) дней следующих за днем проведения </w:t>
      </w:r>
      <w:r>
        <w:rPr>
          <w:rFonts w:ascii="Times New Roman" w:hAnsi="Times New Roman"/>
          <w:sz w:val="24"/>
          <w:szCs w:val="24"/>
        </w:rPr>
        <w:t>торгов</w:t>
      </w:r>
      <w:r w:rsidRPr="00BC5357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подпишет Договор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продажи;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BC5357">
        <w:rPr>
          <w:rFonts w:ascii="Times New Roman" w:hAnsi="Times New Roman"/>
          <w:sz w:val="24"/>
          <w:szCs w:val="24"/>
        </w:rPr>
        <w:t>уклонится от оплаты купленного на торгах имущества в срок, установленный заключенным Договором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>, уступки прав требования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3.8. </w:t>
      </w:r>
      <w:r w:rsidRPr="00BC5357">
        <w:rPr>
          <w:rFonts w:ascii="Times New Roman" w:hAnsi="Times New Roman"/>
          <w:sz w:val="24"/>
          <w:szCs w:val="24"/>
        </w:rPr>
        <w:t>Внесенный Участником Задаток, в случае признания Участника победителем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торгов, засчитывается в счет оплаты приобретаемого на торгах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 Задатка осуществляется только на основании оригинала письма Участника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C5357">
        <w:rPr>
          <w:rFonts w:ascii="Times New Roman" w:hAnsi="Times New Roman"/>
          <w:sz w:val="24"/>
          <w:szCs w:val="24"/>
        </w:rPr>
        <w:t>Документы, полученные по факсу, не рассматриваются.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 письме на возврат обязательно должны быть полностью указаны реквизиты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при этом возврат осуществляется только на счет той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которая производила платеж.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4. Срок действия настоящего Договора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4.1. </w:t>
      </w:r>
      <w:r w:rsidRPr="00BC5357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прекращает свое действие после исполнения Сторонами всех обязательств по нему.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4.2. </w:t>
      </w:r>
      <w:r w:rsidRPr="00BC5357">
        <w:rPr>
          <w:rFonts w:ascii="Times New Roman" w:hAnsi="Times New Roman"/>
          <w:sz w:val="24"/>
          <w:szCs w:val="24"/>
        </w:rPr>
        <w:t>Споры и разногласия, которые могут возникнуть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договора будут по возможности разрешаться путём переговоров между Сторонами.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случае невозможности разрешения споров путём переговоров все споры, разногласия,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требования и претензии, возникшие в ходе исполнения настоящего договора или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связи с ним, либо вытекающие из него, подлежат окончательному разрешению в </w:t>
      </w:r>
      <w:r>
        <w:rPr>
          <w:rFonts w:ascii="Times New Roman" w:hAnsi="Times New Roman"/>
          <w:sz w:val="24"/>
          <w:szCs w:val="24"/>
        </w:rPr>
        <w:t>суде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4.3. </w:t>
      </w:r>
      <w:r w:rsidRPr="00BC5357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B639A6" w:rsidRPr="00BC5357" w:rsidRDefault="00B639A6" w:rsidP="00B639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5. Место нахождения и банковские реквизиты Сторон</w:t>
      </w:r>
    </w:p>
    <w:tbl>
      <w:tblPr>
        <w:tblpPr w:leftFromText="180" w:rightFromText="180" w:vertAnchor="text" w:tblpX="68" w:tblpY="110"/>
        <w:tblW w:w="9606" w:type="dxa"/>
        <w:tblLayout w:type="fixed"/>
        <w:tblLook w:val="0000" w:firstRow="0" w:lastRow="0" w:firstColumn="0" w:lastColumn="0" w:noHBand="0" w:noVBand="0"/>
      </w:tblPr>
      <w:tblGrid>
        <w:gridCol w:w="4928"/>
        <w:gridCol w:w="4678"/>
      </w:tblGrid>
      <w:tr w:rsidR="00B639A6" w:rsidRPr="005777C5" w:rsidTr="00794D73">
        <w:trPr>
          <w:trHeight w:val="6494"/>
        </w:trPr>
        <w:tc>
          <w:tcPr>
            <w:tcW w:w="4928" w:type="dxa"/>
          </w:tcPr>
          <w:p w:rsidR="00B639A6" w:rsidRPr="005777C5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торгов:</w:t>
            </w:r>
          </w:p>
          <w:p w:rsidR="00B639A6" w:rsidRPr="00C35F43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sz w:val="24"/>
                <w:szCs w:val="24"/>
              </w:rPr>
              <w:t xml:space="preserve">Конкурсный управляющий </w:t>
            </w:r>
            <w:r w:rsidRPr="00C35F43">
              <w:rPr>
                <w:rFonts w:ascii="Times New Roman" w:hAnsi="Times New Roman"/>
                <w:b/>
                <w:sz w:val="24"/>
                <w:szCs w:val="24"/>
              </w:rPr>
              <w:t xml:space="preserve"> ООО «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Стройсервис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Групп</w:t>
            </w:r>
            <w:r w:rsidRPr="00C35F43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Литвинов Андрей Евгеньевич</w:t>
            </w:r>
          </w:p>
          <w:p w:rsidR="00B639A6" w:rsidRPr="005777C5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39A6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293">
              <w:rPr>
                <w:rFonts w:ascii="Times New Roman" w:hAnsi="Times New Roman"/>
                <w:sz w:val="24"/>
                <w:szCs w:val="24"/>
              </w:rPr>
              <w:t xml:space="preserve">629306, г. Новый Уренгой, ул. </w:t>
            </w:r>
            <w:proofErr w:type="gramStart"/>
            <w:r w:rsidRPr="00FB2293">
              <w:rPr>
                <w:rFonts w:ascii="Times New Roman" w:hAnsi="Times New Roman"/>
                <w:sz w:val="24"/>
                <w:szCs w:val="24"/>
              </w:rPr>
              <w:t>Промысловая</w:t>
            </w:r>
            <w:proofErr w:type="gramEnd"/>
            <w:r w:rsidRPr="00FB2293">
              <w:rPr>
                <w:rFonts w:ascii="Times New Roman" w:hAnsi="Times New Roman"/>
                <w:sz w:val="24"/>
                <w:szCs w:val="24"/>
              </w:rPr>
              <w:t xml:space="preserve">, д. 25, </w:t>
            </w:r>
          </w:p>
          <w:p w:rsidR="00B639A6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293">
              <w:rPr>
                <w:rFonts w:ascii="Times New Roman" w:hAnsi="Times New Roman"/>
                <w:sz w:val="24"/>
                <w:szCs w:val="24"/>
              </w:rPr>
              <w:t xml:space="preserve">ОГРН 1118904006924, </w:t>
            </w:r>
          </w:p>
          <w:p w:rsidR="00B639A6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293">
              <w:rPr>
                <w:rFonts w:ascii="Times New Roman" w:hAnsi="Times New Roman"/>
                <w:sz w:val="24"/>
                <w:szCs w:val="24"/>
              </w:rPr>
              <w:t>ИНН  8904067677, КПП 890401001,</w:t>
            </w:r>
          </w:p>
          <w:p w:rsidR="00B639A6" w:rsidRPr="005777C5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7DCA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proofErr w:type="gramEnd"/>
            <w:r w:rsidRPr="00ED7DCA">
              <w:rPr>
                <w:rFonts w:ascii="Times New Roman" w:hAnsi="Times New Roman"/>
                <w:bCs/>
                <w:sz w:val="24"/>
                <w:szCs w:val="24"/>
              </w:rPr>
              <w:t>/с 40702810338320003702 в ДО "Тюменский" в г. Тюмень Филиала "Екатеринбургский" АО "АЛЬФА-БАНК", к/с 30101810100000000964, БИК 046577964.</w:t>
            </w:r>
          </w:p>
          <w:p w:rsidR="00B639A6" w:rsidRPr="005777C5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39A6" w:rsidRPr="005777C5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39A6" w:rsidRPr="005777C5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Литвинов А.Е.</w:t>
            </w:r>
          </w:p>
          <w:p w:rsidR="00B639A6" w:rsidRPr="005777C5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39A6" w:rsidRPr="005777C5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B639A6" w:rsidRPr="005777C5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Участник:</w:t>
            </w:r>
          </w:p>
          <w:p w:rsidR="00B639A6" w:rsidRPr="00552A68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B639A6" w:rsidRPr="00552A68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B639A6" w:rsidRPr="00552A68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639A6" w:rsidRPr="00552A68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</w:t>
            </w:r>
          </w:p>
          <w:p w:rsidR="00B639A6" w:rsidRPr="00552A68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B639A6" w:rsidRPr="00552A68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B639A6" w:rsidRPr="00552A68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B639A6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B639A6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639A6" w:rsidRPr="00552A68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639A6" w:rsidRPr="005777C5" w:rsidRDefault="00B639A6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</w:tc>
      </w:tr>
    </w:tbl>
    <w:p w:rsidR="00B639A6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39A6" w:rsidRDefault="00B639A6" w:rsidP="00B63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2B95" w:rsidRDefault="00432B95">
      <w:bookmarkStart w:id="0" w:name="_GoBack"/>
      <w:bookmarkEnd w:id="0"/>
    </w:p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-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77DFA"/>
    <w:multiLevelType w:val="multilevel"/>
    <w:tmpl w:val="6ABE5DE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9A6"/>
    <w:rsid w:val="00432B95"/>
    <w:rsid w:val="00B6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9A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9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9A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9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2023-02-16T14:48:00Z</dcterms:created>
  <dcterms:modified xsi:type="dcterms:W3CDTF">2023-02-16T14:48:00Z</dcterms:modified>
</cp:coreProperties>
</file>