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F1" w:rsidRDefault="00A96942">
      <w:pPr>
        <w:jc w:val="center"/>
        <w:rPr>
          <w:b/>
          <w:sz w:val="32"/>
        </w:rPr>
      </w:pPr>
      <w:r>
        <w:rPr>
          <w:b/>
          <w:sz w:val="32"/>
        </w:rPr>
        <w:t>ДОГОВОР О ЗАДАТКЕ № ____</w:t>
      </w:r>
    </w:p>
    <w:p w:rsidR="00E437F1" w:rsidRDefault="00E437F1">
      <w:pPr>
        <w:rPr>
          <w:sz w:val="26"/>
        </w:rPr>
      </w:pPr>
    </w:p>
    <w:p w:rsidR="00E437F1" w:rsidRDefault="00A96942">
      <w:pPr>
        <w:rPr>
          <w:sz w:val="26"/>
        </w:rPr>
      </w:pPr>
      <w:r>
        <w:rPr>
          <w:sz w:val="26"/>
        </w:rPr>
        <w:t>г. Омск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"___"_________202_ г.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ind w:firstLine="540"/>
        <w:jc w:val="both"/>
        <w:rPr>
          <w:sz w:val="26"/>
        </w:rPr>
      </w:pPr>
      <w:proofErr w:type="gramStart"/>
      <w:r>
        <w:rPr>
          <w:sz w:val="26"/>
        </w:rPr>
        <w:t xml:space="preserve">Конкурсный управляющий </w:t>
      </w:r>
      <w:r>
        <w:rPr>
          <w:sz w:val="26"/>
        </w:rPr>
        <w:t>ООО "</w:t>
      </w:r>
      <w:proofErr w:type="spellStart"/>
      <w:r>
        <w:rPr>
          <w:sz w:val="26"/>
        </w:rPr>
        <w:t>Ладомед</w:t>
      </w:r>
      <w:proofErr w:type="spellEnd"/>
      <w:r>
        <w:rPr>
          <w:sz w:val="26"/>
        </w:rPr>
        <w:t>" (ОГРН 1027700541241, ИНН 7704195246, адрес: 119847, ГОРОД МОСКВА, БУЛЬВАР ЗУБОВСКИЙ, 17, 1)</w:t>
      </w:r>
      <w:r>
        <w:rPr>
          <w:sz w:val="26"/>
        </w:rPr>
        <w:t xml:space="preserve"> Синеокий Владимир Сергеевич (ИНН 550519111540, СНИЛС №128-456-048-69, адрес:  644024, г. Омск, а/я 7663), являющийся членом СРО Ассоциации «СГАУ» (ИНН 8601019434, ОГРН 1028600516735, 121059, г. Москва, </w:t>
      </w:r>
      <w:proofErr w:type="spellStart"/>
      <w:r>
        <w:rPr>
          <w:sz w:val="26"/>
        </w:rPr>
        <w:t>Бережковская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наб</w:t>
      </w:r>
      <w:proofErr w:type="spellEnd"/>
      <w:r>
        <w:rPr>
          <w:sz w:val="26"/>
        </w:rPr>
        <w:t xml:space="preserve">, 10, </w:t>
      </w:r>
      <w:proofErr w:type="spellStart"/>
      <w:r>
        <w:rPr>
          <w:sz w:val="26"/>
        </w:rPr>
        <w:t>оф</w:t>
      </w:r>
      <w:proofErr w:type="spellEnd"/>
      <w:r>
        <w:rPr>
          <w:sz w:val="26"/>
        </w:rPr>
        <w:t>. 200), действующий на основа</w:t>
      </w:r>
      <w:r>
        <w:rPr>
          <w:sz w:val="26"/>
        </w:rPr>
        <w:t>нии решения Арбитражного суда г. Москвы от 01.08.2022 г. по делу</w:t>
      </w:r>
      <w:proofErr w:type="gramEnd"/>
      <w:r>
        <w:rPr>
          <w:sz w:val="26"/>
        </w:rPr>
        <w:t xml:space="preserve"> №А40-201333/2021, </w:t>
      </w:r>
      <w:proofErr w:type="spellStart"/>
      <w:r>
        <w:rPr>
          <w:sz w:val="26"/>
        </w:rPr>
        <w:t>и____________________________</w:t>
      </w:r>
      <w:proofErr w:type="spellEnd"/>
      <w:r>
        <w:rPr>
          <w:sz w:val="26"/>
        </w:rPr>
        <w:t>, именуемы</w:t>
      </w:r>
      <w:proofErr w:type="gramStart"/>
      <w:r>
        <w:rPr>
          <w:sz w:val="26"/>
        </w:rPr>
        <w:t>й(</w:t>
      </w:r>
      <w:proofErr w:type="spellStart"/>
      <w:proofErr w:type="gramEnd"/>
      <w:r>
        <w:rPr>
          <w:sz w:val="26"/>
        </w:rPr>
        <w:t>ая</w:t>
      </w:r>
      <w:proofErr w:type="spellEnd"/>
      <w:r>
        <w:rPr>
          <w:sz w:val="26"/>
        </w:rPr>
        <w:t>) в дальнейшем "Претендент", в лице ___________________, действующий(</w:t>
      </w:r>
      <w:proofErr w:type="spellStart"/>
      <w:r>
        <w:rPr>
          <w:sz w:val="26"/>
        </w:rPr>
        <w:t>ая</w:t>
      </w:r>
      <w:proofErr w:type="spellEnd"/>
      <w:r>
        <w:rPr>
          <w:sz w:val="26"/>
        </w:rPr>
        <w:t>) на основании __________________________________, с другой</w:t>
      </w:r>
      <w:r>
        <w:rPr>
          <w:sz w:val="26"/>
        </w:rPr>
        <w:t xml:space="preserve"> стороны, заключили настоящий договор о нижеследующем: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1. ПРЕДМЕТ ДОГОВОРА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numPr>
          <w:ilvl w:val="1"/>
          <w:numId w:val="1"/>
        </w:numPr>
        <w:tabs>
          <w:tab w:val="left" w:pos="1134"/>
        </w:tabs>
        <w:spacing w:before="20"/>
        <w:ind w:left="0" w:firstLine="567"/>
        <w:jc w:val="both"/>
        <w:rPr>
          <w:b/>
          <w:sz w:val="26"/>
        </w:rPr>
      </w:pPr>
      <w:r>
        <w:rPr>
          <w:sz w:val="26"/>
        </w:rPr>
        <w:t xml:space="preserve">Претендент обязуется перечислить на счет должника задаток в размере 10% от начальной стоимости лота № 1,в счет обеспечения </w:t>
      </w:r>
      <w:proofErr w:type="spellStart"/>
      <w:r>
        <w:rPr>
          <w:sz w:val="26"/>
        </w:rPr>
        <w:t>оплатыимущества</w:t>
      </w:r>
      <w:proofErr w:type="spellEnd"/>
      <w:r>
        <w:rPr>
          <w:sz w:val="26"/>
        </w:rPr>
        <w:t xml:space="preserve"> ООО «</w:t>
      </w:r>
      <w:proofErr w:type="spellStart"/>
      <w:r>
        <w:rPr>
          <w:sz w:val="26"/>
        </w:rPr>
        <w:t>Ладомед</w:t>
      </w:r>
      <w:proofErr w:type="spellEnd"/>
      <w:r>
        <w:rPr>
          <w:sz w:val="26"/>
        </w:rPr>
        <w:t>», приобретаемого на открыто</w:t>
      </w:r>
      <w:r>
        <w:rPr>
          <w:sz w:val="26"/>
        </w:rPr>
        <w:t>м аукционе в электронной форме,  информация о котором была опубликована в газете «</w:t>
      </w:r>
      <w:proofErr w:type="spellStart"/>
      <w:r>
        <w:rPr>
          <w:sz w:val="26"/>
        </w:rPr>
        <w:t>Коммерсанть</w:t>
      </w:r>
      <w:proofErr w:type="spellEnd"/>
      <w:r>
        <w:rPr>
          <w:sz w:val="26"/>
        </w:rPr>
        <w:t>» «15» октября 2022г.</w:t>
      </w:r>
    </w:p>
    <w:p w:rsidR="00E437F1" w:rsidRDefault="00E437F1">
      <w:pPr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2. ОБЯЗАННОСТИ СТОРОН</w:t>
      </w:r>
    </w:p>
    <w:p w:rsidR="00E437F1" w:rsidRDefault="00E437F1">
      <w:pPr>
        <w:ind w:firstLine="540"/>
        <w:jc w:val="both"/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 Претендент обязан: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2.1.1. Обеспечить поступление указанных в п. 1.1 настоящего договора денежных средств на счет</w:t>
      </w:r>
      <w:r>
        <w:rPr>
          <w:sz w:val="26"/>
        </w:rPr>
        <w:t xml:space="preserve"> Организатора торгов, указанный в п. 5 настоящего Договора.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2.1.2. В случае признания Претендента победителем аукциона перечисленный Претендентом задаток засчитывается продавцом в счет оплаты по заключенному договору купли-продажи.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2.1.3. В случае отказа и</w:t>
      </w:r>
      <w:r>
        <w:rPr>
          <w:sz w:val="26"/>
        </w:rPr>
        <w:t>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предприятия участнику торгов, которым предложена наиболее высокая</w:t>
      </w:r>
      <w:r>
        <w:rPr>
          <w:sz w:val="26"/>
        </w:rPr>
        <w:t xml:space="preserve"> цена предприятия по сравнению с ценой предприятия, предложенной другими участниками торгов, за исключением победителя торгов.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 Организатор торгов обязан: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2.2.1. В случае отзыва Претендентом поданной заявки в срок не позднее 5 дней до окончания срока п</w:t>
      </w:r>
      <w:r>
        <w:rPr>
          <w:sz w:val="26"/>
        </w:rPr>
        <w:t>риема заявок вернуть задаток в  течение 5 рабочих дней со дня поступления уведомления об отзыве заявки на счет, указанный Претендентом.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2.2.2. В случае снятия предмета торгов с аукциона вернуть задаток в течение 5 рабочих дней со дня принятия решения об от</w:t>
      </w:r>
      <w:r>
        <w:rPr>
          <w:sz w:val="26"/>
        </w:rPr>
        <w:t>мене аукциона.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 xml:space="preserve">2.2.3. </w:t>
      </w:r>
      <w:proofErr w:type="gramStart"/>
      <w:r>
        <w:rPr>
          <w:sz w:val="26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>
        <w:rPr>
          <w:sz w:val="26"/>
        </w:rPr>
        <w:t xml:space="preserve"> в аукционе вернуть задаток в течение 5 рабочих дней со дня подписания комиссией протокола об итогах приема.</w:t>
      </w:r>
    </w:p>
    <w:p w:rsidR="00E437F1" w:rsidRDefault="00E437F1">
      <w:pPr>
        <w:ind w:firstLine="540"/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3. СРОК ДЕЙСТВИЯ ДОГОВОР</w:t>
      </w:r>
      <w:r>
        <w:rPr>
          <w:b/>
          <w:sz w:val="26"/>
        </w:rPr>
        <w:t>А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3.1. Настоящий договор вступает в силу со дня его подписания сторонами.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437F1" w:rsidRDefault="00E437F1">
      <w:pPr>
        <w:ind w:firstLine="540"/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 xml:space="preserve">4. ЗАКЛЮЧИТЕЛЬНЫЕ </w:t>
      </w:r>
      <w:r>
        <w:rPr>
          <w:b/>
          <w:sz w:val="26"/>
        </w:rPr>
        <w:t>ПОЛОЖЕНИЯ</w:t>
      </w:r>
    </w:p>
    <w:p w:rsidR="00E437F1" w:rsidRDefault="00E437F1">
      <w:pPr>
        <w:ind w:firstLine="540"/>
        <w:jc w:val="both"/>
        <w:rPr>
          <w:sz w:val="26"/>
        </w:rPr>
      </w:pP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>
        <w:rPr>
          <w:sz w:val="26"/>
        </w:rPr>
        <w:t>недостижения</w:t>
      </w:r>
      <w:proofErr w:type="spellEnd"/>
      <w:r>
        <w:rPr>
          <w:sz w:val="26"/>
        </w:rPr>
        <w:t xml:space="preserve"> согласия рассматриваются в суде в соответствии с действующим законодательством РФ.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4.2. Настоящий договор со</w:t>
      </w:r>
      <w:r>
        <w:rPr>
          <w:sz w:val="26"/>
        </w:rPr>
        <w:t>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E437F1" w:rsidRDefault="00A96942">
      <w:pPr>
        <w:ind w:firstLine="540"/>
        <w:jc w:val="both"/>
        <w:rPr>
          <w:sz w:val="26"/>
        </w:rPr>
      </w:pPr>
      <w:r>
        <w:rPr>
          <w:sz w:val="26"/>
        </w:rPr>
        <w:t>4.3. Во всем ином, что не предусмотрено настоящим договором, стороны руководствуются действующим законодательством Р</w:t>
      </w:r>
      <w:r>
        <w:rPr>
          <w:sz w:val="26"/>
        </w:rPr>
        <w:t>Ф.</w:t>
      </w:r>
    </w:p>
    <w:p w:rsidR="00E437F1" w:rsidRDefault="00E437F1">
      <w:pPr>
        <w:ind w:firstLine="540"/>
        <w:jc w:val="both"/>
      </w:pPr>
    </w:p>
    <w:p w:rsidR="00E437F1" w:rsidRDefault="00A96942">
      <w:pPr>
        <w:jc w:val="center"/>
        <w:rPr>
          <w:b/>
          <w:sz w:val="26"/>
        </w:rPr>
      </w:pPr>
      <w:r>
        <w:rPr>
          <w:b/>
          <w:sz w:val="26"/>
        </w:rPr>
        <w:t>5. АДРЕСА И ПЛАТЕЖНЫЕ РЕКВИЗИТЫ СТОРОН</w:t>
      </w:r>
    </w:p>
    <w:p w:rsidR="00E437F1" w:rsidRDefault="00E437F1">
      <w:pPr>
        <w:ind w:firstLine="540"/>
        <w:jc w:val="both"/>
      </w:pPr>
    </w:p>
    <w:p w:rsidR="00E437F1" w:rsidRPr="00A96942" w:rsidRDefault="00A96942">
      <w:pPr>
        <w:spacing w:line="270" w:lineRule="atLeast"/>
        <w:jc w:val="both"/>
        <w:rPr>
          <w:b/>
          <w:i/>
          <w:sz w:val="26"/>
          <w:szCs w:val="26"/>
        </w:rPr>
      </w:pPr>
      <w:r w:rsidRPr="00A96942">
        <w:rPr>
          <w:sz w:val="26"/>
          <w:szCs w:val="26"/>
        </w:rPr>
        <w:t xml:space="preserve">ООО </w:t>
      </w:r>
      <w:r w:rsidRPr="00A96942">
        <w:rPr>
          <w:sz w:val="26"/>
          <w:szCs w:val="26"/>
        </w:rPr>
        <w:t xml:space="preserve"> "</w:t>
      </w:r>
      <w:proofErr w:type="spellStart"/>
      <w:r w:rsidRPr="00A96942">
        <w:rPr>
          <w:sz w:val="26"/>
          <w:szCs w:val="26"/>
        </w:rPr>
        <w:t>Ладомед</w:t>
      </w:r>
      <w:proofErr w:type="spellEnd"/>
      <w:r w:rsidRPr="00A96942">
        <w:rPr>
          <w:sz w:val="26"/>
          <w:szCs w:val="26"/>
        </w:rPr>
        <w:t xml:space="preserve">" (ОГРН 1027700541241, ИНН 7704195246, адрес: 119847, ГОРОД МОСКВА, БУЛЬВАР ЗУБОВСКИЙ, 17, 1) </w:t>
      </w:r>
      <w:proofErr w:type="spellStart"/>
      <w:r w:rsidRPr="00A96942">
        <w:rPr>
          <w:sz w:val="26"/>
          <w:szCs w:val="26"/>
        </w:rPr>
        <w:t>р</w:t>
      </w:r>
      <w:proofErr w:type="gramStart"/>
      <w:r w:rsidRPr="00A96942">
        <w:rPr>
          <w:sz w:val="26"/>
          <w:szCs w:val="26"/>
        </w:rPr>
        <w:t>.с</w:t>
      </w:r>
      <w:proofErr w:type="gramEnd"/>
      <w:r w:rsidRPr="00A96942">
        <w:rPr>
          <w:sz w:val="26"/>
          <w:szCs w:val="26"/>
        </w:rPr>
        <w:t>ч</w:t>
      </w:r>
      <w:proofErr w:type="spellEnd"/>
      <w:r w:rsidRPr="00A96942">
        <w:rPr>
          <w:sz w:val="26"/>
          <w:szCs w:val="26"/>
        </w:rPr>
        <w:t xml:space="preserve"> №40702810800000099999</w:t>
      </w:r>
      <w:r w:rsidRPr="00A96942">
        <w:rPr>
          <w:i/>
          <w:sz w:val="26"/>
          <w:szCs w:val="26"/>
        </w:rPr>
        <w:t xml:space="preserve"> </w:t>
      </w:r>
      <w:r w:rsidRPr="00A96942">
        <w:rPr>
          <w:sz w:val="26"/>
          <w:szCs w:val="26"/>
        </w:rPr>
        <w:t xml:space="preserve">в </w:t>
      </w:r>
      <w:r w:rsidRPr="00A96942">
        <w:rPr>
          <w:sz w:val="26"/>
          <w:szCs w:val="26"/>
          <w:highlight w:val="white"/>
        </w:rPr>
        <w:t>ПАО "</w:t>
      </w:r>
      <w:proofErr w:type="spellStart"/>
      <w:r w:rsidRPr="00A96942">
        <w:rPr>
          <w:sz w:val="26"/>
          <w:szCs w:val="26"/>
          <w:highlight w:val="white"/>
        </w:rPr>
        <w:t>МТС-Банк</w:t>
      </w:r>
      <w:proofErr w:type="spellEnd"/>
      <w:r w:rsidRPr="00A96942">
        <w:rPr>
          <w:sz w:val="26"/>
          <w:szCs w:val="26"/>
          <w:highlight w:val="white"/>
        </w:rPr>
        <w:t>"</w:t>
      </w:r>
      <w:r w:rsidRPr="00A96942">
        <w:rPr>
          <w:sz w:val="26"/>
          <w:szCs w:val="26"/>
        </w:rPr>
        <w:t>, к/с 30101810600000000232, БИК 044525232</w:t>
      </w:r>
    </w:p>
    <w:p w:rsidR="00E437F1" w:rsidRDefault="00E437F1">
      <w:pPr>
        <w:spacing w:line="270" w:lineRule="atLeast"/>
        <w:rPr>
          <w:sz w:val="22"/>
        </w:rPr>
      </w:pPr>
    </w:p>
    <w:p w:rsidR="00E437F1" w:rsidRDefault="00A96942">
      <w:pPr>
        <w:spacing w:line="270" w:lineRule="atLeast"/>
        <w:rPr>
          <w:sz w:val="26"/>
        </w:rPr>
      </w:pPr>
      <w:r>
        <w:rPr>
          <w:sz w:val="26"/>
        </w:rPr>
        <w:t xml:space="preserve">Претендент: </w:t>
      </w:r>
    </w:p>
    <w:p w:rsidR="00E437F1" w:rsidRDefault="00E437F1">
      <w:pPr>
        <w:pStyle w:val="ConsPlusNonformat"/>
        <w:widowControl/>
        <w:rPr>
          <w:rFonts w:ascii="Times New Roman" w:hAnsi="Times New Roman"/>
          <w:sz w:val="24"/>
        </w:rPr>
      </w:pPr>
    </w:p>
    <w:p w:rsidR="00E437F1" w:rsidRDefault="00E437F1">
      <w:pPr>
        <w:pStyle w:val="ConsPlusNonformat"/>
        <w:widowControl/>
        <w:rPr>
          <w:rFonts w:ascii="Times New Roman" w:hAnsi="Times New Roman"/>
          <w:sz w:val="24"/>
        </w:rPr>
      </w:pPr>
    </w:p>
    <w:p w:rsidR="00E437F1" w:rsidRDefault="00A96942">
      <w:pPr>
        <w:pStyle w:val="ConsPlusNonformat"/>
        <w:widowControl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ПОДПИСИ СТОРОН:</w:t>
      </w:r>
    </w:p>
    <w:p w:rsidR="00E437F1" w:rsidRDefault="00E437F1">
      <w:pPr>
        <w:pStyle w:val="ConsPlusNonformat"/>
        <w:widowControl/>
        <w:rPr>
          <w:rFonts w:ascii="Times New Roman" w:hAnsi="Times New Roman"/>
          <w:sz w:val="24"/>
        </w:rPr>
      </w:pPr>
    </w:p>
    <w:p w:rsidR="00E437F1" w:rsidRDefault="00A96942">
      <w:pPr>
        <w:pStyle w:val="ConsPlusNonformat"/>
        <w:widowControl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Конкурсный управляющий:                               </w:t>
      </w:r>
      <w:r>
        <w:rPr>
          <w:rFonts w:ascii="Times New Roman" w:hAnsi="Times New Roman"/>
          <w:sz w:val="26"/>
        </w:rPr>
        <w:t>Претендент:</w:t>
      </w:r>
    </w:p>
    <w:p w:rsidR="00E437F1" w:rsidRDefault="00E437F1">
      <w:pPr>
        <w:pStyle w:val="ConsPlusNonformat"/>
        <w:widowControl/>
        <w:rPr>
          <w:rFonts w:ascii="Times New Roman" w:hAnsi="Times New Roman"/>
          <w:sz w:val="26"/>
        </w:rPr>
      </w:pPr>
    </w:p>
    <w:p w:rsidR="00E437F1" w:rsidRDefault="00A96942">
      <w:pPr>
        <w:pStyle w:val="ConsPlusNonformat"/>
        <w:widowControl/>
        <w:rPr>
          <w:sz w:val="26"/>
        </w:rPr>
      </w:pPr>
      <w:r>
        <w:rPr>
          <w:rFonts w:ascii="Times New Roman" w:hAnsi="Times New Roman"/>
          <w:sz w:val="26"/>
        </w:rPr>
        <w:t xml:space="preserve">________________В.С. Синеокий                       </w:t>
      </w:r>
      <w:r>
        <w:rPr>
          <w:rFonts w:ascii="Times New Roman" w:hAnsi="Times New Roman"/>
          <w:sz w:val="26"/>
        </w:rPr>
        <w:t>_________________</w:t>
      </w:r>
    </w:p>
    <w:sectPr w:rsidR="00E437F1" w:rsidSect="00E437F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70C72"/>
    <w:multiLevelType w:val="multilevel"/>
    <w:tmpl w:val="539C0B1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005" w:hanging="525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E437F1"/>
    <w:rsid w:val="00A96942"/>
    <w:rsid w:val="00E43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437F1"/>
    <w:rPr>
      <w:sz w:val="24"/>
    </w:rPr>
  </w:style>
  <w:style w:type="paragraph" w:styleId="10">
    <w:name w:val="heading 1"/>
    <w:next w:val="a"/>
    <w:link w:val="11"/>
    <w:uiPriority w:val="9"/>
    <w:qFormat/>
    <w:rsid w:val="00E437F1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437F1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E437F1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E437F1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E437F1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437F1"/>
    <w:rPr>
      <w:sz w:val="24"/>
    </w:rPr>
  </w:style>
  <w:style w:type="paragraph" w:styleId="21">
    <w:name w:val="toc 2"/>
    <w:next w:val="a"/>
    <w:link w:val="22"/>
    <w:uiPriority w:val="39"/>
    <w:rsid w:val="00E437F1"/>
    <w:pPr>
      <w:ind w:left="200"/>
    </w:pPr>
  </w:style>
  <w:style w:type="character" w:customStyle="1" w:styleId="22">
    <w:name w:val="Оглавление 2 Знак"/>
    <w:link w:val="21"/>
    <w:rsid w:val="00E437F1"/>
  </w:style>
  <w:style w:type="paragraph" w:styleId="41">
    <w:name w:val="toc 4"/>
    <w:next w:val="a"/>
    <w:link w:val="42"/>
    <w:uiPriority w:val="39"/>
    <w:rsid w:val="00E437F1"/>
    <w:pPr>
      <w:ind w:left="600"/>
    </w:pPr>
  </w:style>
  <w:style w:type="character" w:customStyle="1" w:styleId="42">
    <w:name w:val="Оглавление 4 Знак"/>
    <w:link w:val="41"/>
    <w:rsid w:val="00E437F1"/>
  </w:style>
  <w:style w:type="paragraph" w:styleId="6">
    <w:name w:val="toc 6"/>
    <w:next w:val="a"/>
    <w:link w:val="60"/>
    <w:uiPriority w:val="39"/>
    <w:rsid w:val="00E437F1"/>
    <w:pPr>
      <w:ind w:left="1000"/>
    </w:pPr>
  </w:style>
  <w:style w:type="character" w:customStyle="1" w:styleId="60">
    <w:name w:val="Оглавление 6 Знак"/>
    <w:link w:val="6"/>
    <w:rsid w:val="00E437F1"/>
  </w:style>
  <w:style w:type="paragraph" w:styleId="7">
    <w:name w:val="toc 7"/>
    <w:next w:val="a"/>
    <w:link w:val="70"/>
    <w:uiPriority w:val="39"/>
    <w:rsid w:val="00E437F1"/>
    <w:pPr>
      <w:ind w:left="1200"/>
    </w:pPr>
  </w:style>
  <w:style w:type="character" w:customStyle="1" w:styleId="70">
    <w:name w:val="Оглавление 7 Знак"/>
    <w:link w:val="7"/>
    <w:rsid w:val="00E437F1"/>
  </w:style>
  <w:style w:type="character" w:customStyle="1" w:styleId="30">
    <w:name w:val="Заголовок 3 Знак"/>
    <w:link w:val="3"/>
    <w:rsid w:val="00E437F1"/>
    <w:rPr>
      <w:rFonts w:ascii="XO Thames" w:hAnsi="XO Thames"/>
      <w:b/>
      <w:i/>
      <w:color w:val="000000"/>
    </w:rPr>
  </w:style>
  <w:style w:type="paragraph" w:customStyle="1" w:styleId="ConsPlusNonformat">
    <w:name w:val="ConsPlusNonformat"/>
    <w:link w:val="ConsPlusNonformat0"/>
    <w:rsid w:val="00E437F1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437F1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437F1"/>
    <w:pPr>
      <w:ind w:left="400"/>
    </w:pPr>
  </w:style>
  <w:style w:type="character" w:customStyle="1" w:styleId="32">
    <w:name w:val="Оглавление 3 Знак"/>
    <w:link w:val="31"/>
    <w:rsid w:val="00E437F1"/>
  </w:style>
  <w:style w:type="character" w:customStyle="1" w:styleId="50">
    <w:name w:val="Заголовок 5 Знак"/>
    <w:link w:val="5"/>
    <w:rsid w:val="00E437F1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E437F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437F1"/>
    <w:rPr>
      <w:color w:val="0000FF"/>
      <w:u w:val="single"/>
    </w:rPr>
  </w:style>
  <w:style w:type="character" w:styleId="a3">
    <w:name w:val="Hyperlink"/>
    <w:link w:val="12"/>
    <w:rsid w:val="00E437F1"/>
    <w:rPr>
      <w:color w:val="0000FF"/>
      <w:u w:val="single"/>
    </w:rPr>
  </w:style>
  <w:style w:type="paragraph" w:customStyle="1" w:styleId="Footnote">
    <w:name w:val="Footnote"/>
    <w:link w:val="Footnote0"/>
    <w:rsid w:val="00E437F1"/>
    <w:rPr>
      <w:rFonts w:ascii="XO Thames" w:hAnsi="XO Thames"/>
      <w:sz w:val="22"/>
    </w:rPr>
  </w:style>
  <w:style w:type="character" w:customStyle="1" w:styleId="Footnote0">
    <w:name w:val="Footnote"/>
    <w:link w:val="Footnote"/>
    <w:rsid w:val="00E437F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437F1"/>
    <w:rPr>
      <w:rFonts w:ascii="XO Thames" w:hAnsi="XO Thames"/>
      <w:b/>
    </w:rPr>
  </w:style>
  <w:style w:type="character" w:customStyle="1" w:styleId="14">
    <w:name w:val="Оглавление 1 Знак"/>
    <w:link w:val="13"/>
    <w:rsid w:val="00E437F1"/>
    <w:rPr>
      <w:rFonts w:ascii="XO Thames" w:hAnsi="XO Thames"/>
      <w:b/>
    </w:rPr>
  </w:style>
  <w:style w:type="paragraph" w:customStyle="1" w:styleId="paragraph">
    <w:name w:val="paragraph"/>
    <w:link w:val="paragraph0"/>
    <w:rsid w:val="00E437F1"/>
  </w:style>
  <w:style w:type="character" w:customStyle="1" w:styleId="paragraph0">
    <w:name w:val="paragraph"/>
    <w:link w:val="paragraph"/>
    <w:rsid w:val="00E437F1"/>
  </w:style>
  <w:style w:type="paragraph" w:customStyle="1" w:styleId="HeaderandFooter">
    <w:name w:val="Header and Footer"/>
    <w:link w:val="HeaderandFooter0"/>
    <w:rsid w:val="00E437F1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437F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437F1"/>
    <w:pPr>
      <w:ind w:left="1600"/>
    </w:pPr>
  </w:style>
  <w:style w:type="character" w:customStyle="1" w:styleId="90">
    <w:name w:val="Оглавление 9 Знак"/>
    <w:link w:val="9"/>
    <w:rsid w:val="00E437F1"/>
  </w:style>
  <w:style w:type="paragraph" w:customStyle="1" w:styleId="15">
    <w:name w:val="Основной шрифт абзаца1"/>
    <w:link w:val="8"/>
    <w:rsid w:val="00E437F1"/>
  </w:style>
  <w:style w:type="paragraph" w:styleId="8">
    <w:name w:val="toc 8"/>
    <w:next w:val="a"/>
    <w:link w:val="80"/>
    <w:uiPriority w:val="39"/>
    <w:rsid w:val="00E437F1"/>
    <w:pPr>
      <w:ind w:left="1400"/>
    </w:pPr>
  </w:style>
  <w:style w:type="character" w:customStyle="1" w:styleId="80">
    <w:name w:val="Оглавление 8 Знак"/>
    <w:link w:val="8"/>
    <w:rsid w:val="00E437F1"/>
  </w:style>
  <w:style w:type="paragraph" w:styleId="51">
    <w:name w:val="toc 5"/>
    <w:next w:val="a"/>
    <w:link w:val="52"/>
    <w:uiPriority w:val="39"/>
    <w:rsid w:val="00E437F1"/>
    <w:pPr>
      <w:ind w:left="800"/>
    </w:pPr>
  </w:style>
  <w:style w:type="character" w:customStyle="1" w:styleId="52">
    <w:name w:val="Оглавление 5 Знак"/>
    <w:link w:val="51"/>
    <w:rsid w:val="00E437F1"/>
  </w:style>
  <w:style w:type="paragraph" w:styleId="a4">
    <w:name w:val="Subtitle"/>
    <w:next w:val="a"/>
    <w:link w:val="a5"/>
    <w:uiPriority w:val="11"/>
    <w:qFormat/>
    <w:rsid w:val="00E437F1"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sid w:val="00E437F1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E437F1"/>
    <w:pPr>
      <w:ind w:left="1800"/>
    </w:pPr>
  </w:style>
  <w:style w:type="character" w:customStyle="1" w:styleId="toc100">
    <w:name w:val="toc 10"/>
    <w:link w:val="toc10"/>
    <w:rsid w:val="00E437F1"/>
  </w:style>
  <w:style w:type="paragraph" w:styleId="a6">
    <w:name w:val="Title"/>
    <w:next w:val="a"/>
    <w:link w:val="a7"/>
    <w:uiPriority w:val="10"/>
    <w:qFormat/>
    <w:rsid w:val="00E437F1"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sid w:val="00E437F1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E437F1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E437F1"/>
    <w:rPr>
      <w:rFonts w:ascii="XO Thames" w:hAnsi="XO Thames"/>
      <w:b/>
      <w:color w:val="00A0FF"/>
      <w:sz w:val="26"/>
    </w:rPr>
  </w:style>
  <w:style w:type="paragraph" w:customStyle="1" w:styleId="FontStyle18">
    <w:name w:val="Font Style18"/>
    <w:link w:val="FontStyle180"/>
    <w:rsid w:val="00E437F1"/>
    <w:rPr>
      <w:sz w:val="22"/>
    </w:rPr>
  </w:style>
  <w:style w:type="character" w:customStyle="1" w:styleId="FontStyle180">
    <w:name w:val="Font Style18"/>
    <w:link w:val="FontStyle18"/>
    <w:rsid w:val="00E437F1"/>
    <w:rPr>
      <w:rFonts w:ascii="Times New Roman" w:hAnsi="Times New Roman"/>
      <w:sz w:val="22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2022-10-11T15:48:00Z</dcterms:created>
  <dcterms:modified xsi:type="dcterms:W3CDTF">2022-10-11T15:50:00Z</dcterms:modified>
</cp:coreProperties>
</file>