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914" w:rsidRDefault="009246D3">
      <w:pPr>
        <w:ind w:firstLine="720"/>
        <w:jc w:val="center"/>
        <w:rPr>
          <w:b/>
          <w:sz w:val="24"/>
        </w:rPr>
      </w:pPr>
      <w:r>
        <w:rPr>
          <w:b/>
          <w:sz w:val="24"/>
        </w:rPr>
        <w:t xml:space="preserve">ДОГОВОР КУПЛИ-ПРОДАЖИ </w:t>
      </w:r>
    </w:p>
    <w:p w:rsidR="00E27914" w:rsidRDefault="00E27914">
      <w:pPr>
        <w:ind w:firstLine="720"/>
        <w:jc w:val="center"/>
        <w:rPr>
          <w:b/>
          <w:sz w:val="24"/>
        </w:rPr>
      </w:pPr>
    </w:p>
    <w:p w:rsidR="00E27914" w:rsidRDefault="009246D3">
      <w:pPr>
        <w:rPr>
          <w:sz w:val="24"/>
        </w:rPr>
      </w:pPr>
      <w:r>
        <w:rPr>
          <w:sz w:val="24"/>
        </w:rPr>
        <w:t xml:space="preserve">г. Омск  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_______________202_  года</w:t>
      </w:r>
    </w:p>
    <w:p w:rsidR="00E27914" w:rsidRDefault="009246D3">
      <w:pPr>
        <w:tabs>
          <w:tab w:val="center" w:pos="5330"/>
          <w:tab w:val="right" w:pos="9923"/>
        </w:tabs>
        <w:rPr>
          <w:sz w:val="24"/>
        </w:rPr>
      </w:pPr>
      <w:r>
        <w:rPr>
          <w:sz w:val="24"/>
        </w:rPr>
        <w:tab/>
      </w:r>
    </w:p>
    <w:p w:rsidR="00E27914" w:rsidRDefault="009246D3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4"/>
        </w:rPr>
      </w:pPr>
      <w:r>
        <w:rPr>
          <w:sz w:val="24"/>
        </w:rPr>
        <w:t xml:space="preserve">Организатор торгов – финансовый управляющий </w:t>
      </w:r>
      <w:r>
        <w:rPr>
          <w:sz w:val="24"/>
        </w:rPr>
        <w:t xml:space="preserve">Гребенюк Антонины Петровны, (17.06.1955 г р, м р: с. Татарка Черлакского р-на Омской области, ИНН 552802023435, СНИЛС </w:t>
      </w:r>
      <w:r>
        <w:rPr>
          <w:sz w:val="24"/>
        </w:rPr>
        <w:t>061-163-169 26, адрес: 644012, г. Омск, пр. Менделеева, д 44, кв. 11)</w:t>
      </w:r>
      <w:r>
        <w:rPr>
          <w:sz w:val="24"/>
        </w:rPr>
        <w:t xml:space="preserve"> Синеокий Владимир Сергеевич (ИНН 550519111540, СНИЛС №128-456-048-69, адрес:  644024, г. Омск, а/я 7663), являющийся членом Ассоциации «СГАУ» (ИНН 8601019434, ОГРН 1028600516735, 121059,</w:t>
      </w:r>
      <w:r>
        <w:rPr>
          <w:sz w:val="24"/>
        </w:rPr>
        <w:t xml:space="preserve"> г. Москва, Бережковскаянаб, 10, оф. 200), действующий на основании решения Арбитражного суда Омской области </w:t>
      </w:r>
      <w:r>
        <w:rPr>
          <w:sz w:val="24"/>
        </w:rPr>
        <w:t xml:space="preserve">от 02.02.2022 г. по делу А46-21411/2021,именуемый в дальнейшем </w:t>
      </w:r>
      <w:r>
        <w:rPr>
          <w:b/>
          <w:sz w:val="24"/>
        </w:rPr>
        <w:t xml:space="preserve">“Продавец”, </w:t>
      </w:r>
      <w:r>
        <w:rPr>
          <w:sz w:val="24"/>
        </w:rPr>
        <w:t xml:space="preserve">с одной стороны, и </w:t>
      </w:r>
      <w:r>
        <w:rPr>
          <w:rStyle w:val="ib10"/>
          <w:sz w:val="24"/>
        </w:rPr>
        <w:t>____________________________</w:t>
      </w:r>
      <w:r>
        <w:rPr>
          <w:sz w:val="24"/>
        </w:rPr>
        <w:t>,именуемый(ая) в дальнейш</w:t>
      </w:r>
      <w:r>
        <w:rPr>
          <w:sz w:val="24"/>
        </w:rPr>
        <w:t xml:space="preserve">ем </w:t>
      </w:r>
      <w:r>
        <w:rPr>
          <w:b/>
          <w:sz w:val="24"/>
        </w:rPr>
        <w:t>“Покупатель”</w:t>
      </w:r>
      <w:r>
        <w:rPr>
          <w:sz w:val="24"/>
        </w:rPr>
        <w:t xml:space="preserve">, с другой стороны, на основании протокола  № _______________ результатов открытых торгов в форме публичного предложения </w:t>
      </w:r>
      <w:r>
        <w:rPr>
          <w:sz w:val="24"/>
        </w:rPr>
        <w:t>по продаже имущества принадлежащего Гребенюк А.П. от ______________ г., составили настоящий Договор о нижеследующем:</w:t>
      </w:r>
    </w:p>
    <w:p w:rsidR="00E27914" w:rsidRDefault="00E27914">
      <w:pPr>
        <w:ind w:firstLine="720"/>
        <w:rPr>
          <w:b/>
          <w:sz w:val="24"/>
        </w:rPr>
      </w:pPr>
    </w:p>
    <w:p w:rsidR="00E27914" w:rsidRDefault="009246D3">
      <w:pPr>
        <w:jc w:val="center"/>
        <w:rPr>
          <w:sz w:val="24"/>
        </w:rPr>
      </w:pPr>
      <w:r>
        <w:rPr>
          <w:b/>
          <w:sz w:val="24"/>
        </w:rPr>
        <w:t>1. Предмет Догово</w:t>
      </w:r>
      <w:r>
        <w:rPr>
          <w:b/>
          <w:sz w:val="24"/>
        </w:rPr>
        <w:t>ра</w:t>
      </w:r>
    </w:p>
    <w:p w:rsidR="00E27914" w:rsidRDefault="009246D3">
      <w:pPr>
        <w:spacing w:line="0" w:lineRule="atLeast"/>
        <w:ind w:firstLine="720"/>
        <w:jc w:val="both"/>
        <w:rPr>
          <w:sz w:val="24"/>
        </w:rPr>
      </w:pPr>
      <w:r>
        <w:rPr>
          <w:sz w:val="24"/>
        </w:rPr>
        <w:t xml:space="preserve">1.1. Продавец передает в собственность Покупателю, а Покупатель обязуется принять и оплатить в соответствии с условиями настоящего договора следующее имущество: </w:t>
      </w:r>
    </w:p>
    <w:p w:rsidR="00E27914" w:rsidRDefault="009246D3">
      <w:pPr>
        <w:spacing w:line="0" w:lineRule="atLeast"/>
        <w:ind w:firstLine="720"/>
        <w:jc w:val="both"/>
        <w:rPr>
          <w:sz w:val="24"/>
        </w:rPr>
      </w:pPr>
      <w:r>
        <w:rPr>
          <w:sz w:val="24"/>
        </w:rPr>
        <w:t xml:space="preserve">Лот №: </w:t>
      </w:r>
    </w:p>
    <w:p w:rsidR="00E27914" w:rsidRDefault="009246D3">
      <w:pPr>
        <w:pStyle w:val="a7"/>
        <w:spacing w:line="0" w:lineRule="atLeast"/>
        <w:ind w:firstLine="720"/>
        <w:jc w:val="both"/>
        <w:rPr>
          <w:sz w:val="24"/>
        </w:rPr>
      </w:pPr>
      <w:bookmarkStart w:id="0" w:name="ctl00_cplhContent_trBodyMessage"/>
      <w:bookmarkEnd w:id="0"/>
      <w:r>
        <w:rPr>
          <w:sz w:val="24"/>
        </w:rPr>
        <w:t>_______________________________________________________________________</w:t>
      </w:r>
    </w:p>
    <w:p w:rsidR="00E27914" w:rsidRDefault="009246D3">
      <w:pPr>
        <w:pStyle w:val="a7"/>
        <w:spacing w:line="0" w:lineRule="atLeast"/>
        <w:ind w:firstLine="720"/>
        <w:jc w:val="both"/>
        <w:rPr>
          <w:sz w:val="24"/>
        </w:rPr>
      </w:pPr>
      <w:r>
        <w:rPr>
          <w:sz w:val="24"/>
        </w:rPr>
        <w:t>1.2. Имущес</w:t>
      </w:r>
      <w:r>
        <w:rPr>
          <w:sz w:val="24"/>
        </w:rPr>
        <w:t>тво принадлежит Продавцу на праве собственности.</w:t>
      </w:r>
    </w:p>
    <w:p w:rsidR="00E27914" w:rsidRDefault="009246D3">
      <w:pPr>
        <w:spacing w:line="0" w:lineRule="atLeast"/>
        <w:ind w:firstLine="720"/>
        <w:jc w:val="both"/>
        <w:rPr>
          <w:b/>
          <w:sz w:val="24"/>
        </w:rPr>
      </w:pPr>
      <w:r>
        <w:rPr>
          <w:sz w:val="24"/>
        </w:rPr>
        <w:t>1.3. Имущество продается на основании  ФЗ «О несостоятельности (банкротстве)» № 127-ФЗ от 26 октября 2002 года.</w:t>
      </w:r>
    </w:p>
    <w:p w:rsidR="00E27914" w:rsidRDefault="009246D3">
      <w:pPr>
        <w:ind w:firstLine="720"/>
        <w:jc w:val="center"/>
        <w:rPr>
          <w:sz w:val="24"/>
        </w:rPr>
      </w:pPr>
      <w:r>
        <w:rPr>
          <w:b/>
          <w:sz w:val="24"/>
        </w:rPr>
        <w:t>2. Права и обязанности Сторон</w:t>
      </w:r>
    </w:p>
    <w:p w:rsidR="00E27914" w:rsidRDefault="009246D3">
      <w:pPr>
        <w:ind w:firstLine="540"/>
        <w:jc w:val="both"/>
        <w:rPr>
          <w:sz w:val="24"/>
        </w:rPr>
      </w:pPr>
      <w:r>
        <w:rPr>
          <w:sz w:val="24"/>
        </w:rPr>
        <w:t>2.1. Продавец обязан:</w:t>
      </w:r>
    </w:p>
    <w:p w:rsidR="00E27914" w:rsidRDefault="009246D3">
      <w:pPr>
        <w:ind w:firstLine="540"/>
        <w:jc w:val="both"/>
        <w:rPr>
          <w:sz w:val="24"/>
        </w:rPr>
      </w:pPr>
      <w:r>
        <w:rPr>
          <w:sz w:val="24"/>
        </w:rPr>
        <w:t>2.1.1. Подготовить Имущество к передаче, вк</w:t>
      </w:r>
      <w:r>
        <w:rPr>
          <w:sz w:val="24"/>
        </w:rPr>
        <w:t xml:space="preserve">лючая составление передаточного акта, указанного в </w:t>
      </w:r>
      <w:hyperlink r:id="rId4" w:history="1">
        <w:r>
          <w:rPr>
            <w:rStyle w:val="ab"/>
            <w:color w:val="000000"/>
            <w:sz w:val="24"/>
            <w:u w:val="none"/>
          </w:rPr>
          <w:t>п.</w:t>
        </w:r>
      </w:hyperlink>
      <w:r>
        <w:rPr>
          <w:sz w:val="24"/>
        </w:rPr>
        <w:t xml:space="preserve">  4.1. настоящего договора.</w:t>
      </w:r>
    </w:p>
    <w:p w:rsidR="00E27914" w:rsidRDefault="009246D3">
      <w:pPr>
        <w:ind w:firstLine="540"/>
        <w:jc w:val="both"/>
        <w:rPr>
          <w:sz w:val="24"/>
        </w:rPr>
      </w:pPr>
      <w:r>
        <w:rPr>
          <w:sz w:val="24"/>
        </w:rPr>
        <w:t xml:space="preserve">2.1.2. Передать Покупателю Имущество по акту в срок, установленный </w:t>
      </w:r>
      <w:hyperlink r:id="rId5" w:history="1">
        <w:r>
          <w:rPr>
            <w:rStyle w:val="ab"/>
            <w:color w:val="000000"/>
            <w:sz w:val="24"/>
            <w:u w:val="none"/>
          </w:rPr>
          <w:t>п.</w:t>
        </w:r>
      </w:hyperlink>
      <w:r>
        <w:rPr>
          <w:sz w:val="24"/>
        </w:rPr>
        <w:t xml:space="preserve"> 4.2. настоящего договора.</w:t>
      </w:r>
    </w:p>
    <w:p w:rsidR="00E27914" w:rsidRDefault="009246D3">
      <w:pPr>
        <w:ind w:firstLine="540"/>
        <w:jc w:val="both"/>
        <w:rPr>
          <w:sz w:val="24"/>
        </w:rPr>
      </w:pPr>
      <w:r>
        <w:rPr>
          <w:sz w:val="24"/>
        </w:rPr>
        <w:t>2.2. Покупатель обязан:</w:t>
      </w:r>
    </w:p>
    <w:p w:rsidR="00E27914" w:rsidRDefault="009246D3">
      <w:pPr>
        <w:ind w:firstLine="540"/>
        <w:jc w:val="both"/>
        <w:rPr>
          <w:sz w:val="24"/>
        </w:rPr>
      </w:pPr>
      <w:r>
        <w:rPr>
          <w:sz w:val="24"/>
        </w:rPr>
        <w:t>2.2.1. Оплатить цену, указанную в п. 3.1. настоящего договора, в порядке, предусмотренном  настоящим договором.</w:t>
      </w:r>
    </w:p>
    <w:p w:rsidR="00E27914" w:rsidRDefault="009246D3">
      <w:pPr>
        <w:ind w:firstLine="540"/>
        <w:jc w:val="both"/>
        <w:rPr>
          <w:sz w:val="24"/>
        </w:rPr>
      </w:pPr>
      <w:r>
        <w:rPr>
          <w:sz w:val="24"/>
        </w:rPr>
        <w:t xml:space="preserve">2.2.2. Перед подписанием передаточного </w:t>
      </w:r>
      <w:r>
        <w:rPr>
          <w:sz w:val="24"/>
        </w:rPr>
        <w:t>акта осмотреть Имущество и проверить его состояние.</w:t>
      </w:r>
    </w:p>
    <w:p w:rsidR="00E27914" w:rsidRDefault="00E27914">
      <w:pPr>
        <w:ind w:firstLine="720"/>
        <w:jc w:val="both"/>
        <w:rPr>
          <w:sz w:val="24"/>
        </w:rPr>
      </w:pPr>
    </w:p>
    <w:p w:rsidR="00E27914" w:rsidRDefault="009246D3">
      <w:pPr>
        <w:ind w:firstLine="720"/>
        <w:jc w:val="center"/>
        <w:rPr>
          <w:sz w:val="24"/>
        </w:rPr>
      </w:pPr>
      <w:r>
        <w:rPr>
          <w:b/>
          <w:sz w:val="24"/>
        </w:rPr>
        <w:t>3. Стоимость Имущества и порядок его оплаты</w:t>
      </w:r>
    </w:p>
    <w:p w:rsidR="00E27914" w:rsidRDefault="009246D3">
      <w:pPr>
        <w:ind w:firstLine="720"/>
        <w:jc w:val="both"/>
        <w:rPr>
          <w:sz w:val="24"/>
        </w:rPr>
      </w:pPr>
      <w:r>
        <w:rPr>
          <w:sz w:val="24"/>
        </w:rPr>
        <w:t>3.1. Общая стоимость Имущества составляет _____________________ руб.</w:t>
      </w:r>
    </w:p>
    <w:p w:rsidR="00E27914" w:rsidRDefault="009246D3">
      <w:pPr>
        <w:ind w:firstLine="720"/>
        <w:jc w:val="both"/>
        <w:rPr>
          <w:sz w:val="24"/>
        </w:rPr>
      </w:pPr>
      <w:r>
        <w:rPr>
          <w:sz w:val="24"/>
        </w:rPr>
        <w:t xml:space="preserve">В счет покупной цены, указанной в п. 3.1. настоящего Договора, засчитывается задаток в сумме </w:t>
      </w:r>
      <w:r>
        <w:rPr>
          <w:rStyle w:val="ib10"/>
          <w:sz w:val="24"/>
        </w:rPr>
        <w:t>_________________________ рублей</w:t>
      </w:r>
      <w:r>
        <w:rPr>
          <w:sz w:val="24"/>
        </w:rPr>
        <w:t xml:space="preserve"> внесенный Покупателем на счет организатора торгов для участия в торгах.</w:t>
      </w:r>
    </w:p>
    <w:p w:rsidR="00E27914" w:rsidRDefault="009246D3">
      <w:pPr>
        <w:ind w:firstLine="720"/>
        <w:jc w:val="both"/>
        <w:rPr>
          <w:sz w:val="24"/>
        </w:rPr>
      </w:pPr>
      <w:r>
        <w:rPr>
          <w:sz w:val="24"/>
        </w:rPr>
        <w:t>Покупатель должен уплатить __________________________ руб.</w:t>
      </w:r>
      <w:r>
        <w:rPr>
          <w:sz w:val="24"/>
        </w:rPr>
        <w:t xml:space="preserve"> - в течение 30 дней, после подписания настоящего договора. Оплата производится на </w:t>
      </w:r>
      <w:r>
        <w:rPr>
          <w:sz w:val="24"/>
        </w:rPr>
        <w:t xml:space="preserve">счет </w:t>
      </w:r>
      <w:r>
        <w:rPr>
          <w:sz w:val="24"/>
        </w:rPr>
        <w:t>получатель – Гребенюк Антонины Петровны р/сч. № 40817810429436009430 открыт в Банк ВТБ (ПАО) филиал № 5440 банка ВТБ (ПАО), ОО Центральный в г. Омске, БИК 045004719, ко</w:t>
      </w:r>
      <w:r>
        <w:rPr>
          <w:sz w:val="24"/>
        </w:rPr>
        <w:t>р. счет 30101810450040000719.</w:t>
      </w:r>
    </w:p>
    <w:p w:rsidR="00E27914" w:rsidRDefault="009246D3">
      <w:pPr>
        <w:ind w:firstLine="720"/>
        <w:jc w:val="both"/>
        <w:rPr>
          <w:b/>
          <w:sz w:val="24"/>
        </w:rPr>
      </w:pPr>
      <w:r>
        <w:rPr>
          <w:sz w:val="24"/>
        </w:rPr>
        <w:t>3.2.  Факт оплаты Имущества удостоверяется выпиской с указанного в абз. 2 п. 3.1 настоящего Договора счета, подтверждающей поступление денежных средств в счет оплаты Имущества.</w:t>
      </w:r>
    </w:p>
    <w:p w:rsidR="00E27914" w:rsidRDefault="009246D3">
      <w:pPr>
        <w:ind w:firstLine="720"/>
        <w:jc w:val="center"/>
        <w:rPr>
          <w:sz w:val="24"/>
        </w:rPr>
      </w:pPr>
      <w:r>
        <w:rPr>
          <w:b/>
          <w:sz w:val="24"/>
        </w:rPr>
        <w:t>4. Передача Имущества</w:t>
      </w:r>
    </w:p>
    <w:p w:rsidR="00E27914" w:rsidRDefault="009246D3">
      <w:pPr>
        <w:ind w:firstLine="720"/>
        <w:jc w:val="both"/>
        <w:rPr>
          <w:sz w:val="24"/>
        </w:rPr>
      </w:pPr>
      <w:r>
        <w:rPr>
          <w:sz w:val="24"/>
        </w:rPr>
        <w:lastRenderedPageBreak/>
        <w:t>4.1.  Передача Имущества Пр</w:t>
      </w:r>
      <w:r>
        <w:rPr>
          <w:sz w:val="24"/>
        </w:rPr>
        <w:t>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E27914" w:rsidRDefault="009246D3">
      <w:pPr>
        <w:tabs>
          <w:tab w:val="center" w:pos="8505"/>
        </w:tabs>
        <w:ind w:firstLine="720"/>
        <w:jc w:val="both"/>
        <w:rPr>
          <w:sz w:val="24"/>
        </w:rPr>
      </w:pPr>
      <w:r>
        <w:rPr>
          <w:sz w:val="24"/>
        </w:rPr>
        <w:t>4.2. Передача Имущества должна быть осуществлена в течение семи рабочих дней со дня его полной оплаты, согласно раздела 3 насто</w:t>
      </w:r>
      <w:r>
        <w:rPr>
          <w:sz w:val="24"/>
        </w:rPr>
        <w:t>ящего договора.</w:t>
      </w:r>
      <w:r>
        <w:rPr>
          <w:sz w:val="24"/>
        </w:rPr>
        <w:tab/>
      </w:r>
    </w:p>
    <w:p w:rsidR="00E27914" w:rsidRDefault="009246D3">
      <w:pPr>
        <w:ind w:firstLine="720"/>
        <w:jc w:val="both"/>
        <w:rPr>
          <w:b/>
          <w:sz w:val="24"/>
        </w:rPr>
      </w:pPr>
      <w:r>
        <w:rPr>
          <w:sz w:val="24"/>
        </w:rPr>
        <w:t>4.3.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E27914" w:rsidRDefault="00E27914">
      <w:pPr>
        <w:ind w:firstLine="720"/>
        <w:jc w:val="center"/>
        <w:rPr>
          <w:b/>
          <w:sz w:val="24"/>
        </w:rPr>
      </w:pPr>
    </w:p>
    <w:p w:rsidR="00E27914" w:rsidRDefault="009246D3">
      <w:pPr>
        <w:ind w:firstLine="720"/>
        <w:jc w:val="center"/>
        <w:rPr>
          <w:sz w:val="24"/>
        </w:rPr>
      </w:pPr>
      <w:r>
        <w:rPr>
          <w:b/>
          <w:sz w:val="24"/>
        </w:rPr>
        <w:t>5. Переход права собственности на Имущество</w:t>
      </w:r>
    </w:p>
    <w:p w:rsidR="00E27914" w:rsidRDefault="009246D3">
      <w:pPr>
        <w:ind w:firstLine="720"/>
        <w:jc w:val="both"/>
        <w:rPr>
          <w:sz w:val="24"/>
        </w:rPr>
      </w:pPr>
      <w:r>
        <w:rPr>
          <w:sz w:val="24"/>
        </w:rPr>
        <w:t>5.1. Переход права собственности от Продавца к Покупателю происходит</w:t>
      </w:r>
      <w:r>
        <w:rPr>
          <w:sz w:val="24"/>
        </w:rPr>
        <w:t xml:space="preserve"> с момента полной оплаты стоимости Имущества и подписания акта приема – передачи сторонами, а также государственной регистрации в Управлении Росреестра по Омской области. </w:t>
      </w:r>
    </w:p>
    <w:p w:rsidR="00E27914" w:rsidRDefault="009246D3">
      <w:pPr>
        <w:ind w:firstLine="720"/>
        <w:jc w:val="both"/>
        <w:rPr>
          <w:b/>
          <w:sz w:val="24"/>
        </w:rPr>
      </w:pPr>
      <w:r>
        <w:rPr>
          <w:sz w:val="24"/>
        </w:rPr>
        <w:t>5.2. Все расходы, связанные с оформлением перехода права собственности, оплачивает П</w:t>
      </w:r>
      <w:r>
        <w:rPr>
          <w:sz w:val="24"/>
        </w:rPr>
        <w:t>окупатель.</w:t>
      </w:r>
    </w:p>
    <w:p w:rsidR="00E27914" w:rsidRDefault="009246D3">
      <w:pPr>
        <w:ind w:firstLine="720"/>
        <w:jc w:val="center"/>
        <w:rPr>
          <w:sz w:val="24"/>
        </w:rPr>
      </w:pPr>
      <w:r>
        <w:rPr>
          <w:b/>
          <w:sz w:val="24"/>
        </w:rPr>
        <w:t>6. Ответственность сторон</w:t>
      </w:r>
    </w:p>
    <w:p w:rsidR="00E27914" w:rsidRDefault="009246D3">
      <w:pPr>
        <w:ind w:firstLine="720"/>
        <w:jc w:val="both"/>
        <w:rPr>
          <w:sz w:val="24"/>
        </w:rPr>
      </w:pPr>
      <w:r>
        <w:rPr>
          <w:sz w:val="24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E27914" w:rsidRDefault="009246D3">
      <w:pPr>
        <w:ind w:firstLine="720"/>
        <w:jc w:val="both"/>
        <w:rPr>
          <w:sz w:val="24"/>
        </w:rPr>
      </w:pPr>
      <w:r>
        <w:rPr>
          <w:sz w:val="24"/>
        </w:rPr>
        <w:t>6.</w:t>
      </w:r>
      <w:r>
        <w:rPr>
          <w:sz w:val="24"/>
        </w:rPr>
        <w:t>2. Стороны договорились, что не поступление денежных средств в счет оплаты Имущества в сумме и в сроки, указанные в п. 3.1 настоящего Договора, считается отказом Покупателя от исполнения обязательств по оплате Имущества. В этом случае Продавец вправе отказ</w:t>
      </w:r>
      <w:r>
        <w:rPr>
          <w:sz w:val="24"/>
        </w:rPr>
        <w:t>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27914" w:rsidRDefault="009246D3">
      <w:pPr>
        <w:ind w:firstLine="720"/>
        <w:jc w:val="both"/>
        <w:rPr>
          <w:sz w:val="24"/>
        </w:rPr>
      </w:pPr>
      <w:r>
        <w:rPr>
          <w:sz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</w:t>
      </w:r>
      <w:r>
        <w:rPr>
          <w:sz w:val="24"/>
        </w:rPr>
        <w:t>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27914" w:rsidRDefault="009246D3">
      <w:pPr>
        <w:ind w:firstLine="720"/>
        <w:jc w:val="both"/>
        <w:rPr>
          <w:sz w:val="24"/>
        </w:rPr>
      </w:pPr>
      <w:r>
        <w:rPr>
          <w:sz w:val="24"/>
        </w:rPr>
        <w:t xml:space="preserve">6.3. В случае если Покупатель отказывается от принятия Имущества, то настоящий Договор </w:t>
      </w:r>
      <w:r>
        <w:rPr>
          <w:sz w:val="24"/>
        </w:rPr>
        <w:t>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E27914" w:rsidRDefault="009246D3">
      <w:pPr>
        <w:ind w:firstLine="720"/>
        <w:jc w:val="both"/>
        <w:rPr>
          <w:b/>
          <w:sz w:val="24"/>
        </w:rPr>
      </w:pPr>
      <w:r>
        <w:rPr>
          <w:sz w:val="24"/>
        </w:rPr>
        <w:t>В предусмотренном настоящим пунктом случае Покупателю возвращаются перечисленные</w:t>
      </w:r>
      <w:r>
        <w:rPr>
          <w:sz w:val="24"/>
        </w:rPr>
        <w:t xml:space="preserve">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E27914" w:rsidRDefault="00E27914">
      <w:pPr>
        <w:ind w:firstLine="720"/>
        <w:jc w:val="center"/>
        <w:rPr>
          <w:b/>
          <w:sz w:val="24"/>
        </w:rPr>
      </w:pPr>
    </w:p>
    <w:p w:rsidR="00E27914" w:rsidRDefault="009246D3">
      <w:pPr>
        <w:ind w:firstLine="720"/>
        <w:jc w:val="center"/>
        <w:rPr>
          <w:sz w:val="24"/>
        </w:rPr>
      </w:pPr>
      <w:r>
        <w:rPr>
          <w:b/>
          <w:sz w:val="24"/>
        </w:rPr>
        <w:t>7. Прочие условия</w:t>
      </w:r>
    </w:p>
    <w:p w:rsidR="00E27914" w:rsidRDefault="009246D3">
      <w:pPr>
        <w:ind w:firstLine="720"/>
        <w:jc w:val="both"/>
        <w:rPr>
          <w:sz w:val="24"/>
        </w:rPr>
      </w:pPr>
      <w:r>
        <w:rPr>
          <w:sz w:val="24"/>
        </w:rPr>
        <w:t xml:space="preserve">7.1. Настоящий Договор вступает в </w:t>
      </w:r>
      <w:r>
        <w:rPr>
          <w:sz w:val="24"/>
        </w:rPr>
        <w:t>силу с момента его подписания и прекращает свое действие при:</w:t>
      </w:r>
    </w:p>
    <w:p w:rsidR="00E27914" w:rsidRDefault="009246D3">
      <w:pPr>
        <w:ind w:firstLine="720"/>
        <w:jc w:val="both"/>
        <w:rPr>
          <w:sz w:val="24"/>
        </w:rPr>
      </w:pPr>
      <w:r>
        <w:rPr>
          <w:sz w:val="24"/>
        </w:rPr>
        <w:t>- надлежащем исполнении Сторонами своих обязательств;</w:t>
      </w:r>
    </w:p>
    <w:p w:rsidR="00E27914" w:rsidRDefault="009246D3">
      <w:pPr>
        <w:ind w:firstLine="720"/>
        <w:jc w:val="both"/>
        <w:rPr>
          <w:sz w:val="24"/>
        </w:rPr>
      </w:pPr>
      <w:r>
        <w:rPr>
          <w:sz w:val="24"/>
        </w:rPr>
        <w:t>- расторжении в предусмотренных законодательством Российской Федерации и настоящим Договором случаях;</w:t>
      </w:r>
    </w:p>
    <w:p w:rsidR="00E27914" w:rsidRDefault="009246D3">
      <w:pPr>
        <w:ind w:firstLine="720"/>
        <w:jc w:val="both"/>
        <w:rPr>
          <w:sz w:val="24"/>
        </w:rPr>
      </w:pPr>
      <w:r>
        <w:rPr>
          <w:sz w:val="24"/>
        </w:rPr>
        <w:t>- в иных случаях, предусмотренных зако</w:t>
      </w:r>
      <w:r>
        <w:rPr>
          <w:sz w:val="24"/>
        </w:rPr>
        <w:t>нодательством Российской Федерации.</w:t>
      </w:r>
    </w:p>
    <w:p w:rsidR="00E27914" w:rsidRDefault="009246D3">
      <w:pPr>
        <w:ind w:firstLine="720"/>
        <w:jc w:val="both"/>
        <w:rPr>
          <w:sz w:val="24"/>
        </w:rPr>
      </w:pPr>
      <w:r>
        <w:rPr>
          <w:sz w:val="24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E27914" w:rsidRDefault="009246D3">
      <w:pPr>
        <w:ind w:firstLine="720"/>
        <w:jc w:val="both"/>
        <w:rPr>
          <w:sz w:val="24"/>
        </w:rPr>
      </w:pPr>
      <w:r>
        <w:rPr>
          <w:sz w:val="24"/>
        </w:rPr>
        <w:t xml:space="preserve">7.3. Все </w:t>
      </w:r>
      <w:r>
        <w:rPr>
          <w:sz w:val="24"/>
        </w:rPr>
        <w:t>уведомления и сообщения должны направляться в письменной форме.</w:t>
      </w:r>
    </w:p>
    <w:p w:rsidR="00E27914" w:rsidRDefault="009246D3">
      <w:pPr>
        <w:ind w:firstLine="720"/>
        <w:jc w:val="both"/>
        <w:rPr>
          <w:sz w:val="24"/>
        </w:rPr>
      </w:pPr>
      <w:r>
        <w:rPr>
          <w:sz w:val="24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E27914" w:rsidRDefault="009246D3">
      <w:pPr>
        <w:ind w:firstLine="720"/>
        <w:jc w:val="both"/>
        <w:rPr>
          <w:sz w:val="24"/>
        </w:rPr>
      </w:pPr>
      <w:r>
        <w:rPr>
          <w:sz w:val="24"/>
        </w:rPr>
        <w:t>7.5. Все споры и разногласия, возникающие между Сторонами по в</w:t>
      </w:r>
      <w:r>
        <w:rPr>
          <w:sz w:val="24"/>
        </w:rPr>
        <w:t>опросам, не нашедшим своего разрешения в тексте данного Договора, будут разрешаться путем переговоров.</w:t>
      </w:r>
    </w:p>
    <w:p w:rsidR="00E27914" w:rsidRDefault="009246D3">
      <w:pPr>
        <w:ind w:firstLine="720"/>
        <w:jc w:val="both"/>
        <w:rPr>
          <w:sz w:val="24"/>
        </w:rPr>
      </w:pPr>
      <w:r>
        <w:rPr>
          <w:sz w:val="24"/>
        </w:rPr>
        <w:lastRenderedPageBreak/>
        <w:t>При не урегулировании в процессе переговоров спорных вопросов споры разрешаются в соответствующем суде.</w:t>
      </w:r>
    </w:p>
    <w:p w:rsidR="009246D3" w:rsidRDefault="009246D3">
      <w:pPr>
        <w:ind w:firstLine="720"/>
        <w:jc w:val="both"/>
        <w:rPr>
          <w:b/>
          <w:sz w:val="24"/>
        </w:rPr>
      </w:pPr>
    </w:p>
    <w:p w:rsidR="00E27914" w:rsidRDefault="009246D3">
      <w:pPr>
        <w:ind w:firstLine="720"/>
        <w:jc w:val="center"/>
        <w:rPr>
          <w:sz w:val="24"/>
        </w:rPr>
      </w:pPr>
      <w:r>
        <w:rPr>
          <w:b/>
          <w:sz w:val="24"/>
        </w:rPr>
        <w:t>8. Заключительные положения</w:t>
      </w:r>
    </w:p>
    <w:p w:rsidR="00E27914" w:rsidRDefault="009246D3">
      <w:pPr>
        <w:ind w:firstLine="720"/>
        <w:jc w:val="both"/>
        <w:rPr>
          <w:b/>
          <w:sz w:val="24"/>
        </w:rPr>
      </w:pPr>
      <w:r>
        <w:rPr>
          <w:sz w:val="24"/>
        </w:rPr>
        <w:t>8.1. Настоящий Догово</w:t>
      </w:r>
      <w:r>
        <w:rPr>
          <w:sz w:val="24"/>
        </w:rPr>
        <w:t>р составлен в трех экземплярах, имеющих одинаковую юридическую силу, по одному экземпляру для каждой из Сторон и один для Управление Росреестра по Омской области.</w:t>
      </w:r>
    </w:p>
    <w:p w:rsidR="00E27914" w:rsidRDefault="00E27914">
      <w:pPr>
        <w:rPr>
          <w:b/>
          <w:sz w:val="24"/>
        </w:rPr>
      </w:pPr>
    </w:p>
    <w:p w:rsidR="00E27914" w:rsidRDefault="009246D3">
      <w:pPr>
        <w:ind w:firstLine="720"/>
        <w:jc w:val="center"/>
        <w:rPr>
          <w:b/>
          <w:sz w:val="24"/>
        </w:rPr>
      </w:pPr>
      <w:r>
        <w:rPr>
          <w:b/>
          <w:sz w:val="24"/>
        </w:rPr>
        <w:t>9. Место нахождения и банковские реквизиты Сторон</w:t>
      </w:r>
    </w:p>
    <w:p w:rsidR="00E27914" w:rsidRDefault="00E27914">
      <w:pPr>
        <w:ind w:firstLine="720"/>
        <w:jc w:val="center"/>
        <w:rPr>
          <w:b/>
          <w:sz w:val="21"/>
        </w:rPr>
      </w:pPr>
    </w:p>
    <w:tbl>
      <w:tblPr>
        <w:tblW w:w="0" w:type="auto"/>
        <w:tblInd w:w="-5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4711"/>
        <w:gridCol w:w="4961"/>
      </w:tblGrid>
      <w:tr w:rsidR="00E27914">
        <w:trPr>
          <w:trHeight w:val="278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27914" w:rsidRDefault="009246D3">
            <w:pPr>
              <w:ind w:firstLine="72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27914" w:rsidRDefault="009246D3">
            <w:pPr>
              <w:ind w:firstLine="720"/>
              <w:jc w:val="center"/>
            </w:pPr>
            <w:r>
              <w:rPr>
                <w:b/>
                <w:sz w:val="21"/>
              </w:rPr>
              <w:t>Покупатель</w:t>
            </w:r>
          </w:p>
        </w:tc>
      </w:tr>
      <w:tr w:rsidR="00E27914">
        <w:trPr>
          <w:trHeight w:val="2106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27914" w:rsidRDefault="009246D3">
            <w:pPr>
              <w:jc w:val="center"/>
              <w:rPr>
                <w:sz w:val="24"/>
              </w:rPr>
            </w:pPr>
            <w:r>
              <w:rPr>
                <w:sz w:val="22"/>
              </w:rPr>
              <w:t xml:space="preserve">Гребенюк Антонина </w:t>
            </w:r>
            <w:r>
              <w:rPr>
                <w:sz w:val="22"/>
              </w:rPr>
              <w:t>Петровн</w:t>
            </w:r>
            <w:r>
              <w:rPr>
                <w:sz w:val="24"/>
              </w:rPr>
              <w:t>а</w:t>
            </w:r>
          </w:p>
          <w:p w:rsidR="00E27914" w:rsidRDefault="009246D3">
            <w:pPr>
              <w:rPr>
                <w:sz w:val="24"/>
              </w:rPr>
            </w:pPr>
            <w:r>
              <w:rPr>
                <w:sz w:val="22"/>
              </w:rPr>
              <w:t>(17.06.1955 г р, м р: с. Татарка Черлакского р-на Омской области, ИНН 552802023435, СНИЛС 061-163-169 26, адрес: 644012, г. Омск, пр. Менделеева, д 44, кв. 11)</w:t>
            </w:r>
            <w:r>
              <w:rPr>
                <w:sz w:val="24"/>
              </w:rPr>
              <w:t xml:space="preserve">в лице финансового управляющего Синеокого Владимира Сергеевича (ИНН 550519111540, СНИЛС </w:t>
            </w:r>
            <w:r>
              <w:rPr>
                <w:sz w:val="24"/>
              </w:rPr>
              <w:t>№128-456-048-69, адрес: 644024, г. Омск, а/я 7663)</w:t>
            </w:r>
          </w:p>
          <w:p w:rsidR="00E27914" w:rsidRDefault="009246D3">
            <w:pPr>
              <w:jc w:val="both"/>
              <w:rPr>
                <w:sz w:val="24"/>
              </w:rPr>
            </w:pPr>
            <w:r>
              <w:rPr>
                <w:sz w:val="24"/>
              </w:rPr>
              <w:t>р.сч</w:t>
            </w:r>
            <w:r>
              <w:rPr>
                <w:sz w:val="24"/>
              </w:rPr>
              <w:t xml:space="preserve">№ </w:t>
            </w:r>
            <w:r>
              <w:rPr>
                <w:sz w:val="24"/>
              </w:rPr>
              <w:t>40817810429436009430 открыт в Банк ВТБ (ПАО) филиал № 5440 банка ВТБ (ПАО), ОО Центральный в г. Омске, БИК 045004719, кор. счет 30101810450040000719.</w:t>
            </w:r>
          </w:p>
          <w:p w:rsidR="00E27914" w:rsidRDefault="00E27914">
            <w:pPr>
              <w:rPr>
                <w:color w:val="FF0000"/>
                <w:sz w:val="21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27914" w:rsidRDefault="00E27914"/>
        </w:tc>
      </w:tr>
      <w:tr w:rsidR="00E27914">
        <w:trPr>
          <w:trHeight w:val="1398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27914" w:rsidRDefault="00E27914">
            <w:pPr>
              <w:rPr>
                <w:sz w:val="21"/>
              </w:rPr>
            </w:pPr>
          </w:p>
          <w:p w:rsidR="00E27914" w:rsidRDefault="009246D3">
            <w:pPr>
              <w:rPr>
                <w:sz w:val="24"/>
              </w:rPr>
            </w:pPr>
            <w:r>
              <w:rPr>
                <w:sz w:val="24"/>
              </w:rPr>
              <w:t>Финансовый управляющий</w:t>
            </w:r>
          </w:p>
          <w:p w:rsidR="00E27914" w:rsidRDefault="00E27914">
            <w:pPr>
              <w:rPr>
                <w:sz w:val="21"/>
              </w:rPr>
            </w:pPr>
          </w:p>
          <w:p w:rsidR="00E27914" w:rsidRDefault="009246D3">
            <w:pPr>
              <w:rPr>
                <w:sz w:val="21"/>
              </w:rPr>
            </w:pPr>
            <w:r>
              <w:rPr>
                <w:sz w:val="21"/>
              </w:rPr>
              <w:t>_____________________</w:t>
            </w:r>
            <w:r>
              <w:rPr>
                <w:sz w:val="24"/>
              </w:rPr>
              <w:t>В.С. Синеокий</w:t>
            </w:r>
          </w:p>
          <w:p w:rsidR="00E27914" w:rsidRDefault="009246D3">
            <w:pPr>
              <w:rPr>
                <w:sz w:val="21"/>
              </w:rPr>
            </w:pPr>
            <w:r>
              <w:rPr>
                <w:sz w:val="21"/>
              </w:rPr>
              <w:t>м.п.</w:t>
            </w:r>
          </w:p>
          <w:p w:rsidR="00E27914" w:rsidRDefault="00E27914">
            <w:pPr>
              <w:rPr>
                <w:sz w:val="21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27914" w:rsidRDefault="00E27914">
            <w:pPr>
              <w:rPr>
                <w:spacing w:val="-2"/>
                <w:sz w:val="21"/>
              </w:rPr>
            </w:pPr>
          </w:p>
          <w:p w:rsidR="00E27914" w:rsidRDefault="00E27914">
            <w:pPr>
              <w:rPr>
                <w:sz w:val="21"/>
              </w:rPr>
            </w:pPr>
          </w:p>
          <w:p w:rsidR="00E27914" w:rsidRDefault="00E27914">
            <w:pPr>
              <w:rPr>
                <w:spacing w:val="-2"/>
                <w:sz w:val="21"/>
              </w:rPr>
            </w:pPr>
          </w:p>
          <w:p w:rsidR="00E27914" w:rsidRDefault="009246D3">
            <w:pPr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  <w:t xml:space="preserve">______________________ /                                      </w:t>
            </w:r>
            <w:r>
              <w:rPr>
                <w:spacing w:val="-2"/>
                <w:sz w:val="21"/>
              </w:rPr>
              <w:t>/</w:t>
            </w:r>
          </w:p>
          <w:p w:rsidR="00E27914" w:rsidRDefault="00E27914"/>
        </w:tc>
      </w:tr>
    </w:tbl>
    <w:p w:rsidR="00E27914" w:rsidRDefault="00E27914"/>
    <w:sectPr w:rsidR="00E27914" w:rsidSect="00E27914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27914"/>
    <w:rsid w:val="009246D3"/>
    <w:rsid w:val="00E279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27914"/>
    <w:pPr>
      <w:widowControl w:val="0"/>
    </w:pPr>
  </w:style>
  <w:style w:type="paragraph" w:styleId="10">
    <w:name w:val="heading 1"/>
    <w:next w:val="a"/>
    <w:link w:val="11"/>
    <w:uiPriority w:val="9"/>
    <w:qFormat/>
    <w:rsid w:val="00E27914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E27914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E27914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E27914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E27914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27914"/>
  </w:style>
  <w:style w:type="paragraph" w:styleId="21">
    <w:name w:val="toc 2"/>
    <w:next w:val="a"/>
    <w:link w:val="22"/>
    <w:uiPriority w:val="39"/>
    <w:rsid w:val="00E27914"/>
    <w:pPr>
      <w:ind w:left="200"/>
    </w:pPr>
  </w:style>
  <w:style w:type="character" w:customStyle="1" w:styleId="22">
    <w:name w:val="Оглавление 2 Знак"/>
    <w:link w:val="21"/>
    <w:rsid w:val="00E27914"/>
  </w:style>
  <w:style w:type="paragraph" w:styleId="41">
    <w:name w:val="toc 4"/>
    <w:next w:val="a"/>
    <w:link w:val="42"/>
    <w:uiPriority w:val="39"/>
    <w:rsid w:val="00E27914"/>
    <w:pPr>
      <w:ind w:left="600"/>
    </w:pPr>
  </w:style>
  <w:style w:type="character" w:customStyle="1" w:styleId="42">
    <w:name w:val="Оглавление 4 Знак"/>
    <w:link w:val="41"/>
    <w:rsid w:val="00E27914"/>
  </w:style>
  <w:style w:type="paragraph" w:customStyle="1" w:styleId="ib1">
    <w:name w:val="ib1"/>
    <w:basedOn w:val="12"/>
    <w:link w:val="ib10"/>
    <w:rsid w:val="00E27914"/>
    <w:rPr>
      <w:b/>
      <w:i/>
    </w:rPr>
  </w:style>
  <w:style w:type="character" w:customStyle="1" w:styleId="ib10">
    <w:name w:val="ib1"/>
    <w:basedOn w:val="a0"/>
    <w:link w:val="ib1"/>
    <w:rsid w:val="00E27914"/>
    <w:rPr>
      <w:b/>
      <w:i/>
    </w:rPr>
  </w:style>
  <w:style w:type="paragraph" w:styleId="6">
    <w:name w:val="toc 6"/>
    <w:next w:val="a"/>
    <w:link w:val="60"/>
    <w:uiPriority w:val="39"/>
    <w:rsid w:val="00E27914"/>
    <w:pPr>
      <w:ind w:left="1000"/>
    </w:pPr>
  </w:style>
  <w:style w:type="character" w:customStyle="1" w:styleId="60">
    <w:name w:val="Оглавление 6 Знак"/>
    <w:link w:val="6"/>
    <w:rsid w:val="00E27914"/>
  </w:style>
  <w:style w:type="paragraph" w:styleId="7">
    <w:name w:val="toc 7"/>
    <w:next w:val="a"/>
    <w:link w:val="70"/>
    <w:uiPriority w:val="39"/>
    <w:rsid w:val="00E27914"/>
    <w:pPr>
      <w:ind w:left="1200"/>
    </w:pPr>
  </w:style>
  <w:style w:type="character" w:customStyle="1" w:styleId="70">
    <w:name w:val="Оглавление 7 Знак"/>
    <w:link w:val="7"/>
    <w:rsid w:val="00E27914"/>
  </w:style>
  <w:style w:type="character" w:customStyle="1" w:styleId="30">
    <w:name w:val="Заголовок 3 Знак"/>
    <w:link w:val="3"/>
    <w:rsid w:val="00E27914"/>
    <w:rPr>
      <w:rFonts w:ascii="XO Thames" w:hAnsi="XO Thames"/>
      <w:b/>
      <w:i/>
      <w:color w:val="000000"/>
    </w:rPr>
  </w:style>
  <w:style w:type="paragraph" w:customStyle="1" w:styleId="a3">
    <w:name w:val="Заголовок"/>
    <w:basedOn w:val="a"/>
    <w:next w:val="a4"/>
    <w:link w:val="a5"/>
    <w:rsid w:val="00E27914"/>
    <w:pPr>
      <w:keepNext/>
      <w:spacing w:before="240" w:after="120"/>
    </w:pPr>
    <w:rPr>
      <w:rFonts w:ascii="Arial" w:hAnsi="Arial"/>
      <w:sz w:val="28"/>
    </w:rPr>
  </w:style>
  <w:style w:type="character" w:customStyle="1" w:styleId="a5">
    <w:name w:val="Заголовок"/>
    <w:basedOn w:val="1"/>
    <w:link w:val="a3"/>
    <w:rsid w:val="00E27914"/>
    <w:rPr>
      <w:rFonts w:ascii="Arial" w:hAnsi="Arial"/>
      <w:sz w:val="28"/>
    </w:rPr>
  </w:style>
  <w:style w:type="paragraph" w:customStyle="1" w:styleId="a6">
    <w:name w:val="Заголовок таблицы"/>
    <w:basedOn w:val="a7"/>
    <w:link w:val="a8"/>
    <w:rsid w:val="00E27914"/>
    <w:pPr>
      <w:jc w:val="center"/>
    </w:pPr>
    <w:rPr>
      <w:b/>
    </w:rPr>
  </w:style>
  <w:style w:type="character" w:customStyle="1" w:styleId="a8">
    <w:name w:val="Заголовок таблицы"/>
    <w:basedOn w:val="a9"/>
    <w:link w:val="a6"/>
    <w:rsid w:val="00E27914"/>
    <w:rPr>
      <w:b/>
    </w:rPr>
  </w:style>
  <w:style w:type="paragraph" w:styleId="31">
    <w:name w:val="toc 3"/>
    <w:next w:val="a"/>
    <w:link w:val="32"/>
    <w:uiPriority w:val="39"/>
    <w:rsid w:val="00E27914"/>
    <w:pPr>
      <w:ind w:left="400"/>
    </w:pPr>
  </w:style>
  <w:style w:type="character" w:customStyle="1" w:styleId="32">
    <w:name w:val="Оглавление 3 Знак"/>
    <w:link w:val="31"/>
    <w:rsid w:val="00E27914"/>
  </w:style>
  <w:style w:type="character" w:customStyle="1" w:styleId="50">
    <w:name w:val="Заголовок 5 Знак"/>
    <w:link w:val="5"/>
    <w:rsid w:val="00E27914"/>
    <w:rPr>
      <w:rFonts w:ascii="XO Thames" w:hAnsi="XO Thames"/>
      <w:b/>
      <w:color w:val="000000"/>
      <w:sz w:val="22"/>
    </w:rPr>
  </w:style>
  <w:style w:type="paragraph" w:styleId="a4">
    <w:name w:val="Body Text"/>
    <w:basedOn w:val="a"/>
    <w:link w:val="aa"/>
    <w:rsid w:val="00E27914"/>
    <w:pPr>
      <w:spacing w:after="120"/>
    </w:pPr>
  </w:style>
  <w:style w:type="character" w:customStyle="1" w:styleId="aa">
    <w:name w:val="Основной текст Знак"/>
    <w:basedOn w:val="1"/>
    <w:link w:val="a4"/>
    <w:rsid w:val="00E27914"/>
  </w:style>
  <w:style w:type="character" w:customStyle="1" w:styleId="11">
    <w:name w:val="Заголовок 1 Знак"/>
    <w:link w:val="10"/>
    <w:rsid w:val="00E27914"/>
    <w:rPr>
      <w:rFonts w:ascii="XO Thames" w:hAnsi="XO Thames"/>
      <w:b/>
      <w:sz w:val="32"/>
    </w:rPr>
  </w:style>
  <w:style w:type="paragraph" w:customStyle="1" w:styleId="13">
    <w:name w:val="Название1"/>
    <w:basedOn w:val="a"/>
    <w:link w:val="14"/>
    <w:rsid w:val="00E27914"/>
    <w:pPr>
      <w:spacing w:before="120" w:after="120"/>
    </w:pPr>
    <w:rPr>
      <w:i/>
      <w:sz w:val="24"/>
    </w:rPr>
  </w:style>
  <w:style w:type="character" w:customStyle="1" w:styleId="14">
    <w:name w:val="Название1"/>
    <w:basedOn w:val="1"/>
    <w:link w:val="13"/>
    <w:rsid w:val="00E27914"/>
    <w:rPr>
      <w:i/>
      <w:sz w:val="24"/>
    </w:rPr>
  </w:style>
  <w:style w:type="paragraph" w:customStyle="1" w:styleId="15">
    <w:name w:val="Гиперссылка1"/>
    <w:basedOn w:val="16"/>
    <w:link w:val="ab"/>
    <w:rsid w:val="00E27914"/>
    <w:rPr>
      <w:color w:val="0000FF"/>
      <w:u w:val="single"/>
    </w:rPr>
  </w:style>
  <w:style w:type="character" w:styleId="ab">
    <w:name w:val="Hyperlink"/>
    <w:basedOn w:val="17"/>
    <w:link w:val="15"/>
    <w:rsid w:val="00E27914"/>
    <w:rPr>
      <w:color w:val="0000FF"/>
      <w:u w:val="single"/>
    </w:rPr>
  </w:style>
  <w:style w:type="paragraph" w:customStyle="1" w:styleId="Footnote">
    <w:name w:val="Footnote"/>
    <w:link w:val="Footnote0"/>
    <w:rsid w:val="00E27914"/>
    <w:rPr>
      <w:rFonts w:ascii="XO Thames" w:hAnsi="XO Thames"/>
      <w:sz w:val="22"/>
    </w:rPr>
  </w:style>
  <w:style w:type="character" w:customStyle="1" w:styleId="Footnote0">
    <w:name w:val="Footnote"/>
    <w:link w:val="Footnote"/>
    <w:rsid w:val="00E27914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sid w:val="00E27914"/>
    <w:rPr>
      <w:rFonts w:ascii="XO Thames" w:hAnsi="XO Thames"/>
      <w:b/>
    </w:rPr>
  </w:style>
  <w:style w:type="character" w:customStyle="1" w:styleId="19">
    <w:name w:val="Оглавление 1 Знак"/>
    <w:link w:val="18"/>
    <w:rsid w:val="00E27914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E27914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E27914"/>
    <w:rPr>
      <w:rFonts w:ascii="XO Thames" w:hAnsi="XO Thames"/>
      <w:sz w:val="20"/>
    </w:rPr>
  </w:style>
  <w:style w:type="paragraph" w:customStyle="1" w:styleId="12">
    <w:name w:val="Основной шрифт абзаца1"/>
    <w:link w:val="9"/>
    <w:rsid w:val="00E27914"/>
  </w:style>
  <w:style w:type="paragraph" w:styleId="9">
    <w:name w:val="toc 9"/>
    <w:next w:val="a"/>
    <w:link w:val="90"/>
    <w:uiPriority w:val="39"/>
    <w:rsid w:val="00E27914"/>
    <w:pPr>
      <w:ind w:left="1600"/>
    </w:pPr>
  </w:style>
  <w:style w:type="character" w:customStyle="1" w:styleId="90">
    <w:name w:val="Оглавление 9 Знак"/>
    <w:link w:val="9"/>
    <w:rsid w:val="00E27914"/>
  </w:style>
  <w:style w:type="paragraph" w:styleId="8">
    <w:name w:val="toc 8"/>
    <w:next w:val="a"/>
    <w:link w:val="80"/>
    <w:uiPriority w:val="39"/>
    <w:rsid w:val="00E27914"/>
    <w:pPr>
      <w:ind w:left="1400"/>
    </w:pPr>
  </w:style>
  <w:style w:type="character" w:customStyle="1" w:styleId="80">
    <w:name w:val="Оглавление 8 Знак"/>
    <w:link w:val="8"/>
    <w:rsid w:val="00E27914"/>
  </w:style>
  <w:style w:type="paragraph" w:styleId="51">
    <w:name w:val="toc 5"/>
    <w:next w:val="a"/>
    <w:link w:val="52"/>
    <w:uiPriority w:val="39"/>
    <w:rsid w:val="00E27914"/>
    <w:pPr>
      <w:ind w:left="800"/>
    </w:pPr>
  </w:style>
  <w:style w:type="character" w:customStyle="1" w:styleId="52">
    <w:name w:val="Оглавление 5 Знак"/>
    <w:link w:val="51"/>
    <w:rsid w:val="00E27914"/>
  </w:style>
  <w:style w:type="paragraph" w:customStyle="1" w:styleId="a7">
    <w:name w:val="Содержимое таблицы"/>
    <w:basedOn w:val="a"/>
    <w:link w:val="a9"/>
    <w:rsid w:val="00E27914"/>
  </w:style>
  <w:style w:type="character" w:customStyle="1" w:styleId="a9">
    <w:name w:val="Содержимое таблицы"/>
    <w:basedOn w:val="1"/>
    <w:link w:val="a7"/>
    <w:rsid w:val="00E27914"/>
  </w:style>
  <w:style w:type="paragraph" w:styleId="ac">
    <w:name w:val="Subtitle"/>
    <w:next w:val="a"/>
    <w:link w:val="ad"/>
    <w:uiPriority w:val="11"/>
    <w:qFormat/>
    <w:rsid w:val="00E27914"/>
    <w:rPr>
      <w:rFonts w:ascii="XO Thames" w:hAnsi="XO Thames"/>
      <w:i/>
      <w:color w:val="616161"/>
      <w:sz w:val="24"/>
    </w:rPr>
  </w:style>
  <w:style w:type="character" w:customStyle="1" w:styleId="ad">
    <w:name w:val="Подзаголовок Знак"/>
    <w:link w:val="ac"/>
    <w:rsid w:val="00E27914"/>
    <w:rPr>
      <w:rFonts w:ascii="XO Thames" w:hAnsi="XO Thames"/>
      <w:i/>
      <w:color w:val="616161"/>
      <w:sz w:val="24"/>
    </w:rPr>
  </w:style>
  <w:style w:type="paragraph" w:customStyle="1" w:styleId="16">
    <w:name w:val="Основной шрифт абзаца1"/>
    <w:link w:val="17"/>
    <w:rsid w:val="00E27914"/>
  </w:style>
  <w:style w:type="character" w:customStyle="1" w:styleId="17">
    <w:name w:val="Основной шрифт абзаца1"/>
    <w:link w:val="16"/>
    <w:rsid w:val="00E27914"/>
  </w:style>
  <w:style w:type="paragraph" w:styleId="ae">
    <w:name w:val="List"/>
    <w:basedOn w:val="a4"/>
    <w:link w:val="af"/>
    <w:rsid w:val="00E27914"/>
  </w:style>
  <w:style w:type="character" w:customStyle="1" w:styleId="af">
    <w:name w:val="Список Знак"/>
    <w:basedOn w:val="aa"/>
    <w:link w:val="ae"/>
    <w:rsid w:val="00E27914"/>
  </w:style>
  <w:style w:type="paragraph" w:customStyle="1" w:styleId="toc10">
    <w:name w:val="toc 10"/>
    <w:next w:val="a"/>
    <w:link w:val="toc100"/>
    <w:uiPriority w:val="39"/>
    <w:rsid w:val="00E27914"/>
    <w:pPr>
      <w:ind w:left="1800"/>
    </w:pPr>
  </w:style>
  <w:style w:type="character" w:customStyle="1" w:styleId="toc100">
    <w:name w:val="toc 10"/>
    <w:link w:val="toc10"/>
    <w:rsid w:val="00E27914"/>
  </w:style>
  <w:style w:type="paragraph" w:styleId="af0">
    <w:name w:val="Title"/>
    <w:next w:val="a"/>
    <w:link w:val="af1"/>
    <w:uiPriority w:val="10"/>
    <w:qFormat/>
    <w:rsid w:val="00E27914"/>
    <w:rPr>
      <w:rFonts w:ascii="XO Thames" w:hAnsi="XO Thames"/>
      <w:b/>
      <w:sz w:val="52"/>
    </w:rPr>
  </w:style>
  <w:style w:type="character" w:customStyle="1" w:styleId="af1">
    <w:name w:val="Название Знак"/>
    <w:link w:val="af0"/>
    <w:rsid w:val="00E27914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E27914"/>
    <w:rPr>
      <w:rFonts w:ascii="XO Thames" w:hAnsi="XO Thames"/>
      <w:b/>
      <w:color w:val="595959"/>
      <w:sz w:val="26"/>
    </w:rPr>
  </w:style>
  <w:style w:type="paragraph" w:customStyle="1" w:styleId="1a">
    <w:name w:val="Указатель1"/>
    <w:basedOn w:val="a"/>
    <w:link w:val="1b"/>
    <w:rsid w:val="00E27914"/>
  </w:style>
  <w:style w:type="character" w:customStyle="1" w:styleId="1b">
    <w:name w:val="Указатель1"/>
    <w:basedOn w:val="1"/>
    <w:link w:val="1a"/>
    <w:rsid w:val="00E27914"/>
  </w:style>
  <w:style w:type="character" w:customStyle="1" w:styleId="20">
    <w:name w:val="Заголовок 2 Знак"/>
    <w:link w:val="2"/>
    <w:rsid w:val="00E27914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hyperlink" Target="consultantplus://offline/main?base=PAP;n=48915;fld=134;dst=100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1071</Words>
  <Characters>6107</Characters>
  <Application>Microsoft Office Word</Application>
  <DocSecurity>0</DocSecurity>
  <Lines>50</Lines>
  <Paragraphs>14</Paragraphs>
  <ScaleCrop>false</ScaleCrop>
  <Company/>
  <LinksUpToDate>false</LinksUpToDate>
  <CharactersWithSpaces>7164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2022-10-21T15:14:00Z</dcterms:created>
  <dcterms:modified xsi:type="dcterms:W3CDTF">2022-10-21T15:17:00Z</dcterms:modified>
</cp:coreProperties>
</file>