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520" w:rsidRDefault="006D5520" w:rsidP="006D5520">
      <w:pPr>
        <w:pStyle w:val="1"/>
        <w:spacing w:before="69"/>
        <w:ind w:left="7573" w:right="104" w:firstLine="837"/>
        <w:jc w:val="right"/>
        <w:rPr>
          <w:spacing w:val="-1"/>
        </w:rPr>
      </w:pPr>
      <w:r>
        <w:rPr>
          <w:spacing w:val="-1"/>
        </w:rPr>
        <w:t xml:space="preserve">Утверждено: </w:t>
      </w:r>
    </w:p>
    <w:p w:rsidR="006D5520" w:rsidRDefault="006D5520" w:rsidP="006D5520">
      <w:pPr>
        <w:pStyle w:val="1"/>
        <w:spacing w:before="69"/>
        <w:ind w:right="104" w:firstLine="837"/>
        <w:jc w:val="right"/>
        <w:rPr>
          <w:spacing w:val="-1"/>
        </w:rPr>
      </w:pPr>
      <w:r>
        <w:rPr>
          <w:spacing w:val="-1"/>
        </w:rPr>
        <w:t>Залоговый кредитор</w:t>
      </w:r>
    </w:p>
    <w:p w:rsidR="006D5520" w:rsidRPr="00B34B78" w:rsidRDefault="006D5520" w:rsidP="006D5520">
      <w:pPr>
        <w:pStyle w:val="1"/>
        <w:spacing w:before="69"/>
        <w:ind w:right="104" w:firstLine="837"/>
        <w:jc w:val="right"/>
      </w:pPr>
      <w:r>
        <w:t xml:space="preserve">ООО «Кубанский </w:t>
      </w:r>
      <w:r w:rsidRPr="00B34B78">
        <w:t>Элеватор»</w:t>
      </w:r>
    </w:p>
    <w:p w:rsidR="006D5520" w:rsidRPr="00B34B78" w:rsidRDefault="006D5520" w:rsidP="006D5520">
      <w:pPr>
        <w:pStyle w:val="1"/>
        <w:spacing w:before="69"/>
        <w:ind w:right="104"/>
      </w:pPr>
    </w:p>
    <w:p w:rsidR="006D5520" w:rsidRPr="00B34B78" w:rsidRDefault="006D5520" w:rsidP="006D5520">
      <w:pPr>
        <w:pStyle w:val="1"/>
        <w:spacing w:before="69"/>
        <w:ind w:right="104"/>
        <w:jc w:val="right"/>
      </w:pPr>
      <w:r w:rsidRPr="00B34B78">
        <w:t>___________________Мухин Ю.С.</w:t>
      </w:r>
    </w:p>
    <w:p w:rsidR="006D5520" w:rsidRDefault="006D5520" w:rsidP="006D5520">
      <w:pPr>
        <w:pStyle w:val="1"/>
        <w:spacing w:before="69"/>
        <w:ind w:left="7573" w:right="104" w:firstLine="837"/>
        <w:jc w:val="right"/>
        <w:rPr>
          <w:b w:val="0"/>
          <w:sz w:val="13"/>
        </w:rPr>
      </w:pPr>
    </w:p>
    <w:p w:rsidR="006D5520" w:rsidRDefault="006D5520" w:rsidP="006D5520">
      <w:pPr>
        <w:pStyle w:val="a3"/>
        <w:tabs>
          <w:tab w:val="left" w:pos="1911"/>
        </w:tabs>
        <w:spacing w:before="90"/>
        <w:ind w:right="104"/>
        <w:jc w:val="right"/>
      </w:pPr>
      <w:r>
        <w:t>«_</w:t>
      </w:r>
      <w:r>
        <w:rPr>
          <w:u w:val="single"/>
        </w:rPr>
        <w:t xml:space="preserve">   </w:t>
      </w:r>
      <w:r>
        <w:rPr>
          <w:spacing w:val="2"/>
          <w:u w:val="single"/>
        </w:rPr>
        <w:t xml:space="preserve"> </w:t>
      </w:r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2018</w:t>
      </w:r>
      <w:r>
        <w:rPr>
          <w:spacing w:val="6"/>
        </w:rPr>
        <w:t xml:space="preserve"> </w:t>
      </w:r>
      <w:r>
        <w:rPr>
          <w:spacing w:val="-4"/>
        </w:rPr>
        <w:t>года</w:t>
      </w: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spacing w:before="5"/>
        <w:rPr>
          <w:sz w:val="22"/>
        </w:rPr>
      </w:pPr>
    </w:p>
    <w:p w:rsidR="006D5520" w:rsidRDefault="006D5520" w:rsidP="006D5520">
      <w:pPr>
        <w:pStyle w:val="1"/>
        <w:ind w:left="6807" w:right="107" w:firstLine="1551"/>
        <w:jc w:val="right"/>
      </w:pPr>
      <w:r>
        <w:rPr>
          <w:spacing w:val="-2"/>
        </w:rPr>
        <w:t>Согласовано:</w:t>
      </w:r>
      <w:r>
        <w:t xml:space="preserve"> Конкурсный</w:t>
      </w:r>
      <w:r>
        <w:rPr>
          <w:spacing w:val="-29"/>
        </w:rPr>
        <w:t xml:space="preserve"> </w:t>
      </w:r>
      <w:r>
        <w:t>управляющий</w:t>
      </w:r>
    </w:p>
    <w:p w:rsidR="006D5520" w:rsidRDefault="006D5520" w:rsidP="006D5520">
      <w:pPr>
        <w:ind w:right="103"/>
        <w:jc w:val="right"/>
        <w:rPr>
          <w:b/>
          <w:sz w:val="24"/>
        </w:rPr>
      </w:pPr>
      <w:r>
        <w:rPr>
          <w:b/>
          <w:sz w:val="24"/>
        </w:rPr>
        <w:t>ЗАО Фирма «Юг»</w:t>
      </w:r>
    </w:p>
    <w:p w:rsidR="006D5520" w:rsidRDefault="006D5520" w:rsidP="006D5520">
      <w:pPr>
        <w:ind w:right="103"/>
        <w:jc w:val="right"/>
        <w:rPr>
          <w:b/>
          <w:sz w:val="24"/>
        </w:rPr>
      </w:pPr>
    </w:p>
    <w:p w:rsidR="006D5520" w:rsidRDefault="006D5520" w:rsidP="006D5520">
      <w:pPr>
        <w:ind w:right="103"/>
        <w:jc w:val="right"/>
        <w:rPr>
          <w:b/>
          <w:sz w:val="24"/>
        </w:rPr>
      </w:pPr>
    </w:p>
    <w:p w:rsidR="006D5520" w:rsidRDefault="006D5520" w:rsidP="006D5520">
      <w:pPr>
        <w:tabs>
          <w:tab w:val="left" w:pos="1560"/>
        </w:tabs>
        <w:ind w:right="105"/>
        <w:jc w:val="right"/>
        <w:rPr>
          <w:b/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spellStart"/>
      <w:r>
        <w:rPr>
          <w:b/>
          <w:sz w:val="24"/>
        </w:rPr>
        <w:t>Кулишов</w:t>
      </w:r>
      <w:proofErr w:type="spellEnd"/>
      <w:r>
        <w:rPr>
          <w:b/>
          <w:sz w:val="24"/>
        </w:rPr>
        <w:t xml:space="preserve"> С.Г.</w:t>
      </w:r>
    </w:p>
    <w:p w:rsidR="006D5520" w:rsidRDefault="006D5520" w:rsidP="006D5520">
      <w:pPr>
        <w:pStyle w:val="a3"/>
        <w:spacing w:before="7"/>
        <w:rPr>
          <w:b/>
          <w:sz w:val="23"/>
        </w:rPr>
      </w:pPr>
    </w:p>
    <w:p w:rsidR="006D5520" w:rsidRDefault="006D5520" w:rsidP="006D5520">
      <w:pPr>
        <w:pStyle w:val="a3"/>
        <w:tabs>
          <w:tab w:val="left" w:pos="1911"/>
        </w:tabs>
        <w:ind w:right="104"/>
        <w:jc w:val="right"/>
      </w:pPr>
      <w:r>
        <w:t>«_</w:t>
      </w:r>
      <w:r>
        <w:rPr>
          <w:u w:val="single"/>
        </w:rPr>
        <w:t xml:space="preserve">   </w:t>
      </w:r>
      <w:r>
        <w:rPr>
          <w:spacing w:val="2"/>
          <w:u w:val="single"/>
        </w:rPr>
        <w:t xml:space="preserve"> </w:t>
      </w:r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2018</w:t>
      </w:r>
      <w:r>
        <w:rPr>
          <w:spacing w:val="6"/>
        </w:rPr>
        <w:t xml:space="preserve"> </w:t>
      </w:r>
      <w:r>
        <w:rPr>
          <w:spacing w:val="-4"/>
        </w:rPr>
        <w:t>года</w:t>
      </w: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spacing w:before="6"/>
      </w:pPr>
    </w:p>
    <w:p w:rsidR="006D5520" w:rsidRDefault="006D5520" w:rsidP="006D5520">
      <w:pPr>
        <w:pStyle w:val="1"/>
        <w:ind w:left="464" w:right="452"/>
        <w:jc w:val="center"/>
      </w:pPr>
      <w:r>
        <w:t>Положение о порядке, о сроках и об условиях продажи имущества</w:t>
      </w:r>
    </w:p>
    <w:p w:rsidR="006D5520" w:rsidRDefault="006D5520" w:rsidP="006D5520">
      <w:pPr>
        <w:ind w:left="464" w:right="455"/>
        <w:jc w:val="center"/>
        <w:rPr>
          <w:b/>
          <w:sz w:val="24"/>
        </w:rPr>
      </w:pPr>
      <w:r>
        <w:rPr>
          <w:b/>
          <w:sz w:val="24"/>
        </w:rPr>
        <w:t>ЗАО Фирма «Юг», являющегося предметом обеспечения требований конкурсного кредитор</w:t>
      </w:r>
      <w:proofErr w:type="gramStart"/>
      <w:r>
        <w:rPr>
          <w:b/>
          <w:sz w:val="24"/>
        </w:rPr>
        <w:t>а ООО</w:t>
      </w:r>
      <w:proofErr w:type="gramEnd"/>
      <w:r>
        <w:rPr>
          <w:b/>
          <w:sz w:val="24"/>
        </w:rPr>
        <w:t xml:space="preserve"> «Кубанский элеватор»</w:t>
      </w:r>
    </w:p>
    <w:p w:rsidR="006D5520" w:rsidRDefault="006D5520" w:rsidP="006D5520">
      <w:pPr>
        <w:pStyle w:val="a3"/>
        <w:rPr>
          <w:b/>
          <w:sz w:val="26"/>
        </w:rPr>
      </w:pPr>
    </w:p>
    <w:p w:rsidR="006D5520" w:rsidRDefault="006D5520" w:rsidP="006D5520">
      <w:pPr>
        <w:pStyle w:val="a3"/>
        <w:rPr>
          <w:b/>
          <w:sz w:val="26"/>
        </w:rPr>
      </w:pPr>
    </w:p>
    <w:p w:rsidR="006D5520" w:rsidRDefault="006D5520" w:rsidP="006D5520">
      <w:pPr>
        <w:pStyle w:val="a3"/>
        <w:rPr>
          <w:b/>
          <w:sz w:val="26"/>
        </w:rPr>
      </w:pPr>
    </w:p>
    <w:p w:rsidR="006D5520" w:rsidRDefault="006D5520" w:rsidP="006D5520">
      <w:pPr>
        <w:pStyle w:val="a3"/>
        <w:rPr>
          <w:b/>
          <w:sz w:val="26"/>
        </w:rPr>
      </w:pPr>
    </w:p>
    <w:p w:rsidR="006D5520" w:rsidRDefault="006D5520" w:rsidP="006D5520">
      <w:pPr>
        <w:pStyle w:val="a3"/>
        <w:rPr>
          <w:b/>
          <w:sz w:val="26"/>
        </w:rPr>
      </w:pPr>
    </w:p>
    <w:p w:rsidR="006D5520" w:rsidRDefault="006D5520" w:rsidP="006D5520">
      <w:pPr>
        <w:pStyle w:val="a3"/>
        <w:rPr>
          <w:b/>
          <w:sz w:val="26"/>
        </w:rPr>
      </w:pPr>
    </w:p>
    <w:p w:rsidR="006D5520" w:rsidRDefault="006D5520" w:rsidP="006D5520">
      <w:pPr>
        <w:pStyle w:val="a3"/>
        <w:rPr>
          <w:b/>
          <w:sz w:val="26"/>
        </w:rPr>
      </w:pPr>
    </w:p>
    <w:p w:rsidR="006D5520" w:rsidRDefault="006D5520" w:rsidP="006D5520">
      <w:pPr>
        <w:pStyle w:val="a3"/>
        <w:rPr>
          <w:b/>
          <w:sz w:val="26"/>
        </w:rPr>
      </w:pPr>
    </w:p>
    <w:p w:rsidR="006D5520" w:rsidRDefault="006D5520" w:rsidP="006D5520">
      <w:pPr>
        <w:pStyle w:val="a3"/>
        <w:rPr>
          <w:b/>
          <w:sz w:val="26"/>
        </w:rPr>
      </w:pPr>
    </w:p>
    <w:p w:rsidR="006D5520" w:rsidRDefault="006D5520" w:rsidP="006D5520">
      <w:pPr>
        <w:pStyle w:val="a3"/>
        <w:rPr>
          <w:b/>
          <w:sz w:val="26"/>
        </w:rPr>
      </w:pPr>
    </w:p>
    <w:p w:rsidR="006D5520" w:rsidRPr="007612B5" w:rsidRDefault="006D5520" w:rsidP="006D5520">
      <w:pPr>
        <w:pStyle w:val="a3"/>
        <w:rPr>
          <w:b/>
          <w:sz w:val="26"/>
        </w:rPr>
      </w:pPr>
    </w:p>
    <w:p w:rsidR="008C2A8C" w:rsidRPr="007612B5" w:rsidRDefault="008C2A8C" w:rsidP="006D5520">
      <w:pPr>
        <w:pStyle w:val="a3"/>
        <w:rPr>
          <w:b/>
          <w:sz w:val="26"/>
        </w:rPr>
      </w:pPr>
    </w:p>
    <w:p w:rsidR="008C2A8C" w:rsidRPr="007612B5" w:rsidRDefault="008C2A8C" w:rsidP="006D5520">
      <w:pPr>
        <w:pStyle w:val="a3"/>
        <w:rPr>
          <w:b/>
          <w:sz w:val="26"/>
        </w:rPr>
      </w:pPr>
    </w:p>
    <w:p w:rsidR="008C2A8C" w:rsidRPr="007612B5" w:rsidRDefault="008C2A8C" w:rsidP="006D5520">
      <w:pPr>
        <w:pStyle w:val="a3"/>
        <w:rPr>
          <w:b/>
          <w:sz w:val="26"/>
        </w:rPr>
      </w:pPr>
    </w:p>
    <w:p w:rsidR="006D5520" w:rsidRDefault="006D5520" w:rsidP="006D5520">
      <w:pPr>
        <w:pStyle w:val="a3"/>
        <w:rPr>
          <w:b/>
          <w:sz w:val="26"/>
        </w:rPr>
      </w:pPr>
    </w:p>
    <w:p w:rsidR="006D5520" w:rsidRPr="00F800EB" w:rsidRDefault="006D5520" w:rsidP="006D5520">
      <w:pPr>
        <w:pStyle w:val="a3"/>
        <w:rPr>
          <w:b/>
          <w:sz w:val="26"/>
        </w:rPr>
      </w:pPr>
    </w:p>
    <w:p w:rsidR="006D5520" w:rsidRDefault="006D5520" w:rsidP="006D5520">
      <w:pPr>
        <w:spacing w:before="231"/>
        <w:ind w:left="4098" w:right="4084"/>
        <w:jc w:val="center"/>
        <w:rPr>
          <w:b/>
          <w:sz w:val="24"/>
        </w:rPr>
      </w:pPr>
      <w:r>
        <w:rPr>
          <w:b/>
          <w:sz w:val="24"/>
        </w:rPr>
        <w:t>г. Краснодар 2018г.</w:t>
      </w:r>
    </w:p>
    <w:p w:rsidR="006D5520" w:rsidRDefault="006D5520" w:rsidP="006D5520">
      <w:pPr>
        <w:jc w:val="center"/>
        <w:rPr>
          <w:sz w:val="24"/>
        </w:rPr>
        <w:sectPr w:rsidR="006D5520" w:rsidSect="006D5520">
          <w:pgSz w:w="12240" w:h="15840"/>
          <w:pgMar w:top="1060" w:right="740" w:bottom="280" w:left="1580" w:header="720" w:footer="720" w:gutter="0"/>
          <w:cols w:space="720"/>
        </w:sectPr>
      </w:pPr>
    </w:p>
    <w:p w:rsidR="006D5520" w:rsidRDefault="006D5520" w:rsidP="006D5520">
      <w:pPr>
        <w:pStyle w:val="a3"/>
        <w:rPr>
          <w:b/>
          <w:sz w:val="20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1074420</wp:posOffset>
                </wp:positionH>
                <wp:positionV relativeFrom="paragraph">
                  <wp:posOffset>-5080</wp:posOffset>
                </wp:positionV>
                <wp:extent cx="6024245" cy="3662045"/>
                <wp:effectExtent l="0" t="4445" r="0" b="63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4245" cy="3662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57"/>
                              <w:gridCol w:w="6016"/>
                            </w:tblGrid>
                            <w:tr w:rsidR="006D5520">
                              <w:trPr>
                                <w:trHeight w:val="277"/>
                              </w:trPr>
                              <w:tc>
                                <w:tcPr>
                                  <w:tcW w:w="3457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D5520" w:rsidRDefault="006D5520">
                                  <w:pPr>
                                    <w:pStyle w:val="TableParagraph"/>
                                    <w:spacing w:line="258" w:lineRule="exact"/>
                                    <w:ind w:left="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Конкурсный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управляющий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016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6D5520" w:rsidRDefault="006D5520">
                                  <w:pPr>
                                    <w:pStyle w:val="TableParagraph"/>
                                    <w:spacing w:line="258" w:lineRule="exact"/>
                                    <w:ind w:left="165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Кулишов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Сергей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Геннадиевич</w:t>
                                  </w:r>
                                  <w:proofErr w:type="spellEnd"/>
                                </w:p>
                              </w:tc>
                            </w:tr>
                            <w:tr w:rsidR="006D5520">
                              <w:trPr>
                                <w:trHeight w:val="1648"/>
                              </w:trPr>
                              <w:tc>
                                <w:tcPr>
                                  <w:tcW w:w="3457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D5520" w:rsidRPr="006D5520" w:rsidRDefault="006D5520">
                                  <w:pPr>
                                    <w:pStyle w:val="TableParagraph"/>
                                    <w:ind w:left="4" w:right="403"/>
                                    <w:jc w:val="left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 w:rsidRPr="006D5520">
                                    <w:rPr>
                                      <w:sz w:val="24"/>
                                      <w:lang w:val="ru-RU"/>
                                    </w:rPr>
                                    <w:t>Полное и сокращенное наименование организации- должника (с указанием ее организационно-правовой формы, ИНН и кода ОКВЭД)</w:t>
                                  </w:r>
                                </w:p>
                              </w:tc>
                              <w:tc>
                                <w:tcPr>
                                  <w:tcW w:w="601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6D5520" w:rsidRPr="006D5520" w:rsidRDefault="006D5520">
                                  <w:pPr>
                                    <w:pStyle w:val="TableParagraph"/>
                                    <w:ind w:left="577" w:right="-47" w:hanging="526"/>
                                    <w:jc w:val="left"/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r w:rsidRPr="006D5520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Закрытое Акционерное Общество Фирма «Юг» </w:t>
                                  </w:r>
                                </w:p>
                                <w:p w:rsidR="006D5520" w:rsidRPr="006D5520" w:rsidRDefault="006D5520">
                                  <w:pPr>
                                    <w:pStyle w:val="TableParagraph"/>
                                    <w:ind w:left="577" w:right="-47" w:hanging="526"/>
                                    <w:jc w:val="left"/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r w:rsidRPr="006D5520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Сокращенное наименование: ЗАО Фирма «Юг»</w:t>
                                  </w:r>
                                </w:p>
                                <w:p w:rsidR="006D5520" w:rsidRPr="006D5520" w:rsidRDefault="006D5520">
                                  <w:pPr>
                                    <w:pStyle w:val="TableParagraph"/>
                                    <w:ind w:left="1"/>
                                    <w:jc w:val="left"/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r w:rsidRPr="006D5520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ИНН 2335011287 ОГРН 1022304013544 </w:t>
                                  </w:r>
                                </w:p>
                                <w:p w:rsidR="006D5520" w:rsidRPr="006D5520" w:rsidRDefault="006D5520" w:rsidP="00E22F3A">
                                  <w:pPr>
                                    <w:pStyle w:val="TableParagraph"/>
                                    <w:ind w:left="1"/>
                                    <w:jc w:val="left"/>
                                    <w:rPr>
                                      <w:spacing w:val="56"/>
                                      <w:sz w:val="24"/>
                                      <w:lang w:val="ru-RU"/>
                                    </w:rPr>
                                  </w:pPr>
                                  <w:r w:rsidRPr="006D5520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Код</w:t>
                                  </w:r>
                                  <w:r w:rsidRPr="006D5520">
                                    <w:rPr>
                                      <w:spacing w:val="56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6D5520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ОКВЭД</w:t>
                                  </w:r>
                                  <w:r w:rsidRPr="006D5520">
                                    <w:rPr>
                                      <w:spacing w:val="56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6D5520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10.41.2 Производство нерафинированных растительных масел и их фракций</w:t>
                                  </w:r>
                                </w:p>
                              </w:tc>
                            </w:tr>
                            <w:tr w:rsidR="006D5520">
                              <w:trPr>
                                <w:trHeight w:val="428"/>
                              </w:trPr>
                              <w:tc>
                                <w:tcPr>
                                  <w:tcW w:w="3457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D5520" w:rsidRDefault="006D5520">
                                  <w:pPr>
                                    <w:pStyle w:val="TableParagraph"/>
                                    <w:spacing w:line="268" w:lineRule="exact"/>
                                    <w:ind w:left="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Адрес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должника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01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6D5520" w:rsidRDefault="006D5520">
                                  <w:pPr>
                                    <w:pStyle w:val="TableParagraph"/>
                                    <w:spacing w:line="268" w:lineRule="exact"/>
                                    <w:ind w:left="21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 w:rsidRPr="006D5520">
                                    <w:rPr>
                                      <w:sz w:val="24"/>
                                      <w:lang w:val="ru-RU"/>
                                    </w:rPr>
                                    <w:t xml:space="preserve">Краснодарский край, г. Кореновск, ул.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Маяковского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18</w:t>
                                  </w:r>
                                </w:p>
                              </w:tc>
                            </w:tr>
                            <w:tr w:rsidR="006D5520">
                              <w:trPr>
                                <w:trHeight w:val="827"/>
                              </w:trPr>
                              <w:tc>
                                <w:tcPr>
                                  <w:tcW w:w="3457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D5520" w:rsidRPr="006D5520" w:rsidRDefault="006D5520">
                                  <w:pPr>
                                    <w:pStyle w:val="TableParagraph"/>
                                    <w:ind w:left="4" w:right="310"/>
                                    <w:jc w:val="left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 w:rsidRPr="006D5520">
                                    <w:rPr>
                                      <w:sz w:val="24"/>
                                      <w:lang w:val="ru-RU"/>
                                    </w:rPr>
                                    <w:t xml:space="preserve">Наименование арбитражного </w:t>
                                  </w:r>
                                  <w:r w:rsidRPr="006D5520">
                                    <w:rPr>
                                      <w:spacing w:val="-5"/>
                                      <w:sz w:val="24"/>
                                      <w:lang w:val="ru-RU"/>
                                    </w:rPr>
                                    <w:t xml:space="preserve">суда, </w:t>
                                  </w:r>
                                  <w:r w:rsidRPr="006D5520">
                                    <w:rPr>
                                      <w:sz w:val="24"/>
                                      <w:lang w:val="ru-RU"/>
                                    </w:rPr>
                                    <w:t>в производстве</w:t>
                                  </w:r>
                                  <w:r w:rsidRPr="006D5520">
                                    <w:rPr>
                                      <w:spacing w:val="57"/>
                                      <w:sz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6D5520">
                                    <w:rPr>
                                      <w:spacing w:val="-3"/>
                                      <w:sz w:val="24"/>
                                      <w:lang w:val="ru-RU"/>
                                    </w:rPr>
                                    <w:t>которого</w:t>
                                  </w:r>
                                </w:p>
                                <w:p w:rsidR="006D5520" w:rsidRDefault="006D5520">
                                  <w:pPr>
                                    <w:pStyle w:val="TableParagraph"/>
                                    <w:spacing w:line="264" w:lineRule="exact"/>
                                    <w:ind w:left="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находится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дело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о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банкротстве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01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6D5520" w:rsidRDefault="006D5520">
                                  <w:pPr>
                                    <w:pStyle w:val="TableParagraph"/>
                                    <w:spacing w:line="268" w:lineRule="exact"/>
                                    <w:ind w:left="976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Арбитражный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суд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Краснодарского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края</w:t>
                                  </w:r>
                                  <w:proofErr w:type="spellEnd"/>
                                </w:p>
                              </w:tc>
                            </w:tr>
                            <w:tr w:rsidR="006D5520">
                              <w:trPr>
                                <w:trHeight w:val="412"/>
                              </w:trPr>
                              <w:tc>
                                <w:tcPr>
                                  <w:tcW w:w="3457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D5520" w:rsidRDefault="006D5520">
                                  <w:pPr>
                                    <w:pStyle w:val="TableParagraph"/>
                                    <w:spacing w:line="268" w:lineRule="exact"/>
                                    <w:ind w:left="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Номер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дела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01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6D5520" w:rsidRDefault="006D5520">
                                  <w:pPr>
                                    <w:pStyle w:val="TableParagraph"/>
                                    <w:spacing w:line="268" w:lineRule="exact"/>
                                    <w:ind w:left="232" w:right="6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А32-2191/2016</w:t>
                                  </w:r>
                                </w:p>
                              </w:tc>
                            </w:tr>
                            <w:tr w:rsidR="006D5520">
                              <w:trPr>
                                <w:trHeight w:val="1106"/>
                              </w:trPr>
                              <w:tc>
                                <w:tcPr>
                                  <w:tcW w:w="3457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D5520" w:rsidRPr="006D5520" w:rsidRDefault="006D5520">
                                  <w:pPr>
                                    <w:pStyle w:val="TableParagraph"/>
                                    <w:ind w:left="4"/>
                                    <w:jc w:val="left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 w:rsidRPr="006D5520">
                                    <w:rPr>
                                      <w:sz w:val="24"/>
                                      <w:lang w:val="ru-RU"/>
                                    </w:rPr>
                                    <w:t>Дата принятия судебного акта о признании должника банкротом</w:t>
                                  </w:r>
                                </w:p>
                                <w:p w:rsidR="006D5520" w:rsidRDefault="006D5520">
                                  <w:pPr>
                                    <w:pStyle w:val="TableParagraph"/>
                                    <w:spacing w:line="270" w:lineRule="atLeast"/>
                                    <w:ind w:left="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и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открытии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конкурсного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производства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01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6D5520" w:rsidRPr="006D5520" w:rsidRDefault="006D5520">
                                  <w:pPr>
                                    <w:pStyle w:val="TableParagraph"/>
                                    <w:ind w:left="2397" w:right="213" w:hanging="2115"/>
                                    <w:jc w:val="left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 w:rsidRPr="006D5520">
                                    <w:rPr>
                                      <w:sz w:val="24"/>
                                      <w:lang w:val="ru-RU"/>
                                    </w:rPr>
                                    <w:t>Решение Арбитражного суда Краснодарского края от 28.06.2017г.</w:t>
                                  </w:r>
                                </w:p>
                              </w:tc>
                            </w:tr>
                            <w:tr w:rsidR="006D5520">
                              <w:trPr>
                                <w:trHeight w:val="551"/>
                              </w:trPr>
                              <w:tc>
                                <w:tcPr>
                                  <w:tcW w:w="3457" w:type="dxa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D5520" w:rsidRDefault="006D5520">
                                  <w:pPr>
                                    <w:pStyle w:val="TableParagraph"/>
                                    <w:spacing w:line="268" w:lineRule="exact"/>
                                    <w:ind w:left="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Дата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назначения</w:t>
                                  </w:r>
                                  <w:proofErr w:type="spellEnd"/>
                                  <w:r>
                                    <w:rPr>
                                      <w:spacing w:val="5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конкурсного</w:t>
                                  </w:r>
                                  <w:proofErr w:type="spellEnd"/>
                                </w:p>
                                <w:p w:rsidR="006D5520" w:rsidRDefault="006D5520">
                                  <w:pPr>
                                    <w:pStyle w:val="TableParagraph"/>
                                    <w:spacing w:line="264" w:lineRule="exact"/>
                                    <w:ind w:left="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управляющего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01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</w:tcBorders>
                                </w:tcPr>
                                <w:p w:rsidR="006D5520" w:rsidRPr="006D5520" w:rsidRDefault="006D5520" w:rsidP="00BE5CEF">
                                  <w:pPr>
                                    <w:pStyle w:val="TableParagraph"/>
                                    <w:spacing w:line="268" w:lineRule="exact"/>
                                    <w:ind w:left="232" w:right="232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 w:rsidRPr="006D5520">
                                    <w:rPr>
                                      <w:sz w:val="24"/>
                                      <w:lang w:val="ru-RU"/>
                                    </w:rPr>
                                    <w:t>Определение Арбитражного суда Краснодарского края от 27.10.2017.</w:t>
                                  </w:r>
                                </w:p>
                              </w:tc>
                            </w:tr>
                          </w:tbl>
                          <w:p w:rsidR="006D5520" w:rsidRDefault="006D5520" w:rsidP="006D5520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84.6pt;margin-top:-.4pt;width:474.35pt;height:28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57"/>
                        <w:gridCol w:w="6016"/>
                      </w:tblGrid>
                      <w:tr w:rsidR="006D5520">
                        <w:trPr>
                          <w:trHeight w:val="277"/>
                        </w:trPr>
                        <w:tc>
                          <w:tcPr>
                            <w:tcW w:w="3457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D5520" w:rsidRDefault="006D5520">
                            <w:pPr>
                              <w:pStyle w:val="TableParagraph"/>
                              <w:spacing w:line="258" w:lineRule="exact"/>
                              <w:ind w:left="4"/>
                              <w:jc w:val="lef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Конкурсный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управляющий</w:t>
                            </w:r>
                            <w:proofErr w:type="spellEnd"/>
                          </w:p>
                        </w:tc>
                        <w:tc>
                          <w:tcPr>
                            <w:tcW w:w="6016" w:type="dxa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6D5520" w:rsidRDefault="006D5520">
                            <w:pPr>
                              <w:pStyle w:val="TableParagraph"/>
                              <w:spacing w:line="258" w:lineRule="exact"/>
                              <w:ind w:left="1650"/>
                              <w:jc w:val="lef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Кулишов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Сергей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Геннадиевич</w:t>
                            </w:r>
                            <w:proofErr w:type="spellEnd"/>
                          </w:p>
                        </w:tc>
                      </w:tr>
                      <w:tr w:rsidR="006D5520">
                        <w:trPr>
                          <w:trHeight w:val="1648"/>
                        </w:trPr>
                        <w:tc>
                          <w:tcPr>
                            <w:tcW w:w="3457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D5520" w:rsidRPr="006D5520" w:rsidRDefault="006D5520">
                            <w:pPr>
                              <w:pStyle w:val="TableParagraph"/>
                              <w:ind w:left="4" w:right="403"/>
                              <w:jc w:val="left"/>
                              <w:rPr>
                                <w:sz w:val="24"/>
                                <w:lang w:val="ru-RU"/>
                              </w:rPr>
                            </w:pPr>
                            <w:r w:rsidRPr="006D5520">
                              <w:rPr>
                                <w:sz w:val="24"/>
                                <w:lang w:val="ru-RU"/>
                              </w:rPr>
                              <w:t>Полное и сокращенное наименование организации- должника (с указанием ее организационно-правовой формы, ИНН и кода ОКВЭД)</w:t>
                            </w:r>
                          </w:p>
                        </w:tc>
                        <w:tc>
                          <w:tcPr>
                            <w:tcW w:w="601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6D5520" w:rsidRPr="006D5520" w:rsidRDefault="006D5520">
                            <w:pPr>
                              <w:pStyle w:val="TableParagraph"/>
                              <w:ind w:left="577" w:right="-47" w:hanging="526"/>
                              <w:jc w:val="left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6D5520">
                              <w:rPr>
                                <w:sz w:val="24"/>
                                <w:szCs w:val="24"/>
                                <w:lang w:val="ru-RU"/>
                              </w:rPr>
                              <w:t xml:space="preserve">Закрытое Акционерное Общество Фирма «Юг» </w:t>
                            </w:r>
                          </w:p>
                          <w:p w:rsidR="006D5520" w:rsidRPr="006D5520" w:rsidRDefault="006D5520">
                            <w:pPr>
                              <w:pStyle w:val="TableParagraph"/>
                              <w:ind w:left="577" w:right="-47" w:hanging="526"/>
                              <w:jc w:val="left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6D5520">
                              <w:rPr>
                                <w:sz w:val="24"/>
                                <w:szCs w:val="24"/>
                                <w:lang w:val="ru-RU"/>
                              </w:rPr>
                              <w:t>Сокращенное наименование: ЗАО Фирма «Юг»</w:t>
                            </w:r>
                          </w:p>
                          <w:p w:rsidR="006D5520" w:rsidRPr="006D5520" w:rsidRDefault="006D5520">
                            <w:pPr>
                              <w:pStyle w:val="TableParagraph"/>
                              <w:ind w:left="1"/>
                              <w:jc w:val="left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6D5520">
                              <w:rPr>
                                <w:sz w:val="24"/>
                                <w:szCs w:val="24"/>
                                <w:lang w:val="ru-RU"/>
                              </w:rPr>
                              <w:t xml:space="preserve">ИНН 2335011287 ОГРН 1022304013544 </w:t>
                            </w:r>
                          </w:p>
                          <w:p w:rsidR="006D5520" w:rsidRPr="006D5520" w:rsidRDefault="006D5520" w:rsidP="00E22F3A">
                            <w:pPr>
                              <w:pStyle w:val="TableParagraph"/>
                              <w:ind w:left="1"/>
                              <w:jc w:val="left"/>
                              <w:rPr>
                                <w:spacing w:val="56"/>
                                <w:sz w:val="24"/>
                                <w:lang w:val="ru-RU"/>
                              </w:rPr>
                            </w:pPr>
                            <w:r w:rsidRPr="006D5520">
                              <w:rPr>
                                <w:sz w:val="24"/>
                                <w:szCs w:val="24"/>
                                <w:lang w:val="ru-RU"/>
                              </w:rPr>
                              <w:t>Код</w:t>
                            </w:r>
                            <w:r w:rsidRPr="006D5520">
                              <w:rPr>
                                <w:spacing w:val="56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6D5520">
                              <w:rPr>
                                <w:sz w:val="24"/>
                                <w:szCs w:val="24"/>
                                <w:lang w:val="ru-RU"/>
                              </w:rPr>
                              <w:t>ОКВЭД</w:t>
                            </w:r>
                            <w:r w:rsidRPr="006D5520">
                              <w:rPr>
                                <w:spacing w:val="56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6D5520">
                              <w:rPr>
                                <w:sz w:val="24"/>
                                <w:szCs w:val="24"/>
                                <w:lang w:val="ru-RU"/>
                              </w:rPr>
                              <w:t>10.41.2 Производство нерафинированных растительных масел и их фракций</w:t>
                            </w:r>
                          </w:p>
                        </w:tc>
                      </w:tr>
                      <w:tr w:rsidR="006D5520">
                        <w:trPr>
                          <w:trHeight w:val="428"/>
                        </w:trPr>
                        <w:tc>
                          <w:tcPr>
                            <w:tcW w:w="3457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D5520" w:rsidRDefault="006D5520">
                            <w:pPr>
                              <w:pStyle w:val="TableParagraph"/>
                              <w:spacing w:line="268" w:lineRule="exact"/>
                              <w:ind w:left="4"/>
                              <w:jc w:val="lef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Адрес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должника</w:t>
                            </w:r>
                            <w:proofErr w:type="spellEnd"/>
                          </w:p>
                        </w:tc>
                        <w:tc>
                          <w:tcPr>
                            <w:tcW w:w="601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6D5520" w:rsidRDefault="006D5520">
                            <w:pPr>
                              <w:pStyle w:val="TableParagraph"/>
                              <w:spacing w:line="268" w:lineRule="exact"/>
                              <w:ind w:left="215"/>
                              <w:jc w:val="left"/>
                              <w:rPr>
                                <w:sz w:val="24"/>
                              </w:rPr>
                            </w:pPr>
                            <w:r w:rsidRPr="006D5520">
                              <w:rPr>
                                <w:sz w:val="24"/>
                                <w:lang w:val="ru-RU"/>
                              </w:rPr>
                              <w:t xml:space="preserve">Краснодарский край, г. Кореновск, ул.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Маяковского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18</w:t>
                            </w:r>
                          </w:p>
                        </w:tc>
                      </w:tr>
                      <w:tr w:rsidR="006D5520">
                        <w:trPr>
                          <w:trHeight w:val="827"/>
                        </w:trPr>
                        <w:tc>
                          <w:tcPr>
                            <w:tcW w:w="3457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D5520" w:rsidRPr="006D5520" w:rsidRDefault="006D5520">
                            <w:pPr>
                              <w:pStyle w:val="TableParagraph"/>
                              <w:ind w:left="4" w:right="310"/>
                              <w:jc w:val="left"/>
                              <w:rPr>
                                <w:sz w:val="24"/>
                                <w:lang w:val="ru-RU"/>
                              </w:rPr>
                            </w:pPr>
                            <w:r w:rsidRPr="006D5520">
                              <w:rPr>
                                <w:sz w:val="24"/>
                                <w:lang w:val="ru-RU"/>
                              </w:rPr>
                              <w:t xml:space="preserve">Наименование арбитражного </w:t>
                            </w:r>
                            <w:r w:rsidRPr="006D5520">
                              <w:rPr>
                                <w:spacing w:val="-5"/>
                                <w:sz w:val="24"/>
                                <w:lang w:val="ru-RU"/>
                              </w:rPr>
                              <w:t xml:space="preserve">суда, </w:t>
                            </w:r>
                            <w:r w:rsidRPr="006D5520">
                              <w:rPr>
                                <w:sz w:val="24"/>
                                <w:lang w:val="ru-RU"/>
                              </w:rPr>
                              <w:t>в производстве</w:t>
                            </w:r>
                            <w:r w:rsidRPr="006D5520">
                              <w:rPr>
                                <w:spacing w:val="57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6D5520">
                              <w:rPr>
                                <w:spacing w:val="-3"/>
                                <w:sz w:val="24"/>
                                <w:lang w:val="ru-RU"/>
                              </w:rPr>
                              <w:t>которого</w:t>
                            </w:r>
                          </w:p>
                          <w:p w:rsidR="006D5520" w:rsidRDefault="006D5520">
                            <w:pPr>
                              <w:pStyle w:val="TableParagraph"/>
                              <w:spacing w:line="264" w:lineRule="exact"/>
                              <w:ind w:left="4"/>
                              <w:jc w:val="lef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находится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дело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о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банкротстве</w:t>
                            </w:r>
                            <w:proofErr w:type="spellEnd"/>
                          </w:p>
                        </w:tc>
                        <w:tc>
                          <w:tcPr>
                            <w:tcW w:w="601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6D5520" w:rsidRDefault="006D5520">
                            <w:pPr>
                              <w:pStyle w:val="TableParagraph"/>
                              <w:spacing w:line="268" w:lineRule="exact"/>
                              <w:ind w:left="976"/>
                              <w:jc w:val="lef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Арбитражный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суд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Краснодарского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края</w:t>
                            </w:r>
                            <w:proofErr w:type="spellEnd"/>
                          </w:p>
                        </w:tc>
                      </w:tr>
                      <w:tr w:rsidR="006D5520">
                        <w:trPr>
                          <w:trHeight w:val="412"/>
                        </w:trPr>
                        <w:tc>
                          <w:tcPr>
                            <w:tcW w:w="3457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D5520" w:rsidRDefault="006D5520">
                            <w:pPr>
                              <w:pStyle w:val="TableParagraph"/>
                              <w:spacing w:line="268" w:lineRule="exact"/>
                              <w:ind w:left="4"/>
                              <w:jc w:val="lef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Номер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дела</w:t>
                            </w:r>
                            <w:proofErr w:type="spellEnd"/>
                          </w:p>
                        </w:tc>
                        <w:tc>
                          <w:tcPr>
                            <w:tcW w:w="601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6D5520" w:rsidRDefault="006D5520">
                            <w:pPr>
                              <w:pStyle w:val="TableParagraph"/>
                              <w:spacing w:line="268" w:lineRule="exact"/>
                              <w:ind w:left="232" w:right="62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А32-2191/2016</w:t>
                            </w:r>
                          </w:p>
                        </w:tc>
                      </w:tr>
                      <w:tr w:rsidR="006D5520">
                        <w:trPr>
                          <w:trHeight w:val="1106"/>
                        </w:trPr>
                        <w:tc>
                          <w:tcPr>
                            <w:tcW w:w="3457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D5520" w:rsidRPr="006D5520" w:rsidRDefault="006D5520">
                            <w:pPr>
                              <w:pStyle w:val="TableParagraph"/>
                              <w:ind w:left="4"/>
                              <w:jc w:val="left"/>
                              <w:rPr>
                                <w:sz w:val="24"/>
                                <w:lang w:val="ru-RU"/>
                              </w:rPr>
                            </w:pPr>
                            <w:r w:rsidRPr="006D5520">
                              <w:rPr>
                                <w:sz w:val="24"/>
                                <w:lang w:val="ru-RU"/>
                              </w:rPr>
                              <w:t>Дата принятия судебного акта о признании должника банкротом</w:t>
                            </w:r>
                          </w:p>
                          <w:p w:rsidR="006D5520" w:rsidRDefault="006D5520">
                            <w:pPr>
                              <w:pStyle w:val="TableParagraph"/>
                              <w:spacing w:line="270" w:lineRule="atLeast"/>
                              <w:ind w:left="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и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открытии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конкурсного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производства</w:t>
                            </w:r>
                            <w:proofErr w:type="spellEnd"/>
                          </w:p>
                        </w:tc>
                        <w:tc>
                          <w:tcPr>
                            <w:tcW w:w="601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6D5520" w:rsidRPr="006D5520" w:rsidRDefault="006D5520">
                            <w:pPr>
                              <w:pStyle w:val="TableParagraph"/>
                              <w:ind w:left="2397" w:right="213" w:hanging="2115"/>
                              <w:jc w:val="left"/>
                              <w:rPr>
                                <w:sz w:val="24"/>
                                <w:lang w:val="ru-RU"/>
                              </w:rPr>
                            </w:pPr>
                            <w:r w:rsidRPr="006D5520">
                              <w:rPr>
                                <w:sz w:val="24"/>
                                <w:lang w:val="ru-RU"/>
                              </w:rPr>
                              <w:t>Решение Арбитражного суда Краснодарского края от 28.06.2017г.</w:t>
                            </w:r>
                          </w:p>
                        </w:tc>
                      </w:tr>
                      <w:tr w:rsidR="006D5520">
                        <w:trPr>
                          <w:trHeight w:val="551"/>
                        </w:trPr>
                        <w:tc>
                          <w:tcPr>
                            <w:tcW w:w="3457" w:type="dxa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</w:tcPr>
                          <w:p w:rsidR="006D5520" w:rsidRDefault="006D5520">
                            <w:pPr>
                              <w:pStyle w:val="TableParagraph"/>
                              <w:spacing w:line="268" w:lineRule="exact"/>
                              <w:ind w:left="4"/>
                              <w:jc w:val="lef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Дата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назначения</w:t>
                            </w:r>
                            <w:proofErr w:type="spellEnd"/>
                            <w:r>
                              <w:rPr>
                                <w:spacing w:val="5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3"/>
                                <w:sz w:val="24"/>
                              </w:rPr>
                              <w:t>конкурсного</w:t>
                            </w:r>
                            <w:proofErr w:type="spellEnd"/>
                          </w:p>
                          <w:p w:rsidR="006D5520" w:rsidRDefault="006D5520">
                            <w:pPr>
                              <w:pStyle w:val="TableParagraph"/>
                              <w:spacing w:line="264" w:lineRule="exact"/>
                              <w:ind w:left="4"/>
                              <w:jc w:val="lef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управляющего</w:t>
                            </w:r>
                            <w:proofErr w:type="spellEnd"/>
                          </w:p>
                        </w:tc>
                        <w:tc>
                          <w:tcPr>
                            <w:tcW w:w="6016" w:type="dxa"/>
                            <w:tcBorders>
                              <w:top w:val="single" w:sz="6" w:space="0" w:color="000000"/>
                              <w:left w:val="single" w:sz="6" w:space="0" w:color="000000"/>
                            </w:tcBorders>
                          </w:tcPr>
                          <w:p w:rsidR="006D5520" w:rsidRPr="006D5520" w:rsidRDefault="006D5520" w:rsidP="00BE5CEF">
                            <w:pPr>
                              <w:pStyle w:val="TableParagraph"/>
                              <w:spacing w:line="268" w:lineRule="exact"/>
                              <w:ind w:left="232" w:right="232"/>
                              <w:rPr>
                                <w:sz w:val="24"/>
                                <w:lang w:val="ru-RU"/>
                              </w:rPr>
                            </w:pPr>
                            <w:r w:rsidRPr="006D5520">
                              <w:rPr>
                                <w:sz w:val="24"/>
                                <w:lang w:val="ru-RU"/>
                              </w:rPr>
                              <w:t>Определение Арбитражного суда Краснодарского края от 27.10.2017.</w:t>
                            </w:r>
                          </w:p>
                        </w:tc>
                      </w:tr>
                    </w:tbl>
                    <w:p w:rsidR="006D5520" w:rsidRDefault="006D5520" w:rsidP="006D5520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D5520" w:rsidRDefault="006D5520" w:rsidP="006D5520">
      <w:pPr>
        <w:pStyle w:val="a3"/>
        <w:rPr>
          <w:b/>
          <w:sz w:val="20"/>
        </w:rPr>
      </w:pPr>
    </w:p>
    <w:p w:rsidR="006D5520" w:rsidRDefault="006D5520" w:rsidP="006D5520">
      <w:pPr>
        <w:pStyle w:val="a3"/>
        <w:spacing w:before="2"/>
        <w:rPr>
          <w:b/>
          <w:sz w:val="25"/>
        </w:rPr>
      </w:pPr>
    </w:p>
    <w:p w:rsidR="006D5520" w:rsidRDefault="006D5520" w:rsidP="006D5520">
      <w:pPr>
        <w:pStyle w:val="a3"/>
        <w:spacing w:before="90"/>
        <w:ind w:right="257"/>
        <w:jc w:val="right"/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rPr>
          <w:sz w:val="26"/>
        </w:rPr>
      </w:pPr>
    </w:p>
    <w:p w:rsidR="006D5520" w:rsidRDefault="006D5520" w:rsidP="006D5520">
      <w:pPr>
        <w:pStyle w:val="a3"/>
        <w:spacing w:before="5"/>
        <w:rPr>
          <w:sz w:val="28"/>
        </w:rPr>
      </w:pPr>
    </w:p>
    <w:p w:rsidR="006D5520" w:rsidRDefault="006D5520" w:rsidP="006D5520">
      <w:pPr>
        <w:pStyle w:val="1"/>
        <w:numPr>
          <w:ilvl w:val="0"/>
          <w:numId w:val="4"/>
        </w:numPr>
        <w:tabs>
          <w:tab w:val="left" w:pos="4045"/>
        </w:tabs>
        <w:ind w:firstLine="1291"/>
        <w:jc w:val="left"/>
      </w:pPr>
      <w:r>
        <w:t>Вводные</w:t>
      </w:r>
      <w:r>
        <w:rPr>
          <w:spacing w:val="-3"/>
        </w:rPr>
        <w:t xml:space="preserve"> </w:t>
      </w:r>
      <w:r>
        <w:t>положения</w:t>
      </w:r>
    </w:p>
    <w:p w:rsidR="006D5520" w:rsidRDefault="006D5520" w:rsidP="006D5520">
      <w:pPr>
        <w:pStyle w:val="a3"/>
        <w:spacing w:before="6"/>
        <w:rPr>
          <w:b/>
          <w:sz w:val="23"/>
        </w:rPr>
      </w:pPr>
    </w:p>
    <w:p w:rsidR="006D5520" w:rsidRDefault="006D5520" w:rsidP="006D5520">
      <w:pPr>
        <w:pStyle w:val="a5"/>
        <w:numPr>
          <w:ilvl w:val="1"/>
          <w:numId w:val="3"/>
        </w:numPr>
        <w:tabs>
          <w:tab w:val="left" w:pos="910"/>
        </w:tabs>
        <w:spacing w:before="1"/>
        <w:ind w:right="105"/>
        <w:rPr>
          <w:sz w:val="24"/>
        </w:rPr>
      </w:pPr>
      <w:r>
        <w:rPr>
          <w:spacing w:val="-5"/>
          <w:sz w:val="24"/>
        </w:rPr>
        <w:t xml:space="preserve">Настоящее </w:t>
      </w:r>
      <w:r>
        <w:rPr>
          <w:spacing w:val="-6"/>
          <w:sz w:val="24"/>
        </w:rPr>
        <w:t xml:space="preserve">Положение </w:t>
      </w:r>
      <w:r>
        <w:rPr>
          <w:spacing w:val="-5"/>
          <w:sz w:val="24"/>
        </w:rPr>
        <w:t xml:space="preserve">разработано </w:t>
      </w:r>
      <w:r>
        <w:rPr>
          <w:sz w:val="24"/>
        </w:rPr>
        <w:t xml:space="preserve">в </w:t>
      </w:r>
      <w:r>
        <w:rPr>
          <w:spacing w:val="-5"/>
          <w:sz w:val="24"/>
        </w:rPr>
        <w:t xml:space="preserve">соответствии </w:t>
      </w:r>
      <w:r>
        <w:rPr>
          <w:sz w:val="24"/>
        </w:rPr>
        <w:t xml:space="preserve">с </w:t>
      </w:r>
      <w:r>
        <w:rPr>
          <w:spacing w:val="-6"/>
          <w:sz w:val="24"/>
        </w:rPr>
        <w:t xml:space="preserve">Гражданским </w:t>
      </w:r>
      <w:r>
        <w:rPr>
          <w:spacing w:val="-8"/>
          <w:sz w:val="24"/>
        </w:rPr>
        <w:t xml:space="preserve">кодексом </w:t>
      </w:r>
      <w:r>
        <w:rPr>
          <w:spacing w:val="-4"/>
          <w:sz w:val="24"/>
        </w:rPr>
        <w:t xml:space="preserve">РФ. </w:t>
      </w:r>
      <w:proofErr w:type="gramStart"/>
      <w:r>
        <w:rPr>
          <w:sz w:val="24"/>
        </w:rPr>
        <w:t xml:space="preserve">Федеральным </w:t>
      </w:r>
      <w:r>
        <w:rPr>
          <w:spacing w:val="-3"/>
          <w:sz w:val="24"/>
        </w:rPr>
        <w:t xml:space="preserve">законом </w:t>
      </w:r>
      <w:r>
        <w:rPr>
          <w:sz w:val="24"/>
        </w:rPr>
        <w:t xml:space="preserve">№127-ФЗ от 26.10.2002 </w:t>
      </w:r>
      <w:r>
        <w:rPr>
          <w:spacing w:val="-14"/>
          <w:sz w:val="24"/>
        </w:rPr>
        <w:t xml:space="preserve">г. </w:t>
      </w:r>
      <w:r>
        <w:rPr>
          <w:spacing w:val="-4"/>
          <w:sz w:val="24"/>
        </w:rPr>
        <w:t xml:space="preserve">«О </w:t>
      </w:r>
      <w:r>
        <w:rPr>
          <w:sz w:val="24"/>
        </w:rPr>
        <w:t xml:space="preserve">несостоятельности (банкротстве)» (в ред. от 30.12.2008 </w:t>
      </w:r>
      <w:r>
        <w:rPr>
          <w:spacing w:val="-9"/>
          <w:sz w:val="24"/>
        </w:rPr>
        <w:t xml:space="preserve">г.) </w:t>
      </w:r>
      <w:r>
        <w:rPr>
          <w:sz w:val="24"/>
        </w:rPr>
        <w:t xml:space="preserve">с Приказом Минэкономразвития РФ от 23.07.2015 № 495 </w:t>
      </w:r>
      <w:r>
        <w:rPr>
          <w:spacing w:val="-4"/>
          <w:sz w:val="24"/>
        </w:rPr>
        <w:t>«Об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утверждении Порядка проведения торгов в электронной форме по </w:t>
      </w:r>
      <w:r>
        <w:rPr>
          <w:spacing w:val="-3"/>
          <w:sz w:val="24"/>
        </w:rPr>
        <w:t xml:space="preserve">продаже </w:t>
      </w:r>
      <w:r>
        <w:rPr>
          <w:sz w:val="24"/>
        </w:rPr>
        <w:t xml:space="preserve">имущества или предприятия должников в </w:t>
      </w:r>
      <w:r>
        <w:rPr>
          <w:spacing w:val="-4"/>
          <w:sz w:val="24"/>
        </w:rPr>
        <w:t xml:space="preserve">ходе </w:t>
      </w:r>
      <w:r>
        <w:rPr>
          <w:sz w:val="24"/>
        </w:rPr>
        <w:t xml:space="preserve">процедур, применяемых в деле о банкротстве, Требований к операторам электронных площадок, к электронным площадкам, в </w:t>
      </w:r>
      <w:r>
        <w:rPr>
          <w:spacing w:val="-3"/>
          <w:sz w:val="24"/>
        </w:rPr>
        <w:t xml:space="preserve">том </w:t>
      </w:r>
      <w:r>
        <w:rPr>
          <w:sz w:val="24"/>
        </w:rPr>
        <w:t>числе технологическим, программным, лингвистическим, правовым и организационным</w:t>
      </w:r>
      <w:proofErr w:type="gramEnd"/>
      <w:r>
        <w:rPr>
          <w:sz w:val="24"/>
        </w:rPr>
        <w:t xml:space="preserve"> средствам, </w:t>
      </w:r>
      <w:r>
        <w:rPr>
          <w:spacing w:val="-3"/>
          <w:sz w:val="24"/>
        </w:rPr>
        <w:t xml:space="preserve">необходимым </w:t>
      </w:r>
      <w:r>
        <w:rPr>
          <w:sz w:val="24"/>
        </w:rPr>
        <w:t xml:space="preserve">для проведения торгов в электронной форме по продаже имущества или предприятия </w:t>
      </w:r>
      <w:r>
        <w:rPr>
          <w:spacing w:val="-3"/>
          <w:sz w:val="24"/>
        </w:rPr>
        <w:t xml:space="preserve">должников </w:t>
      </w:r>
      <w:r>
        <w:rPr>
          <w:sz w:val="24"/>
        </w:rPr>
        <w:t xml:space="preserve">в </w:t>
      </w:r>
      <w:r>
        <w:rPr>
          <w:spacing w:val="-4"/>
          <w:sz w:val="24"/>
        </w:rPr>
        <w:t xml:space="preserve">ходе  </w:t>
      </w:r>
      <w:r>
        <w:rPr>
          <w:sz w:val="24"/>
        </w:rPr>
        <w:t>процедур, применяемых в деле о</w:t>
      </w:r>
      <w:r>
        <w:rPr>
          <w:spacing w:val="-2"/>
          <w:sz w:val="24"/>
        </w:rPr>
        <w:t xml:space="preserve"> </w:t>
      </w:r>
      <w:r>
        <w:rPr>
          <w:sz w:val="24"/>
        </w:rPr>
        <w:t>банкротстве».</w:t>
      </w:r>
    </w:p>
    <w:p w:rsidR="006D5520" w:rsidRDefault="006D5520" w:rsidP="006D5520">
      <w:pPr>
        <w:pStyle w:val="a5"/>
        <w:numPr>
          <w:ilvl w:val="1"/>
          <w:numId w:val="3"/>
        </w:numPr>
        <w:tabs>
          <w:tab w:val="left" w:pos="910"/>
        </w:tabs>
        <w:ind w:right="106"/>
        <w:rPr>
          <w:sz w:val="24"/>
        </w:rPr>
      </w:pPr>
      <w:r>
        <w:rPr>
          <w:sz w:val="24"/>
        </w:rPr>
        <w:t>Настоящее Положение регламентирует порядок, сроки и условия продажи имущества, принадлежащего ЗАО Фирма «Юг» (</w:t>
      </w:r>
      <w:r w:rsidRPr="00D5095B">
        <w:rPr>
          <w:sz w:val="24"/>
          <w:szCs w:val="24"/>
        </w:rPr>
        <w:t>ИНН 2335011287 ОГРН 1022304013544),</w:t>
      </w:r>
      <w:r>
        <w:rPr>
          <w:sz w:val="24"/>
        </w:rPr>
        <w:t xml:space="preserve"> в целях удовлетворения требований кредиторов в рамках дела о</w:t>
      </w:r>
      <w:r>
        <w:rPr>
          <w:spacing w:val="-9"/>
          <w:sz w:val="24"/>
        </w:rPr>
        <w:t xml:space="preserve"> </w:t>
      </w:r>
      <w:r>
        <w:rPr>
          <w:sz w:val="24"/>
        </w:rPr>
        <w:t>банкротстве.</w:t>
      </w:r>
    </w:p>
    <w:p w:rsidR="006D5520" w:rsidRDefault="006D5520" w:rsidP="006D5520">
      <w:pPr>
        <w:pStyle w:val="a3"/>
        <w:spacing w:before="5"/>
      </w:pPr>
    </w:p>
    <w:p w:rsidR="006D5520" w:rsidRDefault="006D5520" w:rsidP="006D5520">
      <w:pPr>
        <w:pStyle w:val="1"/>
        <w:numPr>
          <w:ilvl w:val="0"/>
          <w:numId w:val="4"/>
        </w:numPr>
        <w:tabs>
          <w:tab w:val="left" w:pos="4145"/>
        </w:tabs>
        <w:ind w:left="4145"/>
        <w:jc w:val="left"/>
      </w:pPr>
      <w:r>
        <w:t>Общие</w:t>
      </w:r>
      <w:r>
        <w:rPr>
          <w:spacing w:val="-2"/>
        </w:rPr>
        <w:t xml:space="preserve"> </w:t>
      </w:r>
      <w:r>
        <w:t>положения</w:t>
      </w:r>
    </w:p>
    <w:p w:rsidR="006D5520" w:rsidRDefault="006D5520" w:rsidP="006D5520">
      <w:pPr>
        <w:pStyle w:val="a3"/>
        <w:spacing w:before="7"/>
        <w:rPr>
          <w:b/>
          <w:sz w:val="23"/>
        </w:rPr>
      </w:pPr>
    </w:p>
    <w:p w:rsidR="006D5520" w:rsidRDefault="006D5520" w:rsidP="006D5520">
      <w:pPr>
        <w:pStyle w:val="a5"/>
        <w:numPr>
          <w:ilvl w:val="1"/>
          <w:numId w:val="2"/>
        </w:numPr>
        <w:tabs>
          <w:tab w:val="left" w:pos="910"/>
        </w:tabs>
        <w:ind w:right="107"/>
        <w:rPr>
          <w:sz w:val="24"/>
        </w:rPr>
      </w:pPr>
      <w:r>
        <w:rPr>
          <w:sz w:val="24"/>
        </w:rPr>
        <w:t xml:space="preserve">Продажа имущества Должника производится в соответствии с </w:t>
      </w:r>
      <w:r>
        <w:rPr>
          <w:spacing w:val="-3"/>
          <w:sz w:val="24"/>
        </w:rPr>
        <w:t xml:space="preserve">порядком, </w:t>
      </w:r>
      <w:r>
        <w:rPr>
          <w:sz w:val="24"/>
        </w:rPr>
        <w:t xml:space="preserve">установленным статьями </w:t>
      </w:r>
      <w:r>
        <w:rPr>
          <w:spacing w:val="-3"/>
          <w:sz w:val="24"/>
        </w:rPr>
        <w:t xml:space="preserve">110, </w:t>
      </w:r>
      <w:r>
        <w:rPr>
          <w:spacing w:val="-5"/>
          <w:sz w:val="24"/>
        </w:rPr>
        <w:t xml:space="preserve">111, </w:t>
      </w:r>
      <w:r>
        <w:rPr>
          <w:sz w:val="24"/>
        </w:rPr>
        <w:t xml:space="preserve">138 Федерального </w:t>
      </w:r>
      <w:r>
        <w:rPr>
          <w:spacing w:val="-3"/>
          <w:sz w:val="24"/>
        </w:rPr>
        <w:t xml:space="preserve">закона </w:t>
      </w:r>
      <w:r>
        <w:rPr>
          <w:spacing w:val="-4"/>
          <w:sz w:val="24"/>
        </w:rPr>
        <w:t xml:space="preserve">«О </w:t>
      </w:r>
      <w:r>
        <w:rPr>
          <w:sz w:val="24"/>
        </w:rPr>
        <w:t xml:space="preserve">несостоятельности (банкротстве)» от 26.10.2002 </w:t>
      </w:r>
      <w:r>
        <w:rPr>
          <w:spacing w:val="-14"/>
          <w:sz w:val="24"/>
        </w:rPr>
        <w:t xml:space="preserve">г. </w:t>
      </w:r>
      <w:r>
        <w:rPr>
          <w:sz w:val="24"/>
        </w:rPr>
        <w:t>за № 127-ФЗ, и настоящим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Положением.</w:t>
      </w:r>
    </w:p>
    <w:p w:rsidR="006D5520" w:rsidRDefault="006D5520" w:rsidP="006D5520">
      <w:pPr>
        <w:pStyle w:val="a5"/>
        <w:numPr>
          <w:ilvl w:val="1"/>
          <w:numId w:val="2"/>
        </w:numPr>
        <w:tabs>
          <w:tab w:val="left" w:pos="910"/>
        </w:tabs>
        <w:ind w:right="111"/>
        <w:rPr>
          <w:sz w:val="24"/>
        </w:rPr>
      </w:pPr>
      <w:r>
        <w:rPr>
          <w:sz w:val="24"/>
        </w:rPr>
        <w:t xml:space="preserve">Организатором торгов, в соответствии со </w:t>
      </w:r>
      <w:r>
        <w:rPr>
          <w:spacing w:val="-7"/>
          <w:sz w:val="24"/>
        </w:rPr>
        <w:t xml:space="preserve">ст. </w:t>
      </w:r>
      <w:r>
        <w:rPr>
          <w:spacing w:val="-4"/>
          <w:sz w:val="24"/>
        </w:rPr>
        <w:t xml:space="preserve">110 </w:t>
      </w:r>
      <w:r>
        <w:rPr>
          <w:sz w:val="24"/>
        </w:rPr>
        <w:t xml:space="preserve">ФЗ </w:t>
      </w:r>
      <w:r>
        <w:rPr>
          <w:spacing w:val="-4"/>
          <w:sz w:val="24"/>
        </w:rPr>
        <w:t xml:space="preserve">«О </w:t>
      </w:r>
      <w:r>
        <w:rPr>
          <w:sz w:val="24"/>
        </w:rPr>
        <w:t xml:space="preserve">несостоятельности (банкротстве)» № 127-ФЗ от 26.10.2002 </w:t>
      </w:r>
      <w:r>
        <w:rPr>
          <w:spacing w:val="-9"/>
          <w:sz w:val="24"/>
        </w:rPr>
        <w:t xml:space="preserve">г., </w:t>
      </w:r>
      <w:r>
        <w:rPr>
          <w:sz w:val="24"/>
        </w:rPr>
        <w:t>является конкурсный управляющий Должника.</w:t>
      </w:r>
    </w:p>
    <w:p w:rsidR="006D5520" w:rsidRDefault="006D5520" w:rsidP="006D5520">
      <w:pPr>
        <w:pStyle w:val="a5"/>
        <w:numPr>
          <w:ilvl w:val="1"/>
          <w:numId w:val="2"/>
        </w:numPr>
        <w:tabs>
          <w:tab w:val="left" w:pos="914"/>
        </w:tabs>
        <w:spacing w:before="1"/>
        <w:ind w:left="914" w:right="107" w:hanging="432"/>
        <w:rPr>
          <w:sz w:val="24"/>
        </w:rPr>
      </w:pPr>
      <w:r>
        <w:rPr>
          <w:spacing w:val="-3"/>
          <w:sz w:val="24"/>
        </w:rPr>
        <w:t xml:space="preserve">Сумма </w:t>
      </w:r>
      <w:r>
        <w:rPr>
          <w:sz w:val="24"/>
        </w:rPr>
        <w:t xml:space="preserve">вознаграждения организатора торгов подлежит </w:t>
      </w:r>
      <w:r>
        <w:rPr>
          <w:spacing w:val="-3"/>
          <w:sz w:val="24"/>
        </w:rPr>
        <w:t xml:space="preserve">уплате только </w:t>
      </w:r>
      <w:r>
        <w:rPr>
          <w:sz w:val="24"/>
        </w:rPr>
        <w:t>за счет</w:t>
      </w:r>
      <w:r>
        <w:rPr>
          <w:spacing w:val="-34"/>
          <w:sz w:val="24"/>
        </w:rPr>
        <w:t xml:space="preserve"> </w:t>
      </w:r>
      <w:r>
        <w:rPr>
          <w:sz w:val="24"/>
        </w:rPr>
        <w:t xml:space="preserve">денежных средств, предназначенных в соответствии с </w:t>
      </w:r>
      <w:proofErr w:type="spellStart"/>
      <w:r>
        <w:rPr>
          <w:sz w:val="24"/>
        </w:rPr>
        <w:t>абз</w:t>
      </w:r>
      <w:proofErr w:type="spellEnd"/>
      <w:r>
        <w:rPr>
          <w:sz w:val="24"/>
        </w:rPr>
        <w:t xml:space="preserve">. 3 п. 2 </w:t>
      </w:r>
      <w:r>
        <w:rPr>
          <w:spacing w:val="-7"/>
          <w:sz w:val="24"/>
        </w:rPr>
        <w:t xml:space="preserve">ст. </w:t>
      </w:r>
      <w:r>
        <w:rPr>
          <w:sz w:val="24"/>
        </w:rPr>
        <w:t xml:space="preserve">138 </w:t>
      </w:r>
      <w:r>
        <w:rPr>
          <w:spacing w:val="-3"/>
          <w:sz w:val="24"/>
        </w:rPr>
        <w:t xml:space="preserve">Закона </w:t>
      </w:r>
      <w:r>
        <w:rPr>
          <w:sz w:val="24"/>
        </w:rPr>
        <w:t xml:space="preserve">о банкротстве для погашения </w:t>
      </w:r>
      <w:r>
        <w:rPr>
          <w:spacing w:val="-3"/>
          <w:sz w:val="24"/>
        </w:rPr>
        <w:t xml:space="preserve">судебных расходов, расходов </w:t>
      </w:r>
      <w:r>
        <w:rPr>
          <w:sz w:val="24"/>
        </w:rPr>
        <w:t>по выплате вознаграждения</w:t>
      </w:r>
      <w:r>
        <w:rPr>
          <w:spacing w:val="17"/>
          <w:sz w:val="24"/>
        </w:rPr>
        <w:t xml:space="preserve"> </w:t>
      </w:r>
      <w:proofErr w:type="gramStart"/>
      <w:r>
        <w:rPr>
          <w:sz w:val="24"/>
        </w:rPr>
        <w:t>арбитражным</w:t>
      </w:r>
      <w:proofErr w:type="gramEnd"/>
    </w:p>
    <w:p w:rsidR="006D5520" w:rsidRDefault="006D5520" w:rsidP="006D5520">
      <w:pPr>
        <w:jc w:val="both"/>
        <w:rPr>
          <w:sz w:val="24"/>
        </w:rPr>
        <w:sectPr w:rsidR="006D5520">
          <w:pgSz w:w="12240" w:h="15840"/>
          <w:pgMar w:top="1140" w:right="740" w:bottom="280" w:left="1580" w:header="720" w:footer="720" w:gutter="0"/>
          <w:cols w:space="720"/>
        </w:sectPr>
      </w:pPr>
    </w:p>
    <w:p w:rsidR="006D5520" w:rsidRDefault="006D5520" w:rsidP="006D5520">
      <w:pPr>
        <w:pStyle w:val="a3"/>
        <w:spacing w:before="64"/>
        <w:ind w:left="914" w:right="112"/>
      </w:pPr>
      <w:r>
        <w:lastRenderedPageBreak/>
        <w:t xml:space="preserve">управляющим и оплаты </w:t>
      </w:r>
      <w:r>
        <w:rPr>
          <w:spacing w:val="-4"/>
        </w:rPr>
        <w:t>услуг</w:t>
      </w:r>
      <w:r>
        <w:rPr>
          <w:spacing w:val="52"/>
        </w:rPr>
        <w:t xml:space="preserve"> </w:t>
      </w:r>
      <w:r>
        <w:t>лиц, привлеченных арбитражным управляющим в целях обеспечения исполнения возложенных на него обязанностей.</w:t>
      </w:r>
    </w:p>
    <w:p w:rsidR="006D5520" w:rsidRDefault="006D5520" w:rsidP="006D5520">
      <w:pPr>
        <w:pStyle w:val="a5"/>
        <w:numPr>
          <w:ilvl w:val="1"/>
          <w:numId w:val="2"/>
        </w:numPr>
        <w:tabs>
          <w:tab w:val="left" w:pos="914"/>
        </w:tabs>
        <w:spacing w:before="1"/>
        <w:ind w:left="914" w:right="105" w:hanging="432"/>
        <w:rPr>
          <w:sz w:val="24"/>
        </w:rPr>
      </w:pPr>
      <w:r>
        <w:rPr>
          <w:spacing w:val="-4"/>
          <w:sz w:val="24"/>
        </w:rPr>
        <w:t xml:space="preserve">Торги </w:t>
      </w:r>
      <w:r>
        <w:rPr>
          <w:sz w:val="24"/>
        </w:rPr>
        <w:t>по продаже имущества Должника проводятся на электронной площадке ООО «</w:t>
      </w:r>
      <w:proofErr w:type="spellStart"/>
      <w:r>
        <w:rPr>
          <w:sz w:val="24"/>
        </w:rPr>
        <w:t>Руссиа</w:t>
      </w:r>
      <w:proofErr w:type="spellEnd"/>
      <w:r>
        <w:rPr>
          <w:sz w:val="24"/>
        </w:rPr>
        <w:t xml:space="preserve"> Онлайн» по регламенту данной электронной площадки. Заявки и прилагаемые к ней документы принимаются электронной площадкой и рассматриваются организатором торгов в соответствии с </w:t>
      </w:r>
      <w:r>
        <w:rPr>
          <w:spacing w:val="-3"/>
          <w:sz w:val="24"/>
        </w:rPr>
        <w:t xml:space="preserve">регламентом </w:t>
      </w:r>
      <w:r>
        <w:rPr>
          <w:sz w:val="24"/>
        </w:rPr>
        <w:t>электронной площадки на сайте</w:t>
      </w:r>
      <w:r>
        <w:rPr>
          <w:spacing w:val="-19"/>
          <w:sz w:val="24"/>
        </w:rPr>
        <w:t xml:space="preserve"> </w:t>
      </w:r>
      <w:r>
        <w:rPr>
          <w:sz w:val="24"/>
          <w:u w:val="single"/>
          <w:lang w:val="en-US"/>
        </w:rPr>
        <w:t>www</w:t>
      </w:r>
      <w:r w:rsidRPr="00253E24">
        <w:rPr>
          <w:sz w:val="24"/>
          <w:u w:val="single"/>
        </w:rPr>
        <w:t>.</w:t>
      </w:r>
      <w:proofErr w:type="spellStart"/>
      <w:r>
        <w:rPr>
          <w:sz w:val="24"/>
          <w:u w:val="single"/>
          <w:lang w:val="en-US"/>
        </w:rPr>
        <w:t>rus</w:t>
      </w:r>
      <w:proofErr w:type="spellEnd"/>
      <w:r w:rsidRPr="00253E24">
        <w:rPr>
          <w:sz w:val="24"/>
          <w:u w:val="single"/>
        </w:rPr>
        <w:t>-</w:t>
      </w:r>
      <w:r>
        <w:rPr>
          <w:sz w:val="24"/>
          <w:u w:val="single"/>
          <w:lang w:val="en-US"/>
        </w:rPr>
        <w:t>on</w:t>
      </w:r>
      <w:r w:rsidRPr="00253E24">
        <w:rPr>
          <w:sz w:val="24"/>
          <w:u w:val="single"/>
        </w:rPr>
        <w:t>.</w:t>
      </w:r>
      <w:proofErr w:type="spellStart"/>
      <w:r>
        <w:rPr>
          <w:sz w:val="24"/>
          <w:u w:val="single"/>
          <w:lang w:val="en-US"/>
        </w:rPr>
        <w:t>ru</w:t>
      </w:r>
      <w:proofErr w:type="spellEnd"/>
    </w:p>
    <w:p w:rsidR="006D5520" w:rsidRDefault="006D5520" w:rsidP="006D5520">
      <w:pPr>
        <w:pStyle w:val="a3"/>
        <w:spacing w:before="2"/>
        <w:rPr>
          <w:sz w:val="16"/>
        </w:rPr>
      </w:pPr>
    </w:p>
    <w:p w:rsidR="006D5520" w:rsidRDefault="006D5520" w:rsidP="006D5520">
      <w:pPr>
        <w:pStyle w:val="a3"/>
        <w:spacing w:before="90"/>
        <w:ind w:left="122" w:right="102" w:firstLine="707"/>
        <w:jc w:val="both"/>
      </w:pPr>
      <w:r>
        <w:t xml:space="preserve">На торги, открытые по форме подачи </w:t>
      </w:r>
      <w:proofErr w:type="gramStart"/>
      <w:r>
        <w:t>предложения</w:t>
      </w:r>
      <w:proofErr w:type="gramEnd"/>
      <w:r>
        <w:t xml:space="preserve"> о цене проводимые в электронной форме выставляется одним (единым) лотом следующие объекты имущества, являющиеся предметом обеспечения требований конкурсного кредитора (далее – Залогового кредитора) ООО «Кубанский элеватор»:</w:t>
      </w:r>
    </w:p>
    <w:p w:rsidR="006D5520" w:rsidRDefault="006D5520" w:rsidP="006D5520">
      <w:pPr>
        <w:pStyle w:val="a3"/>
        <w:spacing w:before="8"/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095"/>
        <w:gridCol w:w="2977"/>
      </w:tblGrid>
      <w:tr w:rsidR="006D5520" w:rsidTr="003A3AB9">
        <w:trPr>
          <w:trHeight w:val="1269"/>
        </w:trPr>
        <w:tc>
          <w:tcPr>
            <w:tcW w:w="1135" w:type="dxa"/>
          </w:tcPr>
          <w:p w:rsidR="006D5520" w:rsidRPr="006D5520" w:rsidRDefault="006D5520" w:rsidP="003A3AB9">
            <w:pPr>
              <w:pStyle w:val="TableParagraph"/>
              <w:spacing w:before="10"/>
              <w:jc w:val="left"/>
              <w:rPr>
                <w:sz w:val="29"/>
                <w:lang w:val="ru-RU"/>
              </w:rPr>
            </w:pPr>
          </w:p>
          <w:p w:rsidR="006D5520" w:rsidRDefault="006D5520" w:rsidP="003A3AB9">
            <w:pPr>
              <w:pStyle w:val="TableParagraph"/>
              <w:spacing w:line="276" w:lineRule="auto"/>
              <w:ind w:left="304" w:right="273" w:firstLine="132"/>
              <w:jc w:val="left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r>
              <w:rPr>
                <w:b/>
              </w:rPr>
              <w:t>Лота</w:t>
            </w:r>
            <w:proofErr w:type="spellEnd"/>
          </w:p>
        </w:tc>
        <w:tc>
          <w:tcPr>
            <w:tcW w:w="6095" w:type="dxa"/>
          </w:tcPr>
          <w:p w:rsidR="006D5520" w:rsidRDefault="006D5520" w:rsidP="003A3AB9">
            <w:pPr>
              <w:pStyle w:val="TableParagraph"/>
              <w:jc w:val="left"/>
              <w:rPr>
                <w:sz w:val="24"/>
              </w:rPr>
            </w:pPr>
          </w:p>
          <w:p w:rsidR="006D5520" w:rsidRDefault="006D5520" w:rsidP="003A3AB9">
            <w:pPr>
              <w:pStyle w:val="TableParagraph"/>
              <w:spacing w:before="212"/>
              <w:ind w:left="4"/>
              <w:rPr>
                <w:b/>
              </w:rPr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предмета</w:t>
            </w:r>
            <w:proofErr w:type="spellEnd"/>
          </w:p>
        </w:tc>
        <w:tc>
          <w:tcPr>
            <w:tcW w:w="2977" w:type="dxa"/>
            <w:vAlign w:val="center"/>
          </w:tcPr>
          <w:p w:rsidR="006D5520" w:rsidRDefault="006D5520" w:rsidP="003A3AB9">
            <w:pPr>
              <w:pStyle w:val="TableParagraph"/>
              <w:spacing w:line="276" w:lineRule="auto"/>
              <w:ind w:left="542" w:right="533"/>
              <w:rPr>
                <w:b/>
              </w:rPr>
            </w:pPr>
            <w:proofErr w:type="spellStart"/>
            <w:r>
              <w:rPr>
                <w:b/>
              </w:rPr>
              <w:t>Начальная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цена</w:t>
            </w:r>
            <w:proofErr w:type="spellEnd"/>
          </w:p>
          <w:p w:rsidR="006D5520" w:rsidRDefault="006D5520" w:rsidP="003A3AB9">
            <w:pPr>
              <w:pStyle w:val="TableParagraph"/>
              <w:spacing w:line="276" w:lineRule="auto"/>
              <w:ind w:left="542" w:right="533"/>
              <w:rPr>
                <w:b/>
              </w:rPr>
            </w:pPr>
            <w:proofErr w:type="gramStart"/>
            <w:r>
              <w:rPr>
                <w:b/>
              </w:rPr>
              <w:t>в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руб</w:t>
            </w:r>
            <w:proofErr w:type="spellEnd"/>
            <w:r>
              <w:rPr>
                <w:b/>
              </w:rPr>
              <w:t>.</w:t>
            </w:r>
          </w:p>
        </w:tc>
      </w:tr>
      <w:tr w:rsidR="006D5520" w:rsidTr="003A3AB9">
        <w:trPr>
          <w:trHeight w:val="1269"/>
        </w:trPr>
        <w:tc>
          <w:tcPr>
            <w:tcW w:w="1135" w:type="dxa"/>
          </w:tcPr>
          <w:p w:rsidR="006D5520" w:rsidRPr="003970F0" w:rsidRDefault="006D5520" w:rsidP="003A3AB9">
            <w:pPr>
              <w:pStyle w:val="TableParagraph"/>
              <w:spacing w:before="10"/>
              <w:rPr>
                <w:b/>
                <w:sz w:val="29"/>
              </w:rPr>
            </w:pPr>
            <w:proofErr w:type="spellStart"/>
            <w:r>
              <w:rPr>
                <w:b/>
                <w:sz w:val="29"/>
              </w:rPr>
              <w:t>Единый</w:t>
            </w:r>
            <w:proofErr w:type="spellEnd"/>
            <w:r>
              <w:rPr>
                <w:b/>
                <w:sz w:val="29"/>
              </w:rPr>
              <w:t xml:space="preserve"> </w:t>
            </w:r>
            <w:proofErr w:type="spellStart"/>
            <w:r>
              <w:rPr>
                <w:b/>
                <w:sz w:val="29"/>
              </w:rPr>
              <w:t>лот</w:t>
            </w:r>
            <w:proofErr w:type="spellEnd"/>
          </w:p>
        </w:tc>
        <w:tc>
          <w:tcPr>
            <w:tcW w:w="6095" w:type="dxa"/>
          </w:tcPr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proofErr w:type="gramStart"/>
            <w:r w:rsidRPr="006D5520">
              <w:rPr>
                <w:sz w:val="24"/>
                <w:lang w:val="ru-RU"/>
              </w:rPr>
              <w:t xml:space="preserve">1) Здание - Склады, Кадастровый (или условный) номер объекта: 23:12:0601051:822, площадь объекта: 49.5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., этажность: 1 литер:</w:t>
            </w:r>
            <w:proofErr w:type="gramEnd"/>
            <w:r w:rsidRPr="006D5520">
              <w:rPr>
                <w:sz w:val="24"/>
                <w:lang w:val="ru-RU"/>
              </w:rPr>
              <w:t xml:space="preserve"> </w:t>
            </w:r>
            <w:proofErr w:type="gramStart"/>
            <w:r w:rsidRPr="006D5520">
              <w:rPr>
                <w:sz w:val="24"/>
                <w:lang w:val="ru-RU"/>
              </w:rPr>
              <w:t>Р</w:t>
            </w:r>
            <w:proofErr w:type="gramEnd"/>
            <w:r w:rsidRPr="006D5520">
              <w:rPr>
                <w:sz w:val="24"/>
                <w:lang w:val="ru-RU"/>
              </w:rPr>
              <w:t>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 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proofErr w:type="gramStart"/>
            <w:r w:rsidRPr="006D5520">
              <w:rPr>
                <w:sz w:val="24"/>
                <w:lang w:val="ru-RU"/>
              </w:rPr>
              <w:t xml:space="preserve">2) Здание - Столярная, Кадастровый (или условный) номер объекта: 23:12:0601051:823, площадь объекта: 24.2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.,  этажность: 1 литер:</w:t>
            </w:r>
            <w:proofErr w:type="gramEnd"/>
            <w:r w:rsidRPr="006D5520">
              <w:rPr>
                <w:sz w:val="24"/>
                <w:lang w:val="ru-RU"/>
              </w:rPr>
              <w:t xml:space="preserve"> С; 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>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 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proofErr w:type="gramStart"/>
            <w:r w:rsidRPr="006D5520">
              <w:rPr>
                <w:sz w:val="24"/>
                <w:lang w:val="ru-RU"/>
              </w:rPr>
              <w:t xml:space="preserve">3) Здание - Весовая, Кадастровый (или условный) номер объекта: 23:12:0601051:824, площадь объекта: 14,2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., этажность: 1 литер:</w:t>
            </w:r>
            <w:proofErr w:type="gramEnd"/>
            <w:r w:rsidRPr="006D5520">
              <w:rPr>
                <w:sz w:val="24"/>
                <w:lang w:val="ru-RU"/>
              </w:rPr>
              <w:t xml:space="preserve"> Д;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 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proofErr w:type="gramStart"/>
            <w:r w:rsidRPr="006D5520">
              <w:rPr>
                <w:sz w:val="24"/>
                <w:lang w:val="ru-RU"/>
              </w:rPr>
              <w:t xml:space="preserve">4) Здание - Приемное отделение, Кадастровый (или условный) номер объекта: 23:12:0601051:825, площадь объекта: 71.4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., этажность: 1 литер:</w:t>
            </w:r>
            <w:proofErr w:type="gramEnd"/>
            <w:r w:rsidRPr="006D5520">
              <w:rPr>
                <w:sz w:val="24"/>
                <w:lang w:val="ru-RU"/>
              </w:rPr>
              <w:t xml:space="preserve"> </w:t>
            </w:r>
            <w:proofErr w:type="gramStart"/>
            <w:r w:rsidRPr="006D5520">
              <w:rPr>
                <w:sz w:val="24"/>
                <w:lang w:val="ru-RU"/>
              </w:rPr>
              <w:t>Б</w:t>
            </w:r>
            <w:proofErr w:type="gramEnd"/>
            <w:r w:rsidRPr="006D5520">
              <w:rPr>
                <w:sz w:val="24"/>
                <w:lang w:val="ru-RU"/>
              </w:rPr>
              <w:t>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proofErr w:type="gramStart"/>
            <w:r w:rsidRPr="006D5520">
              <w:rPr>
                <w:sz w:val="24"/>
                <w:lang w:val="ru-RU"/>
              </w:rPr>
              <w:t xml:space="preserve">5) Здание - Проходная, Кадастровый (или условный) номер объекта: 23:12:0601051:826, площадь объекта: 10.5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., этажность: 1 литер:</w:t>
            </w:r>
            <w:proofErr w:type="gramEnd"/>
            <w:r w:rsidRPr="006D5520">
              <w:rPr>
                <w:sz w:val="24"/>
                <w:lang w:val="ru-RU"/>
              </w:rPr>
              <w:t xml:space="preserve"> А; 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>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6) Здание - Склад, Кадастровый (или условный) 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>номер объекта: 23:12:0601051:827,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площадь объекта: 1338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., этажность: 1, литер: Х; Адрес: Краснодарский край, г. Кореновск, ул. Маяковского 18</w:t>
            </w:r>
          </w:p>
          <w:p w:rsidR="006D5520" w:rsidRDefault="006D5520" w:rsidP="003A3AB9">
            <w:pPr>
              <w:pStyle w:val="TableParagraph"/>
              <w:jc w:val="left"/>
              <w:rPr>
                <w:sz w:val="24"/>
              </w:rPr>
            </w:pPr>
          </w:p>
          <w:p w:rsidR="00715C56" w:rsidRPr="00715C56" w:rsidRDefault="00715C56" w:rsidP="003A3AB9">
            <w:pPr>
              <w:pStyle w:val="TableParagraph"/>
              <w:jc w:val="left"/>
              <w:rPr>
                <w:sz w:val="24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lastRenderedPageBreak/>
              <w:t>7) Здание - Склад, Кадастровый (или условный</w:t>
            </w:r>
            <w:proofErr w:type="gramStart"/>
            <w:r w:rsidRPr="006D5520">
              <w:rPr>
                <w:sz w:val="24"/>
                <w:lang w:val="ru-RU"/>
              </w:rPr>
              <w:t>)н</w:t>
            </w:r>
            <w:proofErr w:type="gramEnd"/>
            <w:r w:rsidRPr="006D5520">
              <w:rPr>
                <w:sz w:val="24"/>
                <w:lang w:val="ru-RU"/>
              </w:rPr>
              <w:t xml:space="preserve">омер объекта: 23:12:0601051:828, площадь объекта: 35.4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 этажность: 1 литер: Н;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8) Здание - Склад, Кадастровый (или условный) 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номер объекта: 23:12:0601051:829, площадь объекта: 24.6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 xml:space="preserve">., этажность: 1 литер: Ф; 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>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proofErr w:type="gramStart"/>
            <w:r w:rsidRPr="006D5520">
              <w:rPr>
                <w:sz w:val="24"/>
                <w:lang w:val="ru-RU"/>
              </w:rPr>
              <w:t xml:space="preserve">9) Здание - Цех готовой продукции, Кадастровый (или условный) номер объекта: 23:12:0601051:830, площадь объекта: 1208.3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., этажность: 2, литер:</w:t>
            </w:r>
            <w:proofErr w:type="gramEnd"/>
            <w:r w:rsidRPr="006D5520">
              <w:rPr>
                <w:sz w:val="24"/>
                <w:lang w:val="ru-RU"/>
              </w:rPr>
              <w:t xml:space="preserve"> М;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proofErr w:type="gramStart"/>
            <w:r w:rsidRPr="006D5520">
              <w:rPr>
                <w:sz w:val="24"/>
                <w:lang w:val="ru-RU"/>
              </w:rPr>
              <w:t xml:space="preserve">10) Здание - Котельная, Кадастровый (или условный) номер объекта: 23:12:0601051:831, площадь объекта: 6.7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., этажность: 1 литер:</w:t>
            </w:r>
            <w:proofErr w:type="gramEnd"/>
            <w:r w:rsidRPr="006D5520">
              <w:rPr>
                <w:sz w:val="24"/>
                <w:lang w:val="ru-RU"/>
              </w:rPr>
              <w:t xml:space="preserve"> Е;  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>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 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proofErr w:type="gramStart"/>
            <w:r w:rsidRPr="006D5520">
              <w:rPr>
                <w:sz w:val="24"/>
                <w:lang w:val="ru-RU"/>
              </w:rPr>
              <w:t xml:space="preserve">11) Здание - Склад, Кадастровый (или условный) номер объекта: 23:12:0601051:832, площадь объекта: 1157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., этажность: 1 литер:</w:t>
            </w:r>
            <w:proofErr w:type="gramEnd"/>
            <w:r w:rsidRPr="006D5520">
              <w:rPr>
                <w:sz w:val="24"/>
                <w:lang w:val="ru-RU"/>
              </w:rPr>
              <w:t xml:space="preserve"> </w:t>
            </w:r>
            <w:proofErr w:type="gramStart"/>
            <w:r w:rsidRPr="006D5520">
              <w:rPr>
                <w:sz w:val="24"/>
                <w:lang w:val="ru-RU"/>
              </w:rPr>
              <w:t>Ж</w:t>
            </w:r>
            <w:proofErr w:type="gramEnd"/>
            <w:r w:rsidRPr="006D5520">
              <w:rPr>
                <w:sz w:val="24"/>
                <w:lang w:val="ru-RU"/>
              </w:rPr>
              <w:t>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proofErr w:type="gramStart"/>
            <w:r w:rsidRPr="006D5520">
              <w:rPr>
                <w:sz w:val="24"/>
                <w:lang w:val="ru-RU"/>
              </w:rPr>
              <w:t xml:space="preserve">12) Склад, Кадастровый (или условный) номер объекта: 23:12:0601051:833, площадь объекта: 24.6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., этажность: 1 литер:</w:t>
            </w:r>
            <w:proofErr w:type="gramEnd"/>
            <w:r w:rsidRPr="006D5520">
              <w:rPr>
                <w:sz w:val="24"/>
                <w:lang w:val="ru-RU"/>
              </w:rPr>
              <w:t xml:space="preserve"> Т;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proofErr w:type="gramStart"/>
            <w:r w:rsidRPr="006D5520">
              <w:rPr>
                <w:sz w:val="24"/>
                <w:lang w:val="ru-RU"/>
              </w:rPr>
              <w:t xml:space="preserve">13) Здание - Лаборатория, Кадастровый (или условный) номер объекта: 23:12:0601051:834, площадь объекта: 32.2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., этажность: 1 литер:</w:t>
            </w:r>
            <w:proofErr w:type="gramEnd"/>
            <w:r w:rsidRPr="006D5520">
              <w:rPr>
                <w:sz w:val="24"/>
                <w:lang w:val="ru-RU"/>
              </w:rPr>
              <w:t xml:space="preserve"> </w:t>
            </w:r>
            <w:proofErr w:type="gramStart"/>
            <w:r w:rsidRPr="006D5520">
              <w:rPr>
                <w:sz w:val="24"/>
                <w:lang w:val="ru-RU"/>
              </w:rPr>
              <w:t>З</w:t>
            </w:r>
            <w:proofErr w:type="gramEnd"/>
            <w:r w:rsidRPr="006D5520">
              <w:rPr>
                <w:sz w:val="24"/>
                <w:lang w:val="ru-RU"/>
              </w:rPr>
              <w:t>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 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proofErr w:type="gramStart"/>
            <w:r w:rsidRPr="006D5520">
              <w:rPr>
                <w:sz w:val="24"/>
                <w:lang w:val="ru-RU"/>
              </w:rPr>
              <w:t xml:space="preserve">14) Здание - Котельная, Кадастровый (или условный) номер объекта: 23:12:0601051:821, площадь объекта: 172.9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., этажность: 1, литер:</w:t>
            </w:r>
            <w:proofErr w:type="gramEnd"/>
            <w:r w:rsidRPr="006D5520">
              <w:rPr>
                <w:sz w:val="24"/>
                <w:lang w:val="ru-RU"/>
              </w:rPr>
              <w:t xml:space="preserve"> </w:t>
            </w:r>
            <w:proofErr w:type="gramStart"/>
            <w:r w:rsidRPr="006D5520">
              <w:rPr>
                <w:sz w:val="24"/>
                <w:lang w:val="ru-RU"/>
              </w:rPr>
              <w:t>Ц</w:t>
            </w:r>
            <w:proofErr w:type="gramEnd"/>
            <w:r w:rsidRPr="006D5520">
              <w:rPr>
                <w:sz w:val="24"/>
                <w:lang w:val="ru-RU"/>
              </w:rPr>
              <w:t>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>15) Сооружение - Подъездной железнодорожный путь необщего пользования,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>Кадастровый (или условный) номер объекта:23:12:0601050:1824, площадь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>объекта: Протяженность: 813.5 м.,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>Адрес: Краснодарский край, г. Кореновск, ул. Тимашевская, от стояка стрелочного перевода №104 и примыкает к 17 пути станции Краснодарского отделения Северо-Кавказской железной дороги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lastRenderedPageBreak/>
              <w:t>16) Здание - Склад, Кадастровый (или условный) номер объекта: 23:12:0601051:871,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площадь объекта: 635.4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 инвентарный номер: 11617, этажность: 1 литер: Ч;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>17) Здание - Пристройка к складскому помещению, Кадастровый (или условный) номер объекта: 23:12:0601051:872, площадь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объекта: 264.6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 xml:space="preserve">., инвентарный номер: 11617, этажность: 1 литер: </w:t>
            </w:r>
            <w:proofErr w:type="gramStart"/>
            <w:r w:rsidRPr="006D5520">
              <w:rPr>
                <w:sz w:val="24"/>
                <w:lang w:val="ru-RU"/>
              </w:rPr>
              <w:t>Ж</w:t>
            </w:r>
            <w:proofErr w:type="gramEnd"/>
            <w:r w:rsidRPr="006D5520">
              <w:rPr>
                <w:sz w:val="24"/>
                <w:lang w:val="ru-RU"/>
              </w:rPr>
              <w:t>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18) Земельный участок, Кадастровый (или условный) номер объекта: 23:12:0000000:63, площадь объекта: 12603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.; Адрес: Краснодарский край, г. Кореновск, ул. Тимашевская, от стояка стрелочного перевода №104 и примыкает к 17 пути станции Краснодарского отделения Северо-Кавказской железной дороги</w:t>
            </w:r>
          </w:p>
          <w:p w:rsidR="006D5520" w:rsidRPr="006D5520" w:rsidRDefault="006D5520" w:rsidP="003A3AB9">
            <w:pPr>
              <w:pStyle w:val="TableParagraph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 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19) Земельный участок, Кадастровый (или условный) номер объекта: 23:12:0601051:11, площадь объекта: 32 831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>20) Сооружение - Водозаборная скважина № 7963, Кадастровый (или условный) номер объекта: 23:12:0601051:907, инвентарный номер: 11617, литер: Г52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>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proofErr w:type="gramStart"/>
            <w:r w:rsidRPr="006D5520">
              <w:rPr>
                <w:sz w:val="24"/>
                <w:lang w:val="ru-RU"/>
              </w:rPr>
              <w:t xml:space="preserve">21) Здание - Котельная, Кадастровый (или условный) номер объекта: 23:12:0601051:880, площадь объекта: 444.1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.; инвентарный номер: 11617, этажность: 2, литер:</w:t>
            </w:r>
            <w:proofErr w:type="gramEnd"/>
            <w:r w:rsidRPr="006D5520">
              <w:rPr>
                <w:sz w:val="24"/>
                <w:lang w:val="ru-RU"/>
              </w:rPr>
              <w:t xml:space="preserve"> А</w:t>
            </w:r>
            <w:proofErr w:type="gramStart"/>
            <w:r w:rsidRPr="006D5520">
              <w:rPr>
                <w:sz w:val="24"/>
                <w:lang w:val="ru-RU"/>
              </w:rPr>
              <w:t>2</w:t>
            </w:r>
            <w:proofErr w:type="gramEnd"/>
            <w:r w:rsidRPr="006D5520">
              <w:rPr>
                <w:sz w:val="24"/>
                <w:lang w:val="ru-RU"/>
              </w:rPr>
              <w:t>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proofErr w:type="gramStart"/>
            <w:r w:rsidRPr="006D5520">
              <w:rPr>
                <w:sz w:val="24"/>
                <w:lang w:val="ru-RU"/>
              </w:rPr>
              <w:t xml:space="preserve">22) Здание - Склад, Кадастровый (или условный) номер объекта: 23:12:0601051:776, площадь объекта: 2148.8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., этажность: 1, литер:</w:t>
            </w:r>
            <w:proofErr w:type="gramEnd"/>
            <w:r w:rsidRPr="006D5520">
              <w:rPr>
                <w:sz w:val="24"/>
                <w:lang w:val="ru-RU"/>
              </w:rPr>
              <w:t xml:space="preserve"> Э;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23) Здание - Пристройка к цеху готовой продукции №2, Кадастровый (или условный) номер объекта: 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23:12:0601051:777, площадь объекта: 496.2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., инвентарный номер: 11617, этажность: 1, литер: Б</w:t>
            </w:r>
            <w:proofErr w:type="gramStart"/>
            <w:r w:rsidRPr="006D5520">
              <w:rPr>
                <w:sz w:val="24"/>
                <w:lang w:val="ru-RU"/>
              </w:rPr>
              <w:t>2</w:t>
            </w:r>
            <w:proofErr w:type="gramEnd"/>
            <w:r w:rsidRPr="006D5520">
              <w:rPr>
                <w:sz w:val="24"/>
                <w:lang w:val="ru-RU"/>
              </w:rPr>
              <w:t>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24) Здание - Цех №4, Кадастровый (или условный) номер объекта: 23:12:0601051:747, площадь объекта: 982.7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 xml:space="preserve">.,  инвентарный номер: 11617, этажность: 2, литер: </w:t>
            </w:r>
            <w:proofErr w:type="gramStart"/>
            <w:r w:rsidRPr="006D5520">
              <w:rPr>
                <w:sz w:val="24"/>
                <w:lang w:val="ru-RU"/>
              </w:rPr>
              <w:t>Ю</w:t>
            </w:r>
            <w:proofErr w:type="gramEnd"/>
            <w:r w:rsidRPr="006D5520">
              <w:rPr>
                <w:sz w:val="24"/>
                <w:lang w:val="ru-RU"/>
              </w:rPr>
              <w:t xml:space="preserve">; 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lastRenderedPageBreak/>
              <w:t>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proofErr w:type="gramStart"/>
            <w:r w:rsidRPr="006D5520">
              <w:rPr>
                <w:sz w:val="24"/>
                <w:lang w:val="ru-RU"/>
              </w:rPr>
              <w:t xml:space="preserve">25) Здание - Пристройка к цеху готовой продукции, Кадастровый (или условный) номер объекта: 23:12:0601051:778, площадь объекта: 305.9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., инвентарный номер: 11617, этажность: 1 литер:</w:t>
            </w:r>
            <w:proofErr w:type="gramEnd"/>
            <w:r w:rsidRPr="006D5520">
              <w:rPr>
                <w:sz w:val="24"/>
                <w:lang w:val="ru-RU"/>
              </w:rPr>
              <w:t xml:space="preserve"> М</w:t>
            </w:r>
            <w:proofErr w:type="gramStart"/>
            <w:r w:rsidRPr="006D5520">
              <w:rPr>
                <w:sz w:val="24"/>
                <w:lang w:val="ru-RU"/>
              </w:rPr>
              <w:t>1</w:t>
            </w:r>
            <w:proofErr w:type="gramEnd"/>
            <w:r w:rsidRPr="006D5520">
              <w:rPr>
                <w:sz w:val="24"/>
                <w:lang w:val="ru-RU"/>
              </w:rPr>
              <w:t>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26) Здание - Склад №3, Кадастровый (или условный) номер объекта: 23:12:0601051:775, площадь объекта: 1435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 инвентарный номер 29054, этажность: 1, литер</w:t>
            </w:r>
            <w:proofErr w:type="gramStart"/>
            <w:r w:rsidRPr="006D5520">
              <w:rPr>
                <w:sz w:val="24"/>
                <w:lang w:val="ru-RU"/>
              </w:rPr>
              <w:t xml:space="preserve"> А</w:t>
            </w:r>
            <w:proofErr w:type="gramEnd"/>
            <w:r w:rsidRPr="006D5520">
              <w:rPr>
                <w:sz w:val="24"/>
                <w:lang w:val="ru-RU"/>
              </w:rPr>
              <w:t>; Адрес: Краснодарский край, г. Кореновск, ул. Маяковского 18б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proofErr w:type="gramStart"/>
            <w:r w:rsidRPr="006D5520">
              <w:rPr>
                <w:sz w:val="24"/>
                <w:lang w:val="ru-RU"/>
              </w:rPr>
              <w:t xml:space="preserve">27) Здание - Канализационная насосная станция, Кадастровый (или условный) номер объекта: 23:12:0601051:773, площадь объекта: 63.3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., этажность: 1 литер:</w:t>
            </w:r>
            <w:proofErr w:type="gramEnd"/>
            <w:r w:rsidRPr="006D5520">
              <w:rPr>
                <w:sz w:val="24"/>
                <w:lang w:val="ru-RU"/>
              </w:rPr>
              <w:t xml:space="preserve"> Е</w:t>
            </w:r>
            <w:proofErr w:type="gramStart"/>
            <w:r w:rsidRPr="006D5520">
              <w:rPr>
                <w:sz w:val="24"/>
                <w:lang w:val="ru-RU"/>
              </w:rPr>
              <w:t>1</w:t>
            </w:r>
            <w:proofErr w:type="gramEnd"/>
            <w:r w:rsidRPr="006D5520">
              <w:rPr>
                <w:sz w:val="24"/>
                <w:lang w:val="ru-RU"/>
              </w:rPr>
              <w:t>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>28) Здание - Цех №5, Кадастровый (или условный) номер объекта: 23:12:0601051:774, инвентарный номер: 11617, этажность: 1, литер В</w:t>
            </w:r>
            <w:proofErr w:type="gramStart"/>
            <w:r w:rsidRPr="006D5520">
              <w:rPr>
                <w:sz w:val="24"/>
                <w:lang w:val="ru-RU"/>
              </w:rPr>
              <w:t>2</w:t>
            </w:r>
            <w:proofErr w:type="gramEnd"/>
            <w:r w:rsidRPr="006D5520">
              <w:rPr>
                <w:sz w:val="24"/>
                <w:lang w:val="ru-RU"/>
              </w:rPr>
              <w:t xml:space="preserve">, площадь объекта: 164.4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29) Земельный участок, Кадастровый (или условный) номер объекта: 23:12:0601051:739, площадь объекта: 5777 </w:t>
            </w:r>
            <w:proofErr w:type="spellStart"/>
            <w:r w:rsidRPr="006D5520">
              <w:rPr>
                <w:sz w:val="24"/>
                <w:lang w:val="ru-RU"/>
              </w:rPr>
              <w:t>кв.м</w:t>
            </w:r>
            <w:proofErr w:type="spellEnd"/>
            <w:r w:rsidRPr="006D5520">
              <w:rPr>
                <w:sz w:val="24"/>
                <w:lang w:val="ru-RU"/>
              </w:rPr>
              <w:t>.; Адрес: Краснодарский край, г. Кореновск, ул. Маяковского 18б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 xml:space="preserve">30) Сооружение - Резервуар для масла, Кадастровый (или условный) номер объекта: 23:12:0601051:765, площадь объекта: объем 2000 </w:t>
            </w:r>
            <w:proofErr w:type="spellStart"/>
            <w:r w:rsidRPr="006D5520">
              <w:rPr>
                <w:sz w:val="24"/>
                <w:lang w:val="ru-RU"/>
              </w:rPr>
              <w:t>куб.м</w:t>
            </w:r>
            <w:proofErr w:type="spellEnd"/>
            <w:r w:rsidRPr="006D5520">
              <w:rPr>
                <w:sz w:val="24"/>
                <w:lang w:val="ru-RU"/>
              </w:rPr>
              <w:t>., инвентарный номер:  11617, литер: Г40; Адрес: Краснодарский край, г. Кореновск, ул. Маяковского 18</w:t>
            </w: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</w:p>
          <w:p w:rsidR="006D5520" w:rsidRPr="006D5520" w:rsidRDefault="006D5520" w:rsidP="003A3AB9">
            <w:pPr>
              <w:pStyle w:val="TableParagraph"/>
              <w:jc w:val="left"/>
              <w:rPr>
                <w:sz w:val="24"/>
                <w:lang w:val="ru-RU"/>
              </w:rPr>
            </w:pPr>
            <w:r w:rsidRPr="006D5520">
              <w:rPr>
                <w:sz w:val="24"/>
                <w:lang w:val="ru-RU"/>
              </w:rPr>
              <w:t>31) Сооружение - Резервуар для масла, Кадастровый (или условный) номер</w:t>
            </w:r>
          </w:p>
          <w:p w:rsidR="006D5520" w:rsidRPr="00E442A6" w:rsidRDefault="006D5520" w:rsidP="003A3AB9">
            <w:pPr>
              <w:pStyle w:val="TableParagraph"/>
              <w:jc w:val="left"/>
              <w:rPr>
                <w:sz w:val="24"/>
              </w:rPr>
            </w:pPr>
            <w:r w:rsidRPr="006D5520">
              <w:rPr>
                <w:sz w:val="24"/>
                <w:lang w:val="ru-RU"/>
              </w:rPr>
              <w:t xml:space="preserve">объекта: 23:12:0601051:764, площадь объекта: объем 1000 </w:t>
            </w:r>
            <w:proofErr w:type="spellStart"/>
            <w:r w:rsidRPr="006D5520">
              <w:rPr>
                <w:sz w:val="24"/>
                <w:lang w:val="ru-RU"/>
              </w:rPr>
              <w:t>куб.м</w:t>
            </w:r>
            <w:proofErr w:type="spellEnd"/>
            <w:r w:rsidRPr="006D5520">
              <w:rPr>
                <w:sz w:val="24"/>
                <w:lang w:val="ru-RU"/>
              </w:rPr>
              <w:t xml:space="preserve">., инвентарный номер: 11617, литер: Г41; Адрес: Краснодарский край, г. Кореновск, ул. </w:t>
            </w:r>
            <w:proofErr w:type="spellStart"/>
            <w:r>
              <w:rPr>
                <w:sz w:val="24"/>
              </w:rPr>
              <w:t>Маяковского</w:t>
            </w:r>
            <w:proofErr w:type="spellEnd"/>
            <w:r>
              <w:rPr>
                <w:sz w:val="24"/>
              </w:rPr>
              <w:t xml:space="preserve"> 18</w:t>
            </w:r>
          </w:p>
        </w:tc>
        <w:tc>
          <w:tcPr>
            <w:tcW w:w="2977" w:type="dxa"/>
          </w:tcPr>
          <w:p w:rsidR="006D5520" w:rsidRPr="00896F66" w:rsidRDefault="006D5520" w:rsidP="003A3AB9">
            <w:pPr>
              <w:pStyle w:val="TableParagraph"/>
              <w:spacing w:line="276" w:lineRule="auto"/>
              <w:ind w:left="542" w:right="533"/>
              <w:rPr>
                <w:b/>
                <w:sz w:val="29"/>
                <w:szCs w:val="29"/>
              </w:rPr>
            </w:pPr>
            <w:r>
              <w:rPr>
                <w:b/>
                <w:sz w:val="29"/>
                <w:szCs w:val="29"/>
              </w:rPr>
              <w:lastRenderedPageBreak/>
              <w:t>13</w:t>
            </w:r>
            <w:r w:rsidRPr="00896F66">
              <w:rPr>
                <w:b/>
                <w:sz w:val="29"/>
                <w:szCs w:val="29"/>
              </w:rPr>
              <w:t>8</w:t>
            </w:r>
            <w:r>
              <w:rPr>
                <w:b/>
                <w:sz w:val="29"/>
                <w:szCs w:val="29"/>
              </w:rPr>
              <w:t> </w:t>
            </w:r>
            <w:r w:rsidRPr="00896F66">
              <w:rPr>
                <w:b/>
                <w:sz w:val="29"/>
                <w:szCs w:val="29"/>
              </w:rPr>
              <w:t>166</w:t>
            </w:r>
            <w:r>
              <w:rPr>
                <w:b/>
                <w:sz w:val="29"/>
                <w:szCs w:val="29"/>
              </w:rPr>
              <w:t> 820,22</w:t>
            </w:r>
          </w:p>
        </w:tc>
      </w:tr>
    </w:tbl>
    <w:p w:rsidR="006D5520" w:rsidRDefault="006D5520" w:rsidP="006D5520">
      <w:pPr>
        <w:pStyle w:val="a3"/>
        <w:spacing w:before="3"/>
        <w:rPr>
          <w:sz w:val="15"/>
        </w:rPr>
      </w:pPr>
    </w:p>
    <w:p w:rsidR="006D5520" w:rsidRPr="005412E1" w:rsidRDefault="006D5520" w:rsidP="006D5520">
      <w:pPr>
        <w:pStyle w:val="a5"/>
        <w:numPr>
          <w:ilvl w:val="1"/>
          <w:numId w:val="2"/>
        </w:numPr>
        <w:rPr>
          <w:sz w:val="24"/>
        </w:rPr>
      </w:pPr>
      <w:r w:rsidRPr="005412E1">
        <w:rPr>
          <w:sz w:val="24"/>
        </w:rPr>
        <w:t>Начальная продажная цена реализуемого имущества Должника определен</w:t>
      </w:r>
      <w:r>
        <w:rPr>
          <w:sz w:val="24"/>
        </w:rPr>
        <w:t>а в соответствии с отчетом №00</w:t>
      </w:r>
      <w:r w:rsidRPr="005412E1">
        <w:rPr>
          <w:sz w:val="24"/>
        </w:rPr>
        <w:t>2</w:t>
      </w:r>
      <w:r>
        <w:rPr>
          <w:sz w:val="24"/>
        </w:rPr>
        <w:t>-201</w:t>
      </w:r>
      <w:r w:rsidRPr="005412E1">
        <w:rPr>
          <w:sz w:val="24"/>
        </w:rPr>
        <w:t>8</w:t>
      </w:r>
      <w:r w:rsidR="007612B5">
        <w:rPr>
          <w:sz w:val="24"/>
        </w:rPr>
        <w:t xml:space="preserve"> от 16</w:t>
      </w:r>
      <w:r>
        <w:rPr>
          <w:sz w:val="24"/>
        </w:rPr>
        <w:t>.</w:t>
      </w:r>
      <w:r w:rsidR="007612B5">
        <w:rPr>
          <w:sz w:val="24"/>
        </w:rPr>
        <w:t>04</w:t>
      </w:r>
      <w:bookmarkStart w:id="0" w:name="_GoBack"/>
      <w:bookmarkEnd w:id="0"/>
      <w:r>
        <w:rPr>
          <w:sz w:val="24"/>
        </w:rPr>
        <w:t>.201</w:t>
      </w:r>
      <w:r w:rsidRPr="005412E1">
        <w:rPr>
          <w:sz w:val="24"/>
        </w:rPr>
        <w:t xml:space="preserve">8 г. </w:t>
      </w:r>
      <w:r>
        <w:rPr>
          <w:sz w:val="24"/>
        </w:rPr>
        <w:t xml:space="preserve">по </w:t>
      </w:r>
      <w:r w:rsidRPr="005412E1">
        <w:rPr>
          <w:sz w:val="24"/>
        </w:rPr>
        <w:t xml:space="preserve">определению рыночной стоимости </w:t>
      </w:r>
      <w:r>
        <w:rPr>
          <w:sz w:val="24"/>
        </w:rPr>
        <w:t xml:space="preserve">недвижимого </w:t>
      </w:r>
      <w:r w:rsidRPr="005412E1">
        <w:rPr>
          <w:sz w:val="24"/>
        </w:rPr>
        <w:t>имущества (</w:t>
      </w:r>
      <w:r>
        <w:rPr>
          <w:sz w:val="24"/>
        </w:rPr>
        <w:t>земельные участки, здания, сооружения</w:t>
      </w:r>
      <w:r w:rsidRPr="005412E1">
        <w:rPr>
          <w:sz w:val="24"/>
        </w:rPr>
        <w:t xml:space="preserve">), принадлежащего </w:t>
      </w:r>
      <w:r>
        <w:rPr>
          <w:sz w:val="24"/>
        </w:rPr>
        <w:t>ЗАО</w:t>
      </w:r>
      <w:r w:rsidRPr="005412E1">
        <w:rPr>
          <w:sz w:val="24"/>
        </w:rPr>
        <w:t xml:space="preserve"> </w:t>
      </w:r>
      <w:r>
        <w:rPr>
          <w:sz w:val="24"/>
        </w:rPr>
        <w:t xml:space="preserve"> фирма </w:t>
      </w:r>
      <w:r w:rsidRPr="005412E1">
        <w:rPr>
          <w:sz w:val="24"/>
        </w:rPr>
        <w:t>«</w:t>
      </w:r>
      <w:r>
        <w:rPr>
          <w:sz w:val="24"/>
        </w:rPr>
        <w:t>Юг</w:t>
      </w:r>
      <w:r w:rsidRPr="005412E1">
        <w:rPr>
          <w:sz w:val="24"/>
        </w:rPr>
        <w:t>», выполненног</w:t>
      </w:r>
      <w:proofErr w:type="gramStart"/>
      <w:r w:rsidRPr="005412E1">
        <w:rPr>
          <w:sz w:val="24"/>
        </w:rPr>
        <w:t xml:space="preserve">о </w:t>
      </w:r>
      <w:r>
        <w:rPr>
          <w:sz w:val="24"/>
        </w:rPr>
        <w:t>ООО</w:t>
      </w:r>
      <w:proofErr w:type="gramEnd"/>
      <w:r>
        <w:rPr>
          <w:sz w:val="24"/>
        </w:rPr>
        <w:t xml:space="preserve"> «Юг-Стандарт», и составляет 138 166 820,22 рубля</w:t>
      </w:r>
      <w:r w:rsidRPr="005412E1">
        <w:rPr>
          <w:sz w:val="24"/>
        </w:rPr>
        <w:t>.</w:t>
      </w:r>
    </w:p>
    <w:p w:rsidR="006D5520" w:rsidRPr="005412E1" w:rsidRDefault="006D5520" w:rsidP="006D5520">
      <w:pPr>
        <w:pStyle w:val="a5"/>
        <w:tabs>
          <w:tab w:val="left" w:pos="910"/>
        </w:tabs>
        <w:ind w:left="909" w:right="104" w:firstLine="0"/>
        <w:rPr>
          <w:sz w:val="24"/>
        </w:rPr>
      </w:pPr>
    </w:p>
    <w:p w:rsidR="006D5520" w:rsidRDefault="006D5520" w:rsidP="006D5520">
      <w:pPr>
        <w:pStyle w:val="a5"/>
        <w:numPr>
          <w:ilvl w:val="1"/>
          <w:numId w:val="2"/>
        </w:numPr>
        <w:tabs>
          <w:tab w:val="left" w:pos="910"/>
        </w:tabs>
        <w:ind w:right="104"/>
        <w:rPr>
          <w:sz w:val="24"/>
        </w:rPr>
      </w:pPr>
      <w:r>
        <w:rPr>
          <w:sz w:val="24"/>
        </w:rPr>
        <w:t xml:space="preserve">Сообщения о проведении торгов, о </w:t>
      </w:r>
      <w:r>
        <w:rPr>
          <w:spacing w:val="-3"/>
          <w:sz w:val="24"/>
        </w:rPr>
        <w:t xml:space="preserve">результатах </w:t>
      </w:r>
      <w:r>
        <w:rPr>
          <w:sz w:val="24"/>
        </w:rPr>
        <w:t xml:space="preserve">проведения торгов подлежит </w:t>
      </w:r>
      <w:r>
        <w:rPr>
          <w:sz w:val="24"/>
        </w:rPr>
        <w:lastRenderedPageBreak/>
        <w:t xml:space="preserve">опубликованию в издании «Коммерсант» и в Едином федеральном реестре сведений о банкротстве. Сообщение, о проведении торгов/о </w:t>
      </w:r>
      <w:r>
        <w:rPr>
          <w:spacing w:val="-3"/>
          <w:sz w:val="24"/>
        </w:rPr>
        <w:t xml:space="preserve">результатах </w:t>
      </w:r>
      <w:r>
        <w:rPr>
          <w:sz w:val="24"/>
        </w:rPr>
        <w:t xml:space="preserve">проведения торгов по продаже имущества Должника, подлежит </w:t>
      </w:r>
      <w:r>
        <w:rPr>
          <w:spacing w:val="-3"/>
          <w:sz w:val="24"/>
        </w:rPr>
        <w:t xml:space="preserve">опубликованию </w:t>
      </w:r>
      <w:r>
        <w:rPr>
          <w:sz w:val="24"/>
        </w:rPr>
        <w:t xml:space="preserve">на официальном сайте издания «Коммерсантъ» в сети «Интернет» - </w:t>
      </w:r>
      <w:hyperlink r:id="rId6">
        <w:r>
          <w:rPr>
            <w:sz w:val="24"/>
            <w:u w:val="single"/>
          </w:rPr>
          <w:t>www.kommersant.ru</w:t>
        </w:r>
      </w:hyperlink>
      <w:r>
        <w:rPr>
          <w:sz w:val="24"/>
        </w:rPr>
        <w:t xml:space="preserve"> и на официальном сайте информационного ресурса Единого федерального реестра сведений о банкротстве в сети «Интернет». Информационное сообщение может быть размещено в иных средствах 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информации.</w:t>
      </w:r>
    </w:p>
    <w:p w:rsidR="006D5520" w:rsidRDefault="006D5520" w:rsidP="006D5520">
      <w:pPr>
        <w:pStyle w:val="a3"/>
        <w:spacing w:before="7"/>
      </w:pPr>
    </w:p>
    <w:p w:rsidR="006D5520" w:rsidRDefault="006D5520" w:rsidP="006D5520">
      <w:pPr>
        <w:pStyle w:val="1"/>
        <w:numPr>
          <w:ilvl w:val="0"/>
          <w:numId w:val="4"/>
        </w:numPr>
        <w:tabs>
          <w:tab w:val="left" w:pos="2242"/>
        </w:tabs>
        <w:ind w:left="2241"/>
        <w:jc w:val="left"/>
      </w:pPr>
      <w:r>
        <w:t>Представление заявок на участие в открытых</w:t>
      </w:r>
      <w:r>
        <w:rPr>
          <w:spacing w:val="-8"/>
        </w:rPr>
        <w:t xml:space="preserve"> </w:t>
      </w:r>
      <w:r>
        <w:t>торгах</w:t>
      </w:r>
    </w:p>
    <w:p w:rsidR="006D5520" w:rsidRDefault="006D5520" w:rsidP="006D5520">
      <w:pPr>
        <w:pStyle w:val="a3"/>
        <w:spacing w:before="7"/>
        <w:rPr>
          <w:b/>
          <w:sz w:val="23"/>
        </w:rPr>
      </w:pPr>
    </w:p>
    <w:p w:rsidR="006D5520" w:rsidRDefault="006D5520" w:rsidP="006D5520">
      <w:pPr>
        <w:pStyle w:val="a5"/>
        <w:numPr>
          <w:ilvl w:val="1"/>
          <w:numId w:val="1"/>
        </w:numPr>
        <w:tabs>
          <w:tab w:val="left" w:pos="914"/>
        </w:tabs>
        <w:ind w:right="114"/>
        <w:rPr>
          <w:sz w:val="24"/>
        </w:rPr>
      </w:pPr>
      <w:r>
        <w:rPr>
          <w:sz w:val="24"/>
        </w:rPr>
        <w:t xml:space="preserve">Заявка на участие в торгах оформляется в соответствии с ФЗ № 127-ФЗ </w:t>
      </w:r>
      <w:r>
        <w:rPr>
          <w:spacing w:val="-4"/>
          <w:sz w:val="24"/>
        </w:rPr>
        <w:t xml:space="preserve">«О </w:t>
      </w:r>
      <w:r>
        <w:rPr>
          <w:sz w:val="24"/>
        </w:rPr>
        <w:t xml:space="preserve">несостоятельности (банкротстве)», </w:t>
      </w:r>
      <w:r>
        <w:rPr>
          <w:spacing w:val="-3"/>
          <w:sz w:val="24"/>
        </w:rPr>
        <w:t xml:space="preserve">Регламентом </w:t>
      </w:r>
      <w:r>
        <w:rPr>
          <w:sz w:val="24"/>
        </w:rPr>
        <w:t xml:space="preserve">электронной площадки, в форме электронного документа на </w:t>
      </w:r>
      <w:r>
        <w:rPr>
          <w:spacing w:val="-3"/>
          <w:sz w:val="24"/>
        </w:rPr>
        <w:t xml:space="preserve">русском </w:t>
      </w:r>
      <w:r>
        <w:rPr>
          <w:sz w:val="24"/>
        </w:rPr>
        <w:t>языке в произвольной форме и должна содержать указанные в сообщении о проведении торгов следующие</w:t>
      </w:r>
      <w:r>
        <w:rPr>
          <w:spacing w:val="-14"/>
          <w:sz w:val="24"/>
        </w:rPr>
        <w:t xml:space="preserve"> </w:t>
      </w:r>
      <w:r>
        <w:rPr>
          <w:sz w:val="24"/>
        </w:rPr>
        <w:t>сведения:</w:t>
      </w:r>
    </w:p>
    <w:p w:rsidR="006D5520" w:rsidRDefault="006D5520" w:rsidP="006D5520">
      <w:pPr>
        <w:pStyle w:val="a5"/>
        <w:numPr>
          <w:ilvl w:val="2"/>
          <w:numId w:val="1"/>
        </w:numPr>
        <w:tabs>
          <w:tab w:val="left" w:pos="1598"/>
        </w:tabs>
        <w:spacing w:before="5" w:line="237" w:lineRule="auto"/>
        <w:ind w:right="115" w:hanging="360"/>
        <w:rPr>
          <w:sz w:val="24"/>
        </w:rPr>
      </w:pPr>
      <w:r>
        <w:rPr>
          <w:sz w:val="24"/>
        </w:rPr>
        <w:t xml:space="preserve">Наименование, организационно-правовую </w:t>
      </w:r>
      <w:r>
        <w:rPr>
          <w:spacing w:val="-5"/>
          <w:sz w:val="24"/>
        </w:rPr>
        <w:t xml:space="preserve">форму, </w:t>
      </w:r>
      <w:r>
        <w:rPr>
          <w:sz w:val="24"/>
        </w:rPr>
        <w:t>местонахождение, почтовый адрес заявителя (для 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лица);</w:t>
      </w:r>
    </w:p>
    <w:p w:rsidR="006D5520" w:rsidRDefault="006D5520" w:rsidP="006D5520">
      <w:pPr>
        <w:pStyle w:val="a5"/>
        <w:numPr>
          <w:ilvl w:val="2"/>
          <w:numId w:val="1"/>
        </w:numPr>
        <w:tabs>
          <w:tab w:val="left" w:pos="1598"/>
        </w:tabs>
        <w:spacing w:before="2"/>
        <w:ind w:right="117" w:hanging="360"/>
        <w:rPr>
          <w:sz w:val="24"/>
        </w:rPr>
      </w:pPr>
      <w:r>
        <w:rPr>
          <w:sz w:val="24"/>
        </w:rPr>
        <w:t>Ф.И.О., паспортные данные, сведения о месте жительства заявителя (для физического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лица);</w:t>
      </w:r>
    </w:p>
    <w:p w:rsidR="006D5520" w:rsidRDefault="006D5520" w:rsidP="006D5520">
      <w:pPr>
        <w:pStyle w:val="a5"/>
        <w:numPr>
          <w:ilvl w:val="2"/>
          <w:numId w:val="1"/>
        </w:numPr>
        <w:tabs>
          <w:tab w:val="left" w:pos="1597"/>
          <w:tab w:val="left" w:pos="1598"/>
        </w:tabs>
        <w:spacing w:before="2" w:line="293" w:lineRule="exact"/>
        <w:ind w:hanging="360"/>
        <w:jc w:val="left"/>
        <w:rPr>
          <w:sz w:val="24"/>
        </w:rPr>
      </w:pPr>
      <w:r>
        <w:rPr>
          <w:sz w:val="24"/>
        </w:rPr>
        <w:t>Номер контактного телефона, адрес электронной почты</w:t>
      </w:r>
      <w:r>
        <w:rPr>
          <w:spacing w:val="-9"/>
          <w:sz w:val="24"/>
        </w:rPr>
        <w:t xml:space="preserve"> </w:t>
      </w:r>
      <w:r>
        <w:rPr>
          <w:sz w:val="24"/>
        </w:rPr>
        <w:t>заявителя;</w:t>
      </w:r>
    </w:p>
    <w:p w:rsidR="006D5520" w:rsidRDefault="006D5520" w:rsidP="006D5520">
      <w:pPr>
        <w:pStyle w:val="a5"/>
        <w:numPr>
          <w:ilvl w:val="2"/>
          <w:numId w:val="1"/>
        </w:numPr>
        <w:tabs>
          <w:tab w:val="left" w:pos="1598"/>
        </w:tabs>
        <w:spacing w:before="1" w:line="237" w:lineRule="auto"/>
        <w:ind w:right="117" w:hanging="360"/>
        <w:rPr>
          <w:sz w:val="24"/>
        </w:rPr>
      </w:pPr>
      <w:r>
        <w:rPr>
          <w:sz w:val="24"/>
        </w:rPr>
        <w:t xml:space="preserve">Сведения о наличии или отсутствии заинтересованности заявителя по отношению к </w:t>
      </w:r>
      <w:r>
        <w:rPr>
          <w:spacing w:val="-5"/>
          <w:sz w:val="24"/>
        </w:rPr>
        <w:t xml:space="preserve">должнику, </w:t>
      </w:r>
      <w:r>
        <w:rPr>
          <w:sz w:val="24"/>
        </w:rPr>
        <w:t xml:space="preserve">кредиторам, </w:t>
      </w:r>
      <w:r>
        <w:rPr>
          <w:spacing w:val="-3"/>
          <w:sz w:val="24"/>
        </w:rPr>
        <w:t xml:space="preserve">конкурсному </w:t>
      </w:r>
      <w:r>
        <w:rPr>
          <w:sz w:val="24"/>
        </w:rPr>
        <w:t>управляющему и о характере этой</w:t>
      </w:r>
      <w:r>
        <w:rPr>
          <w:spacing w:val="-3"/>
          <w:sz w:val="24"/>
        </w:rPr>
        <w:t xml:space="preserve"> </w:t>
      </w:r>
      <w:r>
        <w:rPr>
          <w:sz w:val="24"/>
        </w:rPr>
        <w:t>заинтересованности;</w:t>
      </w:r>
    </w:p>
    <w:p w:rsidR="006D5520" w:rsidRDefault="006D5520" w:rsidP="006D5520">
      <w:pPr>
        <w:pStyle w:val="a5"/>
        <w:numPr>
          <w:ilvl w:val="2"/>
          <w:numId w:val="1"/>
        </w:numPr>
        <w:tabs>
          <w:tab w:val="left" w:pos="1658"/>
        </w:tabs>
        <w:spacing w:before="8" w:line="237" w:lineRule="auto"/>
        <w:ind w:right="117" w:hanging="360"/>
        <w:rPr>
          <w:sz w:val="24"/>
        </w:rPr>
      </w:pPr>
      <w:r>
        <w:rPr>
          <w:sz w:val="24"/>
        </w:rPr>
        <w:t xml:space="preserve">Сведения об участии в капитале заявителя </w:t>
      </w:r>
      <w:r>
        <w:rPr>
          <w:spacing w:val="-3"/>
          <w:sz w:val="24"/>
        </w:rPr>
        <w:t xml:space="preserve">конкурсного </w:t>
      </w:r>
      <w:r>
        <w:rPr>
          <w:sz w:val="24"/>
        </w:rPr>
        <w:t xml:space="preserve">управляющего, а так же саморегулируемой организации арбитражных управляющих, членом или </w:t>
      </w:r>
      <w:r>
        <w:rPr>
          <w:spacing w:val="-3"/>
          <w:sz w:val="24"/>
        </w:rPr>
        <w:t xml:space="preserve">руководителем которой </w:t>
      </w:r>
      <w:r>
        <w:rPr>
          <w:sz w:val="24"/>
        </w:rPr>
        <w:t>является конкурсный</w:t>
      </w:r>
      <w:r>
        <w:rPr>
          <w:spacing w:val="3"/>
          <w:sz w:val="24"/>
        </w:rPr>
        <w:t xml:space="preserve"> </w:t>
      </w:r>
      <w:r>
        <w:rPr>
          <w:sz w:val="24"/>
        </w:rPr>
        <w:t>управляющий.</w:t>
      </w:r>
    </w:p>
    <w:p w:rsidR="006D5520" w:rsidRPr="007612B5" w:rsidRDefault="006D5520" w:rsidP="006D5520">
      <w:pPr>
        <w:pStyle w:val="a3"/>
        <w:spacing w:before="7"/>
      </w:pPr>
    </w:p>
    <w:p w:rsidR="006D5520" w:rsidRPr="00715C56" w:rsidRDefault="006D5520" w:rsidP="006D5520">
      <w:pPr>
        <w:pStyle w:val="a5"/>
        <w:numPr>
          <w:ilvl w:val="1"/>
          <w:numId w:val="1"/>
        </w:numPr>
        <w:tabs>
          <w:tab w:val="left" w:pos="914"/>
        </w:tabs>
        <w:rPr>
          <w:sz w:val="24"/>
        </w:rPr>
      </w:pPr>
      <w:r>
        <w:rPr>
          <w:sz w:val="24"/>
        </w:rPr>
        <w:t xml:space="preserve">К заявке на участие в торгах должны быть приложены </w:t>
      </w:r>
      <w:r>
        <w:rPr>
          <w:spacing w:val="-4"/>
          <w:sz w:val="24"/>
        </w:rPr>
        <w:t xml:space="preserve">копии </w:t>
      </w:r>
      <w:r>
        <w:rPr>
          <w:sz w:val="24"/>
        </w:rPr>
        <w:t>следующих</w:t>
      </w:r>
      <w:r>
        <w:rPr>
          <w:spacing w:val="-37"/>
          <w:sz w:val="24"/>
        </w:rPr>
        <w:t xml:space="preserve"> </w:t>
      </w:r>
      <w:r>
        <w:rPr>
          <w:sz w:val="24"/>
        </w:rPr>
        <w:t>документов:</w:t>
      </w:r>
    </w:p>
    <w:p w:rsidR="00715C56" w:rsidRDefault="00715C56" w:rsidP="00715C56">
      <w:pPr>
        <w:pStyle w:val="a5"/>
        <w:tabs>
          <w:tab w:val="left" w:pos="914"/>
        </w:tabs>
        <w:ind w:firstLine="0"/>
        <w:rPr>
          <w:sz w:val="24"/>
        </w:rPr>
      </w:pPr>
    </w:p>
    <w:p w:rsidR="006D5520" w:rsidRDefault="006D5520" w:rsidP="006D5520">
      <w:pPr>
        <w:pStyle w:val="a3"/>
        <w:numPr>
          <w:ilvl w:val="3"/>
          <w:numId w:val="5"/>
        </w:numPr>
        <w:spacing w:before="5"/>
        <w:ind w:left="1560"/>
      </w:pPr>
      <w:r>
        <w:t xml:space="preserve">Для юридических лиц - Выписка из ЕГРЮЛ. </w:t>
      </w:r>
    </w:p>
    <w:p w:rsidR="006D5520" w:rsidRDefault="006D5520" w:rsidP="006D5520">
      <w:pPr>
        <w:pStyle w:val="a3"/>
        <w:numPr>
          <w:ilvl w:val="3"/>
          <w:numId w:val="5"/>
        </w:numPr>
        <w:spacing w:before="5"/>
        <w:ind w:left="1560"/>
      </w:pPr>
      <w:r>
        <w:t>Для индивидуального предпринимателя - Выписка из ЕГРИП.</w:t>
      </w:r>
    </w:p>
    <w:p w:rsidR="006D5520" w:rsidRDefault="006D5520" w:rsidP="006D5520">
      <w:pPr>
        <w:pStyle w:val="a5"/>
        <w:numPr>
          <w:ilvl w:val="2"/>
          <w:numId w:val="5"/>
        </w:numPr>
        <w:tabs>
          <w:tab w:val="left" w:pos="1538"/>
        </w:tabs>
        <w:spacing w:before="2" w:line="294" w:lineRule="exact"/>
        <w:ind w:left="1560"/>
        <w:jc w:val="left"/>
        <w:rPr>
          <w:sz w:val="24"/>
        </w:rPr>
      </w:pPr>
      <w:r>
        <w:rPr>
          <w:sz w:val="24"/>
        </w:rPr>
        <w:t xml:space="preserve">Для физических лиц - </w:t>
      </w:r>
      <w:r>
        <w:rPr>
          <w:spacing w:val="-4"/>
          <w:sz w:val="24"/>
        </w:rPr>
        <w:t xml:space="preserve">документ, </w:t>
      </w:r>
      <w:r>
        <w:rPr>
          <w:sz w:val="24"/>
        </w:rPr>
        <w:t>удостоверяющий</w:t>
      </w:r>
      <w:r>
        <w:rPr>
          <w:spacing w:val="6"/>
          <w:sz w:val="24"/>
        </w:rPr>
        <w:t xml:space="preserve"> </w:t>
      </w:r>
      <w:r>
        <w:rPr>
          <w:sz w:val="24"/>
        </w:rPr>
        <w:t>личность.</w:t>
      </w:r>
    </w:p>
    <w:p w:rsidR="006D5520" w:rsidRDefault="006D5520" w:rsidP="006D5520">
      <w:pPr>
        <w:pStyle w:val="a5"/>
        <w:numPr>
          <w:ilvl w:val="2"/>
          <w:numId w:val="5"/>
        </w:numPr>
        <w:tabs>
          <w:tab w:val="left" w:pos="1538"/>
        </w:tabs>
        <w:ind w:left="1560" w:right="107"/>
        <w:rPr>
          <w:sz w:val="24"/>
        </w:rPr>
      </w:pPr>
      <w:r>
        <w:rPr>
          <w:sz w:val="24"/>
        </w:rPr>
        <w:t xml:space="preserve">Для иностранного лица -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</w:t>
      </w:r>
      <w:r>
        <w:rPr>
          <w:spacing w:val="-3"/>
          <w:sz w:val="24"/>
        </w:rPr>
        <w:t xml:space="preserve">законодательством </w:t>
      </w:r>
      <w:r>
        <w:rPr>
          <w:sz w:val="24"/>
        </w:rPr>
        <w:t xml:space="preserve">соответствующего </w:t>
      </w:r>
      <w:r>
        <w:rPr>
          <w:spacing w:val="-3"/>
          <w:sz w:val="24"/>
        </w:rPr>
        <w:t>государства.</w:t>
      </w:r>
    </w:p>
    <w:p w:rsidR="006D5520" w:rsidRDefault="006D5520" w:rsidP="006D5520">
      <w:pPr>
        <w:pStyle w:val="a5"/>
        <w:numPr>
          <w:ilvl w:val="2"/>
          <w:numId w:val="5"/>
        </w:numPr>
        <w:tabs>
          <w:tab w:val="left" w:pos="1538"/>
        </w:tabs>
        <w:spacing w:line="237" w:lineRule="auto"/>
        <w:ind w:left="1560" w:right="111"/>
        <w:jc w:val="left"/>
        <w:rPr>
          <w:sz w:val="24"/>
        </w:rPr>
      </w:pPr>
      <w:r>
        <w:rPr>
          <w:spacing w:val="-4"/>
          <w:sz w:val="24"/>
        </w:rPr>
        <w:t xml:space="preserve">Документ, </w:t>
      </w:r>
      <w:r>
        <w:rPr>
          <w:sz w:val="24"/>
        </w:rPr>
        <w:t xml:space="preserve">подтверждающий </w:t>
      </w:r>
      <w:r>
        <w:rPr>
          <w:spacing w:val="-3"/>
          <w:sz w:val="24"/>
        </w:rPr>
        <w:t xml:space="preserve">полномочия </w:t>
      </w:r>
      <w:r>
        <w:rPr>
          <w:sz w:val="24"/>
        </w:rPr>
        <w:t xml:space="preserve">лица на осуществление действия </w:t>
      </w:r>
      <w:r>
        <w:rPr>
          <w:spacing w:val="-3"/>
          <w:sz w:val="24"/>
        </w:rPr>
        <w:t xml:space="preserve">от </w:t>
      </w:r>
      <w:r>
        <w:rPr>
          <w:sz w:val="24"/>
        </w:rPr>
        <w:t>имени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заявителя.</w:t>
      </w:r>
    </w:p>
    <w:p w:rsidR="006D5520" w:rsidRDefault="006D5520" w:rsidP="006D5520">
      <w:pPr>
        <w:pStyle w:val="a5"/>
        <w:numPr>
          <w:ilvl w:val="2"/>
          <w:numId w:val="5"/>
        </w:numPr>
        <w:tabs>
          <w:tab w:val="left" w:pos="1538"/>
        </w:tabs>
        <w:spacing w:line="294" w:lineRule="exact"/>
        <w:ind w:left="1560"/>
        <w:jc w:val="left"/>
        <w:rPr>
          <w:sz w:val="24"/>
        </w:rPr>
      </w:pPr>
      <w:r>
        <w:rPr>
          <w:sz w:val="24"/>
        </w:rPr>
        <w:t xml:space="preserve">Платежный </w:t>
      </w:r>
      <w:r>
        <w:rPr>
          <w:spacing w:val="-4"/>
          <w:sz w:val="24"/>
        </w:rPr>
        <w:t xml:space="preserve">документ, </w:t>
      </w:r>
      <w:r>
        <w:rPr>
          <w:sz w:val="24"/>
        </w:rPr>
        <w:t>подтверждающий внесения</w:t>
      </w:r>
      <w:r>
        <w:rPr>
          <w:spacing w:val="2"/>
          <w:sz w:val="24"/>
        </w:rPr>
        <w:t xml:space="preserve"> </w:t>
      </w:r>
      <w:r>
        <w:rPr>
          <w:sz w:val="24"/>
        </w:rPr>
        <w:t>задатка.</w:t>
      </w:r>
    </w:p>
    <w:p w:rsidR="006D5520" w:rsidRDefault="006D5520" w:rsidP="006D5520">
      <w:pPr>
        <w:pStyle w:val="a3"/>
        <w:spacing w:before="4"/>
      </w:pPr>
    </w:p>
    <w:p w:rsidR="006D5520" w:rsidRDefault="006D5520" w:rsidP="006D5520">
      <w:pPr>
        <w:pStyle w:val="a5"/>
        <w:numPr>
          <w:ilvl w:val="1"/>
          <w:numId w:val="1"/>
        </w:numPr>
        <w:tabs>
          <w:tab w:val="left" w:pos="914"/>
        </w:tabs>
        <w:ind w:right="104"/>
        <w:rPr>
          <w:sz w:val="24"/>
        </w:rPr>
      </w:pPr>
      <w:r>
        <w:rPr>
          <w:spacing w:val="-4"/>
          <w:sz w:val="24"/>
        </w:rPr>
        <w:t xml:space="preserve">Настоящим Положением </w:t>
      </w:r>
      <w:r>
        <w:rPr>
          <w:spacing w:val="-3"/>
          <w:sz w:val="24"/>
        </w:rPr>
        <w:t xml:space="preserve">предусмотрено </w:t>
      </w:r>
      <w:r>
        <w:rPr>
          <w:spacing w:val="-4"/>
          <w:sz w:val="24"/>
        </w:rPr>
        <w:t xml:space="preserve">соглашение </w:t>
      </w:r>
      <w:r>
        <w:rPr>
          <w:sz w:val="24"/>
        </w:rPr>
        <w:t xml:space="preserve">о </w:t>
      </w:r>
      <w:r>
        <w:rPr>
          <w:spacing w:val="-4"/>
          <w:sz w:val="24"/>
        </w:rPr>
        <w:t xml:space="preserve">задатке, </w:t>
      </w:r>
      <w:r>
        <w:rPr>
          <w:spacing w:val="-5"/>
          <w:sz w:val="24"/>
        </w:rPr>
        <w:t xml:space="preserve">которое </w:t>
      </w:r>
      <w:r>
        <w:rPr>
          <w:spacing w:val="-3"/>
          <w:sz w:val="24"/>
        </w:rPr>
        <w:t xml:space="preserve">заключается </w:t>
      </w:r>
      <w:r>
        <w:rPr>
          <w:sz w:val="24"/>
        </w:rPr>
        <w:t xml:space="preserve">в </w:t>
      </w:r>
      <w:r>
        <w:rPr>
          <w:spacing w:val="-4"/>
          <w:sz w:val="24"/>
        </w:rPr>
        <w:t xml:space="preserve">порядке, </w:t>
      </w:r>
      <w:r>
        <w:rPr>
          <w:spacing w:val="-3"/>
          <w:sz w:val="24"/>
        </w:rPr>
        <w:t xml:space="preserve">предусмотренном </w:t>
      </w:r>
      <w:r>
        <w:rPr>
          <w:spacing w:val="-8"/>
          <w:sz w:val="24"/>
        </w:rPr>
        <w:t xml:space="preserve">ст. </w:t>
      </w:r>
      <w:r>
        <w:rPr>
          <w:sz w:val="24"/>
        </w:rPr>
        <w:t xml:space="preserve">380 ГК </w:t>
      </w:r>
      <w:r>
        <w:rPr>
          <w:spacing w:val="-3"/>
          <w:sz w:val="24"/>
        </w:rPr>
        <w:t xml:space="preserve">РФ, </w:t>
      </w:r>
      <w:r>
        <w:rPr>
          <w:sz w:val="24"/>
        </w:rPr>
        <w:t xml:space="preserve">в </w:t>
      </w:r>
      <w:r>
        <w:rPr>
          <w:spacing w:val="-4"/>
          <w:sz w:val="24"/>
        </w:rPr>
        <w:t xml:space="preserve">течение </w:t>
      </w:r>
      <w:r>
        <w:rPr>
          <w:sz w:val="24"/>
        </w:rPr>
        <w:t xml:space="preserve">2 </w:t>
      </w:r>
      <w:r>
        <w:rPr>
          <w:spacing w:val="-4"/>
          <w:sz w:val="24"/>
        </w:rPr>
        <w:t xml:space="preserve">(двух) </w:t>
      </w:r>
      <w:r>
        <w:rPr>
          <w:spacing w:val="-3"/>
          <w:sz w:val="24"/>
        </w:rPr>
        <w:t xml:space="preserve">рабочих дней </w:t>
      </w:r>
      <w:r>
        <w:rPr>
          <w:sz w:val="24"/>
        </w:rPr>
        <w:t xml:space="preserve">со дня </w:t>
      </w:r>
      <w:r>
        <w:rPr>
          <w:spacing w:val="-3"/>
          <w:sz w:val="24"/>
        </w:rPr>
        <w:t xml:space="preserve">предъявления </w:t>
      </w:r>
      <w:r>
        <w:rPr>
          <w:sz w:val="24"/>
        </w:rPr>
        <w:t xml:space="preserve">Заявителем </w:t>
      </w:r>
      <w:r>
        <w:rPr>
          <w:spacing w:val="-5"/>
          <w:sz w:val="24"/>
        </w:rPr>
        <w:t xml:space="preserve">такого </w:t>
      </w:r>
      <w:r>
        <w:rPr>
          <w:spacing w:val="-3"/>
          <w:sz w:val="24"/>
        </w:rPr>
        <w:t xml:space="preserve">требования. </w:t>
      </w:r>
      <w:proofErr w:type="gramStart"/>
      <w:r>
        <w:rPr>
          <w:sz w:val="24"/>
        </w:rPr>
        <w:t xml:space="preserve">При </w:t>
      </w:r>
      <w:r>
        <w:rPr>
          <w:spacing w:val="-3"/>
          <w:sz w:val="24"/>
        </w:rPr>
        <w:t xml:space="preserve">отсутствии </w:t>
      </w:r>
      <w:r>
        <w:rPr>
          <w:spacing w:val="-4"/>
          <w:sz w:val="24"/>
        </w:rPr>
        <w:t xml:space="preserve">заключенного соглашения </w:t>
      </w:r>
      <w:r>
        <w:rPr>
          <w:sz w:val="24"/>
        </w:rPr>
        <w:t xml:space="preserve">о </w:t>
      </w:r>
      <w:r>
        <w:rPr>
          <w:spacing w:val="-5"/>
          <w:sz w:val="24"/>
        </w:rPr>
        <w:t xml:space="preserve">задатке, </w:t>
      </w:r>
      <w:r>
        <w:rPr>
          <w:spacing w:val="-4"/>
          <w:sz w:val="24"/>
        </w:rPr>
        <w:t xml:space="preserve">уплаченные </w:t>
      </w:r>
      <w:r>
        <w:rPr>
          <w:spacing w:val="-3"/>
          <w:sz w:val="24"/>
        </w:rPr>
        <w:t xml:space="preserve">Заявителем денежные средства, признаются </w:t>
      </w:r>
      <w:r>
        <w:rPr>
          <w:spacing w:val="-6"/>
          <w:sz w:val="24"/>
        </w:rPr>
        <w:t xml:space="preserve">задатком </w:t>
      </w:r>
      <w:r>
        <w:rPr>
          <w:sz w:val="24"/>
        </w:rPr>
        <w:t xml:space="preserve">в </w:t>
      </w:r>
      <w:r>
        <w:rPr>
          <w:spacing w:val="-2"/>
          <w:sz w:val="24"/>
        </w:rPr>
        <w:t xml:space="preserve">случае </w:t>
      </w:r>
      <w:r>
        <w:rPr>
          <w:sz w:val="24"/>
        </w:rPr>
        <w:t xml:space="preserve">наличия в </w:t>
      </w:r>
      <w:r>
        <w:rPr>
          <w:spacing w:val="-4"/>
          <w:sz w:val="24"/>
        </w:rPr>
        <w:t xml:space="preserve">назначении платежа, указания </w:t>
      </w:r>
      <w:r>
        <w:rPr>
          <w:sz w:val="24"/>
        </w:rPr>
        <w:t xml:space="preserve">на </w:t>
      </w:r>
      <w:r>
        <w:rPr>
          <w:spacing w:val="-3"/>
          <w:sz w:val="24"/>
        </w:rPr>
        <w:t xml:space="preserve">то, что </w:t>
      </w:r>
      <w:r>
        <w:rPr>
          <w:spacing w:val="-4"/>
          <w:sz w:val="24"/>
        </w:rPr>
        <w:t xml:space="preserve">уплаченные </w:t>
      </w:r>
      <w:r>
        <w:rPr>
          <w:spacing w:val="-3"/>
          <w:sz w:val="24"/>
        </w:rPr>
        <w:t xml:space="preserve">денежные </w:t>
      </w:r>
      <w:r>
        <w:rPr>
          <w:spacing w:val="-4"/>
          <w:sz w:val="24"/>
        </w:rPr>
        <w:t xml:space="preserve">средства </w:t>
      </w:r>
      <w:r>
        <w:rPr>
          <w:spacing w:val="-3"/>
          <w:sz w:val="24"/>
        </w:rPr>
        <w:t xml:space="preserve">являются </w:t>
      </w:r>
      <w:r>
        <w:rPr>
          <w:spacing w:val="-6"/>
          <w:sz w:val="24"/>
        </w:rPr>
        <w:t xml:space="preserve">задатком </w:t>
      </w:r>
      <w:r>
        <w:rPr>
          <w:sz w:val="24"/>
        </w:rPr>
        <w:t xml:space="preserve">для </w:t>
      </w:r>
      <w:r>
        <w:rPr>
          <w:spacing w:val="-3"/>
          <w:sz w:val="24"/>
        </w:rPr>
        <w:t xml:space="preserve">участия </w:t>
      </w:r>
      <w:r>
        <w:rPr>
          <w:sz w:val="24"/>
        </w:rPr>
        <w:t xml:space="preserve">в </w:t>
      </w:r>
      <w:r>
        <w:rPr>
          <w:spacing w:val="-3"/>
          <w:sz w:val="24"/>
        </w:rPr>
        <w:t xml:space="preserve">торгах </w:t>
      </w:r>
      <w:r>
        <w:rPr>
          <w:sz w:val="24"/>
        </w:rPr>
        <w:t xml:space="preserve">по </w:t>
      </w:r>
      <w:r>
        <w:rPr>
          <w:spacing w:val="-5"/>
          <w:sz w:val="24"/>
        </w:rPr>
        <w:t xml:space="preserve">продаже </w:t>
      </w:r>
      <w:r>
        <w:rPr>
          <w:sz w:val="24"/>
        </w:rPr>
        <w:t xml:space="preserve">имущества </w:t>
      </w:r>
      <w:r>
        <w:rPr>
          <w:spacing w:val="-3"/>
          <w:sz w:val="24"/>
        </w:rPr>
        <w:t xml:space="preserve">Должника, </w:t>
      </w:r>
      <w:r>
        <w:rPr>
          <w:sz w:val="24"/>
        </w:rPr>
        <w:t xml:space="preserve">с </w:t>
      </w:r>
      <w:r>
        <w:rPr>
          <w:spacing w:val="-4"/>
          <w:sz w:val="24"/>
        </w:rPr>
        <w:t xml:space="preserve">указанием </w:t>
      </w:r>
      <w:r>
        <w:rPr>
          <w:spacing w:val="-3"/>
          <w:sz w:val="24"/>
        </w:rPr>
        <w:t xml:space="preserve">сведений </w:t>
      </w:r>
      <w:r>
        <w:rPr>
          <w:sz w:val="24"/>
        </w:rPr>
        <w:t xml:space="preserve">о </w:t>
      </w:r>
      <w:r>
        <w:rPr>
          <w:spacing w:val="-4"/>
          <w:sz w:val="24"/>
        </w:rPr>
        <w:t xml:space="preserve">номер </w:t>
      </w:r>
      <w:r>
        <w:rPr>
          <w:sz w:val="24"/>
        </w:rPr>
        <w:t xml:space="preserve">лота, а также </w:t>
      </w:r>
      <w:r>
        <w:rPr>
          <w:spacing w:val="-3"/>
          <w:sz w:val="24"/>
        </w:rPr>
        <w:t xml:space="preserve">номере </w:t>
      </w:r>
      <w:r>
        <w:rPr>
          <w:sz w:val="24"/>
        </w:rPr>
        <w:t xml:space="preserve">сообщения о </w:t>
      </w:r>
      <w:r>
        <w:rPr>
          <w:spacing w:val="-3"/>
          <w:sz w:val="24"/>
        </w:rPr>
        <w:t xml:space="preserve">торгах </w:t>
      </w:r>
      <w:r>
        <w:rPr>
          <w:sz w:val="24"/>
        </w:rPr>
        <w:t>на официальном сайте издания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«Коммерсантъ».</w:t>
      </w:r>
      <w:proofErr w:type="gramEnd"/>
    </w:p>
    <w:p w:rsidR="006D5520" w:rsidRDefault="006D5520" w:rsidP="006D5520">
      <w:pPr>
        <w:pStyle w:val="a5"/>
        <w:numPr>
          <w:ilvl w:val="1"/>
          <w:numId w:val="1"/>
        </w:numPr>
        <w:tabs>
          <w:tab w:val="left" w:pos="914"/>
        </w:tabs>
        <w:spacing w:before="1"/>
        <w:ind w:right="113"/>
        <w:rPr>
          <w:sz w:val="24"/>
        </w:rPr>
      </w:pPr>
      <w:r>
        <w:rPr>
          <w:sz w:val="24"/>
        </w:rPr>
        <w:t>Задаток устанавливается в размере 10 (десяти) % от начальной цены реализации имущества.</w:t>
      </w:r>
    </w:p>
    <w:p w:rsidR="006D5520" w:rsidRDefault="006D5520" w:rsidP="006D5520">
      <w:pPr>
        <w:pStyle w:val="a5"/>
        <w:numPr>
          <w:ilvl w:val="1"/>
          <w:numId w:val="1"/>
        </w:numPr>
        <w:tabs>
          <w:tab w:val="left" w:pos="914"/>
        </w:tabs>
        <w:ind w:right="107"/>
        <w:rPr>
          <w:sz w:val="24"/>
        </w:rPr>
      </w:pPr>
      <w:r>
        <w:rPr>
          <w:sz w:val="24"/>
        </w:rPr>
        <w:t xml:space="preserve">Задаток вносится на банковский </w:t>
      </w:r>
      <w:r>
        <w:rPr>
          <w:spacing w:val="-6"/>
          <w:sz w:val="24"/>
        </w:rPr>
        <w:t xml:space="preserve">счет, </w:t>
      </w:r>
      <w:r>
        <w:rPr>
          <w:sz w:val="24"/>
        </w:rPr>
        <w:t xml:space="preserve">реквизиты </w:t>
      </w:r>
      <w:r>
        <w:rPr>
          <w:spacing w:val="-3"/>
          <w:sz w:val="24"/>
        </w:rPr>
        <w:t xml:space="preserve">которого </w:t>
      </w:r>
      <w:r>
        <w:rPr>
          <w:sz w:val="24"/>
        </w:rPr>
        <w:t xml:space="preserve">указываются в сообщениях </w:t>
      </w:r>
      <w:r>
        <w:rPr>
          <w:sz w:val="24"/>
        </w:rPr>
        <w:lastRenderedPageBreak/>
        <w:t xml:space="preserve">о проведении торгов на официальном сайте издания </w:t>
      </w:r>
      <w:r>
        <w:rPr>
          <w:spacing w:val="-4"/>
          <w:sz w:val="24"/>
        </w:rPr>
        <w:t xml:space="preserve">«Коммерсантъ», </w:t>
      </w:r>
      <w:r>
        <w:rPr>
          <w:sz w:val="24"/>
        </w:rPr>
        <w:t xml:space="preserve">а так </w:t>
      </w:r>
      <w:r>
        <w:rPr>
          <w:spacing w:val="-3"/>
          <w:sz w:val="24"/>
        </w:rPr>
        <w:t xml:space="preserve">же </w:t>
      </w:r>
      <w:r>
        <w:rPr>
          <w:sz w:val="24"/>
        </w:rPr>
        <w:t>на сайте электронной площадки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  <w:u w:val="single"/>
        </w:rPr>
        <w:t>www</w:t>
      </w:r>
      <w:proofErr w:type="spellEnd"/>
      <w:r>
        <w:rPr>
          <w:sz w:val="24"/>
          <w:u w:val="single"/>
        </w:rPr>
        <w:t>.</w:t>
      </w:r>
      <w:proofErr w:type="spellStart"/>
      <w:r>
        <w:rPr>
          <w:sz w:val="24"/>
          <w:u w:val="single"/>
          <w:lang w:val="en-US"/>
        </w:rPr>
        <w:t>rus</w:t>
      </w:r>
      <w:proofErr w:type="spellEnd"/>
      <w:r w:rsidRPr="00253E24">
        <w:rPr>
          <w:sz w:val="24"/>
          <w:u w:val="single"/>
        </w:rPr>
        <w:t>-</w:t>
      </w:r>
      <w:r>
        <w:rPr>
          <w:sz w:val="24"/>
          <w:u w:val="single"/>
          <w:lang w:val="en-US"/>
        </w:rPr>
        <w:t>on</w:t>
      </w:r>
      <w:r w:rsidRPr="00253E24">
        <w:rPr>
          <w:sz w:val="24"/>
          <w:u w:val="single"/>
        </w:rPr>
        <w:t>.</w:t>
      </w:r>
      <w:proofErr w:type="spellStart"/>
      <w:r>
        <w:rPr>
          <w:sz w:val="24"/>
          <w:u w:val="single"/>
          <w:lang w:val="en-US"/>
        </w:rPr>
        <w:t>ru</w:t>
      </w:r>
      <w:proofErr w:type="spellEnd"/>
    </w:p>
    <w:p w:rsidR="006D5520" w:rsidRDefault="006D5520" w:rsidP="006D5520">
      <w:pPr>
        <w:pStyle w:val="a5"/>
        <w:numPr>
          <w:ilvl w:val="1"/>
          <w:numId w:val="1"/>
        </w:numPr>
        <w:tabs>
          <w:tab w:val="left" w:pos="914"/>
        </w:tabs>
        <w:ind w:right="108"/>
        <w:rPr>
          <w:sz w:val="24"/>
        </w:rPr>
      </w:pPr>
      <w:r>
        <w:rPr>
          <w:sz w:val="24"/>
        </w:rPr>
        <w:t xml:space="preserve">К участию в торгах допускаются заявители, представившие заявки на участие в торгах и прилагаемые к ним документы, </w:t>
      </w:r>
      <w:r>
        <w:rPr>
          <w:spacing w:val="-3"/>
          <w:sz w:val="24"/>
        </w:rPr>
        <w:t xml:space="preserve">которые </w:t>
      </w:r>
      <w:r>
        <w:rPr>
          <w:sz w:val="24"/>
        </w:rPr>
        <w:t xml:space="preserve">соответствуют требованиям, установленным Федеральным </w:t>
      </w:r>
      <w:r>
        <w:rPr>
          <w:spacing w:val="-3"/>
          <w:sz w:val="24"/>
        </w:rPr>
        <w:t xml:space="preserve">законом </w:t>
      </w:r>
      <w:r>
        <w:rPr>
          <w:sz w:val="24"/>
        </w:rPr>
        <w:t>"О несостоятельности (банкротстве)" и указанным в сообщении о проведении торгов. Заявители, допущенные к участию в торгах, признаются участниками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торгов.</w:t>
      </w:r>
    </w:p>
    <w:p w:rsidR="006D5520" w:rsidRDefault="006D5520" w:rsidP="006D5520">
      <w:pPr>
        <w:pStyle w:val="a5"/>
        <w:numPr>
          <w:ilvl w:val="1"/>
          <w:numId w:val="1"/>
        </w:numPr>
        <w:tabs>
          <w:tab w:val="left" w:pos="914"/>
        </w:tabs>
        <w:spacing w:before="1"/>
        <w:ind w:right="111"/>
        <w:rPr>
          <w:sz w:val="24"/>
        </w:rPr>
      </w:pPr>
      <w:r>
        <w:rPr>
          <w:sz w:val="24"/>
        </w:rPr>
        <w:t xml:space="preserve">Продолжительность приема заявок на участие в торгах должна быть не менее чем двадцать пять календарных дней со дня </w:t>
      </w:r>
      <w:r>
        <w:rPr>
          <w:spacing w:val="-3"/>
          <w:sz w:val="24"/>
        </w:rPr>
        <w:t xml:space="preserve">опубликования </w:t>
      </w:r>
      <w:r>
        <w:rPr>
          <w:sz w:val="24"/>
        </w:rPr>
        <w:t>и размещения сообщения о проведении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торгов.</w:t>
      </w:r>
    </w:p>
    <w:p w:rsidR="006D5520" w:rsidRDefault="006D5520" w:rsidP="006D5520">
      <w:pPr>
        <w:pStyle w:val="a3"/>
        <w:spacing w:before="7"/>
      </w:pPr>
    </w:p>
    <w:p w:rsidR="006D5520" w:rsidRDefault="006D5520" w:rsidP="006D5520">
      <w:pPr>
        <w:pStyle w:val="1"/>
        <w:numPr>
          <w:ilvl w:val="0"/>
          <w:numId w:val="4"/>
        </w:numPr>
        <w:tabs>
          <w:tab w:val="left" w:pos="696"/>
        </w:tabs>
        <w:ind w:left="695"/>
        <w:jc w:val="left"/>
      </w:pPr>
      <w:r>
        <w:t xml:space="preserve">Продажа имущества путем проведения </w:t>
      </w:r>
      <w:r>
        <w:rPr>
          <w:spacing w:val="-3"/>
        </w:rPr>
        <w:t xml:space="preserve">торгов </w:t>
      </w:r>
      <w:r>
        <w:t>с открытой формой</w:t>
      </w:r>
      <w:r>
        <w:rPr>
          <w:spacing w:val="-31"/>
        </w:rPr>
        <w:t xml:space="preserve"> </w:t>
      </w:r>
      <w:r>
        <w:t>представления</w:t>
      </w:r>
    </w:p>
    <w:p w:rsidR="006D5520" w:rsidRDefault="006D5520" w:rsidP="006D5520">
      <w:pPr>
        <w:ind w:left="4063"/>
        <w:rPr>
          <w:b/>
          <w:sz w:val="24"/>
        </w:rPr>
      </w:pPr>
      <w:r>
        <w:rPr>
          <w:b/>
          <w:sz w:val="24"/>
        </w:rPr>
        <w:t>предложений о цене</w:t>
      </w:r>
    </w:p>
    <w:p w:rsidR="006D5520" w:rsidRDefault="006D5520" w:rsidP="006D5520">
      <w:pPr>
        <w:pStyle w:val="a3"/>
        <w:spacing w:before="9"/>
        <w:rPr>
          <w:b/>
          <w:sz w:val="23"/>
        </w:rPr>
      </w:pPr>
    </w:p>
    <w:p w:rsidR="006D5520" w:rsidRDefault="006D5520" w:rsidP="006D5520">
      <w:pPr>
        <w:pStyle w:val="a5"/>
        <w:numPr>
          <w:ilvl w:val="1"/>
          <w:numId w:val="4"/>
        </w:numPr>
        <w:tabs>
          <w:tab w:val="left" w:pos="914"/>
        </w:tabs>
        <w:spacing w:line="242" w:lineRule="auto"/>
        <w:ind w:right="144"/>
        <w:rPr>
          <w:sz w:val="24"/>
        </w:rPr>
      </w:pPr>
      <w:r>
        <w:rPr>
          <w:sz w:val="24"/>
        </w:rPr>
        <w:t xml:space="preserve">В открытых торгах могут принимать участие </w:t>
      </w:r>
      <w:r>
        <w:rPr>
          <w:spacing w:val="-4"/>
          <w:sz w:val="24"/>
        </w:rPr>
        <w:t xml:space="preserve">только </w:t>
      </w:r>
      <w:r>
        <w:rPr>
          <w:sz w:val="24"/>
        </w:rPr>
        <w:t xml:space="preserve">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 Предложения о цене </w:t>
      </w:r>
      <w:proofErr w:type="gramStart"/>
      <w:r>
        <w:rPr>
          <w:sz w:val="24"/>
        </w:rPr>
        <w:t>заявляются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6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6"/>
          <w:sz w:val="24"/>
        </w:rPr>
        <w:t xml:space="preserve"> </w:t>
      </w:r>
      <w:r>
        <w:rPr>
          <w:sz w:val="24"/>
        </w:rPr>
        <w:t>открыто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ходе</w:t>
      </w:r>
      <w:r>
        <w:rPr>
          <w:spacing w:val="-1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форме</w:t>
      </w:r>
      <w:r>
        <w:rPr>
          <w:spacing w:val="-7"/>
          <w:sz w:val="24"/>
        </w:rPr>
        <w:t xml:space="preserve"> </w:t>
      </w:r>
      <w:r>
        <w:rPr>
          <w:sz w:val="24"/>
        </w:rPr>
        <w:t>аукциона.</w:t>
      </w:r>
    </w:p>
    <w:p w:rsidR="006D5520" w:rsidRDefault="006D5520" w:rsidP="006D5520">
      <w:pPr>
        <w:pStyle w:val="a5"/>
        <w:numPr>
          <w:ilvl w:val="1"/>
          <w:numId w:val="4"/>
        </w:numPr>
        <w:tabs>
          <w:tab w:val="left" w:pos="914"/>
        </w:tabs>
        <w:ind w:right="112"/>
        <w:rPr>
          <w:sz w:val="24"/>
        </w:rPr>
      </w:pPr>
      <w:r>
        <w:rPr>
          <w:spacing w:val="-4"/>
          <w:sz w:val="24"/>
        </w:rPr>
        <w:t xml:space="preserve">Торги </w:t>
      </w:r>
      <w:r>
        <w:rPr>
          <w:sz w:val="24"/>
        </w:rPr>
        <w:t xml:space="preserve">в форме аукциона проводятся путем повышения начальной цены продажи на "шаг </w:t>
      </w:r>
      <w:r>
        <w:rPr>
          <w:spacing w:val="-2"/>
          <w:sz w:val="24"/>
        </w:rPr>
        <w:t xml:space="preserve">аукциона", </w:t>
      </w:r>
      <w:r>
        <w:rPr>
          <w:spacing w:val="-3"/>
          <w:sz w:val="24"/>
        </w:rPr>
        <w:t xml:space="preserve">который </w:t>
      </w:r>
      <w:r>
        <w:rPr>
          <w:sz w:val="24"/>
        </w:rPr>
        <w:t>устанавливается организатором торгов в размере 5 (пяти) процентов начальной цены и указывается в сообщении о проведении</w:t>
      </w:r>
      <w:r>
        <w:rPr>
          <w:spacing w:val="-20"/>
          <w:sz w:val="24"/>
        </w:rPr>
        <w:t xml:space="preserve"> </w:t>
      </w:r>
      <w:r>
        <w:rPr>
          <w:sz w:val="24"/>
        </w:rPr>
        <w:t>торгов.</w:t>
      </w:r>
    </w:p>
    <w:p w:rsidR="006D5520" w:rsidRPr="006D5520" w:rsidRDefault="006D5520" w:rsidP="006D5520">
      <w:pPr>
        <w:pStyle w:val="a5"/>
        <w:numPr>
          <w:ilvl w:val="1"/>
          <w:numId w:val="4"/>
        </w:numPr>
        <w:tabs>
          <w:tab w:val="left" w:pos="914"/>
        </w:tabs>
        <w:ind w:right="112"/>
        <w:rPr>
          <w:sz w:val="24"/>
        </w:rPr>
      </w:pPr>
      <w:r>
        <w:rPr>
          <w:sz w:val="24"/>
        </w:rPr>
        <w:t xml:space="preserve">Победителем признается участник, предложивший в </w:t>
      </w:r>
      <w:r>
        <w:rPr>
          <w:spacing w:val="-4"/>
          <w:sz w:val="24"/>
        </w:rPr>
        <w:t xml:space="preserve">ходе </w:t>
      </w:r>
      <w:r>
        <w:rPr>
          <w:sz w:val="24"/>
        </w:rPr>
        <w:t xml:space="preserve">торгов в форме </w:t>
      </w:r>
      <w:r>
        <w:rPr>
          <w:spacing w:val="-3"/>
          <w:sz w:val="24"/>
        </w:rPr>
        <w:t xml:space="preserve">аукциона </w:t>
      </w:r>
      <w:r>
        <w:rPr>
          <w:sz w:val="24"/>
        </w:rPr>
        <w:t>наиболее высокую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цену.</w:t>
      </w:r>
    </w:p>
    <w:p w:rsidR="006D5520" w:rsidRPr="008C2A8C" w:rsidRDefault="006D5520" w:rsidP="008C2A8C">
      <w:pPr>
        <w:pStyle w:val="a5"/>
        <w:numPr>
          <w:ilvl w:val="1"/>
          <w:numId w:val="4"/>
        </w:numPr>
      </w:pPr>
      <w:r w:rsidRPr="006D5520">
        <w:t xml:space="preserve">Оплата в соответствии с договором купли-продажи должна быть осуществлена </w:t>
      </w:r>
      <w:r w:rsidRPr="008C2A8C">
        <w:t>покупателем в течение тридцати дней со дня подписания этого договора. Задаток,</w:t>
      </w:r>
      <w:r w:rsidR="008C2A8C">
        <w:t xml:space="preserve"> </w:t>
      </w:r>
      <w:r w:rsidRPr="008C2A8C">
        <w:t>внесенный</w:t>
      </w:r>
      <w:r w:rsidRPr="008C2A8C">
        <w:tab/>
      </w:r>
      <w:r w:rsidR="00715C56" w:rsidRPr="008C2A8C">
        <w:t xml:space="preserve"> </w:t>
      </w:r>
      <w:r w:rsidRPr="008C2A8C">
        <w:t>покупателем,</w:t>
      </w:r>
      <w:r w:rsidR="00715C56" w:rsidRPr="008C2A8C">
        <w:t xml:space="preserve">  </w:t>
      </w:r>
      <w:r w:rsidRPr="008C2A8C">
        <w:t>засчитывается</w:t>
      </w:r>
      <w:r w:rsidR="00715C56" w:rsidRPr="008C2A8C">
        <w:t xml:space="preserve">   </w:t>
      </w:r>
      <w:r w:rsidRPr="008C2A8C">
        <w:t>в</w:t>
      </w:r>
      <w:r w:rsidRPr="008C2A8C">
        <w:tab/>
        <w:t xml:space="preserve">оплату </w:t>
      </w:r>
      <w:r w:rsidR="008C2A8C">
        <w:tab/>
        <w:t xml:space="preserve">приобретаемого </w:t>
      </w:r>
      <w:r w:rsidRPr="008C2A8C">
        <w:t>им права требования.</w:t>
      </w:r>
    </w:p>
    <w:p w:rsidR="006D5520" w:rsidRDefault="006D5520" w:rsidP="006D5520">
      <w:pPr>
        <w:pStyle w:val="a5"/>
        <w:numPr>
          <w:ilvl w:val="1"/>
          <w:numId w:val="4"/>
        </w:numPr>
        <w:tabs>
          <w:tab w:val="left" w:pos="914"/>
        </w:tabs>
        <w:spacing w:before="1"/>
        <w:ind w:right="104"/>
        <w:rPr>
          <w:sz w:val="24"/>
        </w:rPr>
      </w:pPr>
      <w:r>
        <w:rPr>
          <w:sz w:val="24"/>
        </w:rPr>
        <w:t>В случае отказа или уклонения победителя торгов от подписания договора купл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продажи в течение пяти дней с даты получения предложения </w:t>
      </w:r>
      <w:r>
        <w:rPr>
          <w:spacing w:val="-3"/>
          <w:sz w:val="24"/>
        </w:rPr>
        <w:t xml:space="preserve">конкурсного </w:t>
      </w:r>
      <w:r>
        <w:rPr>
          <w:sz w:val="24"/>
        </w:rPr>
        <w:t xml:space="preserve">управляющего внесенный задаток ему не возвращается и </w:t>
      </w:r>
      <w:r>
        <w:rPr>
          <w:spacing w:val="-2"/>
          <w:sz w:val="24"/>
        </w:rPr>
        <w:t xml:space="preserve">конкурсный </w:t>
      </w:r>
      <w:r>
        <w:rPr>
          <w:sz w:val="24"/>
        </w:rPr>
        <w:t xml:space="preserve">управляющий вправе предложить заключить договор купли-продажи участнику торгов, </w:t>
      </w:r>
      <w:r>
        <w:rPr>
          <w:spacing w:val="-3"/>
          <w:sz w:val="24"/>
        </w:rPr>
        <w:t xml:space="preserve">которым </w:t>
      </w:r>
      <w:r>
        <w:rPr>
          <w:sz w:val="24"/>
        </w:rPr>
        <w:t>предложена наиболее высокая цена по сравнению с ценой, предложенной другими участниками торгов, за исключением победителя</w:t>
      </w:r>
      <w:r>
        <w:rPr>
          <w:spacing w:val="-11"/>
          <w:sz w:val="24"/>
        </w:rPr>
        <w:t xml:space="preserve"> </w:t>
      </w:r>
      <w:r>
        <w:rPr>
          <w:sz w:val="24"/>
        </w:rPr>
        <w:t>торгов.</w:t>
      </w:r>
    </w:p>
    <w:p w:rsidR="006D5520" w:rsidRDefault="006D5520" w:rsidP="006D5520">
      <w:pPr>
        <w:pStyle w:val="a5"/>
        <w:numPr>
          <w:ilvl w:val="1"/>
          <w:numId w:val="4"/>
        </w:numPr>
        <w:tabs>
          <w:tab w:val="left" w:pos="914"/>
        </w:tabs>
        <w:ind w:right="111"/>
        <w:rPr>
          <w:sz w:val="24"/>
        </w:rPr>
      </w:pPr>
      <w:r>
        <w:rPr>
          <w:sz w:val="24"/>
        </w:rPr>
        <w:t>В случае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если не были представлены заявки на участие в торгах или к участию в торгах был допущен </w:t>
      </w:r>
      <w:r>
        <w:rPr>
          <w:spacing w:val="-3"/>
          <w:sz w:val="24"/>
        </w:rPr>
        <w:t xml:space="preserve">только один </w:t>
      </w:r>
      <w:r>
        <w:rPr>
          <w:sz w:val="24"/>
        </w:rPr>
        <w:t>участник, принимается решение о признании торгов несостоявшимися.</w:t>
      </w:r>
    </w:p>
    <w:p w:rsidR="006D5520" w:rsidRDefault="006D5520" w:rsidP="006D5520">
      <w:pPr>
        <w:pStyle w:val="a5"/>
        <w:numPr>
          <w:ilvl w:val="1"/>
          <w:numId w:val="4"/>
        </w:numPr>
        <w:tabs>
          <w:tab w:val="left" w:pos="914"/>
        </w:tabs>
        <w:ind w:right="108"/>
        <w:rPr>
          <w:sz w:val="24"/>
        </w:rPr>
      </w:pPr>
      <w:r>
        <w:rPr>
          <w:sz w:val="24"/>
        </w:rPr>
        <w:t xml:space="preserve">В случае признания торгов </w:t>
      </w:r>
      <w:proofErr w:type="gramStart"/>
      <w:r>
        <w:rPr>
          <w:sz w:val="24"/>
        </w:rPr>
        <w:t>несостоявшимися</w:t>
      </w:r>
      <w:proofErr w:type="gramEnd"/>
      <w:r>
        <w:rPr>
          <w:sz w:val="24"/>
        </w:rPr>
        <w:t xml:space="preserve">, а также в случае не заключения договора купли-продажи по </w:t>
      </w:r>
      <w:r>
        <w:rPr>
          <w:spacing w:val="-3"/>
          <w:sz w:val="24"/>
        </w:rPr>
        <w:t xml:space="preserve">результатам </w:t>
      </w:r>
      <w:r>
        <w:rPr>
          <w:sz w:val="24"/>
        </w:rPr>
        <w:t xml:space="preserve">торгов с единственным </w:t>
      </w:r>
      <w:r>
        <w:rPr>
          <w:spacing w:val="-3"/>
          <w:sz w:val="24"/>
        </w:rPr>
        <w:t xml:space="preserve">участником </w:t>
      </w:r>
      <w:r>
        <w:rPr>
          <w:sz w:val="24"/>
        </w:rPr>
        <w:t>организатор торгов принимает решение о проведении повторных торгов и об установлении начальной цены продажи имущества на повторных</w:t>
      </w:r>
      <w:r>
        <w:rPr>
          <w:spacing w:val="-11"/>
          <w:sz w:val="24"/>
        </w:rPr>
        <w:t xml:space="preserve"> </w:t>
      </w:r>
      <w:r>
        <w:rPr>
          <w:sz w:val="24"/>
        </w:rPr>
        <w:t>торгах.</w:t>
      </w:r>
    </w:p>
    <w:p w:rsidR="006D5520" w:rsidRDefault="006D5520" w:rsidP="006D5520">
      <w:pPr>
        <w:pStyle w:val="a5"/>
        <w:numPr>
          <w:ilvl w:val="1"/>
          <w:numId w:val="4"/>
        </w:numPr>
        <w:tabs>
          <w:tab w:val="left" w:pos="914"/>
        </w:tabs>
        <w:spacing w:before="1"/>
        <w:ind w:right="103"/>
        <w:rPr>
          <w:sz w:val="24"/>
        </w:rPr>
      </w:pPr>
      <w:r>
        <w:rPr>
          <w:sz w:val="24"/>
        </w:rPr>
        <w:t xml:space="preserve">Повторные торги проводятся в аналогичном порядке, установленном </w:t>
      </w:r>
      <w:r>
        <w:rPr>
          <w:spacing w:val="-3"/>
          <w:sz w:val="24"/>
        </w:rPr>
        <w:t xml:space="preserve">Законом </w:t>
      </w:r>
      <w:r>
        <w:rPr>
          <w:sz w:val="24"/>
        </w:rPr>
        <w:t>о банкротстве и Положением. Начальная цена продажи имущества должника на повторных торгах устанавливается на 10 (десять) процентов ниже начальной цены продажи имущества, установленной на первоначальных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торгах.</w:t>
      </w:r>
    </w:p>
    <w:p w:rsidR="006D5520" w:rsidRPr="006D5520" w:rsidRDefault="006D5520" w:rsidP="006D5520">
      <w:pPr>
        <w:pStyle w:val="a5"/>
        <w:numPr>
          <w:ilvl w:val="1"/>
          <w:numId w:val="4"/>
        </w:numPr>
        <w:tabs>
          <w:tab w:val="left" w:pos="914"/>
        </w:tabs>
        <w:ind w:right="104"/>
        <w:rPr>
          <w:sz w:val="24"/>
        </w:rPr>
      </w:pPr>
      <w:proofErr w:type="gramStart"/>
      <w:r>
        <w:rPr>
          <w:sz w:val="24"/>
        </w:rPr>
        <w:t>В случае признания не состоявшимися повторных торгов и отсутствием факта заключения договора купли-продажи имущества с единственным участником торгов, дальнейшая реализация имущества осуществляется посредством публичного предложения после предоставления права на реализацию залоговому кредитору права на оставление предмета залога за</w:t>
      </w:r>
      <w:r>
        <w:rPr>
          <w:spacing w:val="-4"/>
          <w:sz w:val="24"/>
        </w:rPr>
        <w:t xml:space="preserve"> </w:t>
      </w:r>
      <w:r>
        <w:rPr>
          <w:sz w:val="24"/>
        </w:rPr>
        <w:t>собой.</w:t>
      </w:r>
      <w:proofErr w:type="gramEnd"/>
    </w:p>
    <w:p w:rsidR="006D5520" w:rsidRDefault="006D5520" w:rsidP="006D5520">
      <w:pPr>
        <w:pStyle w:val="a5"/>
        <w:tabs>
          <w:tab w:val="left" w:pos="914"/>
        </w:tabs>
        <w:ind w:right="104" w:firstLine="0"/>
        <w:jc w:val="right"/>
        <w:rPr>
          <w:sz w:val="24"/>
        </w:rPr>
      </w:pPr>
    </w:p>
    <w:p w:rsidR="0086069B" w:rsidRDefault="0086069B" w:rsidP="006D5520">
      <w:pPr>
        <w:pStyle w:val="a5"/>
        <w:tabs>
          <w:tab w:val="left" w:pos="914"/>
        </w:tabs>
        <w:ind w:right="104" w:firstLine="0"/>
        <w:jc w:val="right"/>
        <w:rPr>
          <w:sz w:val="24"/>
        </w:rPr>
      </w:pPr>
    </w:p>
    <w:p w:rsidR="0086069B" w:rsidRPr="0086069B" w:rsidRDefault="0086069B" w:rsidP="006D5520">
      <w:pPr>
        <w:pStyle w:val="a5"/>
        <w:tabs>
          <w:tab w:val="left" w:pos="914"/>
        </w:tabs>
        <w:ind w:right="104" w:firstLine="0"/>
        <w:jc w:val="right"/>
        <w:rPr>
          <w:sz w:val="24"/>
        </w:rPr>
      </w:pPr>
    </w:p>
    <w:p w:rsidR="006D5520" w:rsidRPr="007612B5" w:rsidRDefault="006D5520" w:rsidP="006D5520">
      <w:pPr>
        <w:pStyle w:val="a3"/>
        <w:spacing w:before="7"/>
      </w:pPr>
    </w:p>
    <w:p w:rsidR="006D5520" w:rsidRDefault="006D5520" w:rsidP="006D5520">
      <w:pPr>
        <w:pStyle w:val="1"/>
        <w:numPr>
          <w:ilvl w:val="0"/>
          <w:numId w:val="4"/>
        </w:numPr>
        <w:tabs>
          <w:tab w:val="left" w:pos="857"/>
        </w:tabs>
        <w:ind w:right="481" w:hanging="1897"/>
        <w:jc w:val="left"/>
      </w:pPr>
      <w:r>
        <w:lastRenderedPageBreak/>
        <w:t>Продажа</w:t>
      </w:r>
      <w:r>
        <w:rPr>
          <w:spacing w:val="-8"/>
        </w:rPr>
        <w:t xml:space="preserve"> </w:t>
      </w:r>
      <w:r>
        <w:t>имущества</w:t>
      </w:r>
      <w:r>
        <w:rPr>
          <w:spacing w:val="-7"/>
        </w:rPr>
        <w:t xml:space="preserve"> </w:t>
      </w:r>
      <w:r>
        <w:t>посредством</w:t>
      </w:r>
      <w:r>
        <w:rPr>
          <w:spacing w:val="-9"/>
        </w:rPr>
        <w:t xml:space="preserve"> </w:t>
      </w:r>
      <w:r>
        <w:rPr>
          <w:spacing w:val="-3"/>
        </w:rPr>
        <w:t>публичного</w:t>
      </w:r>
      <w:r>
        <w:rPr>
          <w:spacing w:val="-7"/>
        </w:rPr>
        <w:t xml:space="preserve"> </w:t>
      </w:r>
      <w:r>
        <w:t>предложения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право</w:t>
      </w:r>
      <w:r>
        <w:rPr>
          <w:spacing w:val="-8"/>
        </w:rPr>
        <w:t xml:space="preserve"> </w:t>
      </w:r>
      <w:r>
        <w:t>залогового кредитора за оставление предмета залога за</w:t>
      </w:r>
      <w:r>
        <w:rPr>
          <w:spacing w:val="-6"/>
        </w:rPr>
        <w:t xml:space="preserve"> </w:t>
      </w:r>
      <w:r>
        <w:t>собой.</w:t>
      </w:r>
    </w:p>
    <w:p w:rsidR="006D5520" w:rsidRDefault="006D5520" w:rsidP="006D5520">
      <w:pPr>
        <w:pStyle w:val="a3"/>
        <w:spacing w:before="10"/>
        <w:rPr>
          <w:b/>
          <w:sz w:val="23"/>
        </w:rPr>
      </w:pPr>
    </w:p>
    <w:p w:rsidR="006D5520" w:rsidRDefault="006D5520" w:rsidP="006D5520">
      <w:pPr>
        <w:pStyle w:val="a5"/>
        <w:numPr>
          <w:ilvl w:val="1"/>
          <w:numId w:val="4"/>
        </w:numPr>
        <w:tabs>
          <w:tab w:val="left" w:pos="914"/>
        </w:tabs>
        <w:ind w:right="111"/>
        <w:rPr>
          <w:sz w:val="24"/>
        </w:rPr>
      </w:pPr>
      <w:r>
        <w:rPr>
          <w:sz w:val="24"/>
        </w:rPr>
        <w:t xml:space="preserve">В случае признания несостоявшимися повторных торгов по </w:t>
      </w:r>
      <w:r>
        <w:rPr>
          <w:spacing w:val="-3"/>
          <w:sz w:val="24"/>
        </w:rPr>
        <w:t xml:space="preserve">продаже </w:t>
      </w:r>
      <w:r>
        <w:rPr>
          <w:sz w:val="24"/>
        </w:rPr>
        <w:t>Имущества залоговый кредитор вправе оставить Имущество за собой по цене на 10% (десять процентов) ниже начальной продажной цены Имущества на повторных</w:t>
      </w:r>
      <w:r>
        <w:rPr>
          <w:spacing w:val="-29"/>
          <w:sz w:val="24"/>
        </w:rPr>
        <w:t xml:space="preserve"> </w:t>
      </w:r>
      <w:r>
        <w:rPr>
          <w:sz w:val="24"/>
        </w:rPr>
        <w:t>торгах,</w:t>
      </w:r>
    </w:p>
    <w:p w:rsidR="006D5520" w:rsidRDefault="006D5520" w:rsidP="006D5520">
      <w:pPr>
        <w:pStyle w:val="a5"/>
        <w:numPr>
          <w:ilvl w:val="1"/>
          <w:numId w:val="4"/>
        </w:numPr>
        <w:tabs>
          <w:tab w:val="left" w:pos="914"/>
        </w:tabs>
        <w:ind w:right="103"/>
        <w:rPr>
          <w:sz w:val="24"/>
        </w:rPr>
      </w:pPr>
      <w:proofErr w:type="gramStart"/>
      <w:r>
        <w:rPr>
          <w:sz w:val="24"/>
        </w:rPr>
        <w:t xml:space="preserve">В случае принятия залоговым кредитором решения об оставлении Имущества за собой </w:t>
      </w:r>
      <w:r>
        <w:rPr>
          <w:spacing w:val="-3"/>
          <w:sz w:val="24"/>
        </w:rPr>
        <w:t xml:space="preserve">конкурсный </w:t>
      </w:r>
      <w:r>
        <w:rPr>
          <w:sz w:val="24"/>
        </w:rPr>
        <w:t xml:space="preserve">управляющий в течение 5 рабочих дней с момента перечисления денежных средств на специальный банковский счёт (с учетом положений п.п.2-2.1 </w:t>
      </w:r>
      <w:r>
        <w:rPr>
          <w:spacing w:val="-4"/>
          <w:sz w:val="24"/>
        </w:rPr>
        <w:t xml:space="preserve">ст.138 </w:t>
      </w:r>
      <w:r>
        <w:rPr>
          <w:sz w:val="24"/>
        </w:rPr>
        <w:t xml:space="preserve">ФЗ </w:t>
      </w:r>
      <w:r>
        <w:rPr>
          <w:spacing w:val="-4"/>
          <w:sz w:val="24"/>
        </w:rPr>
        <w:t xml:space="preserve">«О </w:t>
      </w:r>
      <w:r>
        <w:rPr>
          <w:sz w:val="24"/>
        </w:rPr>
        <w:t>несостоятельности (банкротстве)») заключает с залоговым кредитором соответствующее Соглашение об оставлении предмета залога за конкурсным кредитором, подписывает передаточный акт и осуществляет фактическую передачу Имущества.</w:t>
      </w:r>
      <w:proofErr w:type="gramEnd"/>
    </w:p>
    <w:p w:rsidR="006D5520" w:rsidRDefault="006D5520" w:rsidP="006D5520">
      <w:pPr>
        <w:pStyle w:val="a5"/>
        <w:numPr>
          <w:ilvl w:val="1"/>
          <w:numId w:val="4"/>
        </w:numPr>
        <w:tabs>
          <w:tab w:val="left" w:pos="914"/>
        </w:tabs>
        <w:spacing w:before="1"/>
        <w:ind w:right="104"/>
        <w:rPr>
          <w:sz w:val="24"/>
        </w:rPr>
      </w:pPr>
      <w:r>
        <w:rPr>
          <w:sz w:val="24"/>
        </w:rPr>
        <w:t xml:space="preserve">В случае если повторные торги по продаже Имущества признаны несостоявшимися или договор купли-продажи не был заключен с их единственным участником, а также в случае не заключения договора купли-продажи по </w:t>
      </w:r>
      <w:r>
        <w:rPr>
          <w:spacing w:val="-3"/>
          <w:sz w:val="24"/>
        </w:rPr>
        <w:t xml:space="preserve">результатам </w:t>
      </w:r>
      <w:r>
        <w:rPr>
          <w:sz w:val="24"/>
        </w:rPr>
        <w:t xml:space="preserve">повторных торгов и отказа залогового кредитора </w:t>
      </w:r>
      <w:r>
        <w:rPr>
          <w:spacing w:val="-3"/>
          <w:sz w:val="24"/>
        </w:rPr>
        <w:t xml:space="preserve">от </w:t>
      </w:r>
      <w:r>
        <w:rPr>
          <w:sz w:val="24"/>
        </w:rPr>
        <w:t>оставления Имущества за собой, производится реализация имущества Должника посредством публичного</w:t>
      </w:r>
      <w:r>
        <w:rPr>
          <w:spacing w:val="-9"/>
          <w:sz w:val="24"/>
        </w:rPr>
        <w:t xml:space="preserve"> </w:t>
      </w:r>
      <w:r>
        <w:rPr>
          <w:sz w:val="24"/>
        </w:rPr>
        <w:t>предложения.</w:t>
      </w:r>
    </w:p>
    <w:p w:rsidR="006D5520" w:rsidRPr="006D5520" w:rsidRDefault="006D5520" w:rsidP="006D5520">
      <w:pPr>
        <w:pStyle w:val="a5"/>
        <w:numPr>
          <w:ilvl w:val="1"/>
          <w:numId w:val="4"/>
        </w:numPr>
        <w:tabs>
          <w:tab w:val="left" w:pos="-142"/>
        </w:tabs>
        <w:ind w:right="105"/>
        <w:rPr>
          <w:spacing w:val="29"/>
          <w:sz w:val="24"/>
        </w:rPr>
      </w:pPr>
      <w:r>
        <w:rPr>
          <w:sz w:val="24"/>
        </w:rPr>
        <w:t xml:space="preserve">При продаже имущества Должника посредством публичного предложения в сообщении о проведении торгов указываются величина </w:t>
      </w:r>
      <w:proofErr w:type="gramStart"/>
      <w:r>
        <w:rPr>
          <w:sz w:val="24"/>
        </w:rPr>
        <w:t>снижения начальной цены продажи имущества должника</w:t>
      </w:r>
      <w:proofErr w:type="gramEnd"/>
      <w:r>
        <w:rPr>
          <w:sz w:val="24"/>
        </w:rPr>
        <w:t xml:space="preserve"> и срок, по истечении </w:t>
      </w:r>
      <w:r>
        <w:rPr>
          <w:spacing w:val="-3"/>
          <w:sz w:val="24"/>
        </w:rPr>
        <w:t xml:space="preserve">которого </w:t>
      </w:r>
      <w:r>
        <w:rPr>
          <w:sz w:val="24"/>
        </w:rPr>
        <w:t>последовательно снижается указанная начальная цена. Начальная минимальная цена продажи имущества должника посредством публичного предложения устанавливается в размере начальной цены, указанной в сообщении о продаже имущества должника</w:t>
      </w:r>
      <w:r>
        <w:rPr>
          <w:spacing w:val="29"/>
          <w:sz w:val="24"/>
        </w:rPr>
        <w:t xml:space="preserve"> </w:t>
      </w:r>
      <w:proofErr w:type="gramStart"/>
      <w:r w:rsidRPr="006D5520">
        <w:rPr>
          <w:spacing w:val="29"/>
          <w:sz w:val="24"/>
        </w:rPr>
        <w:t>на</w:t>
      </w:r>
      <w:proofErr w:type="gramEnd"/>
    </w:p>
    <w:p w:rsidR="006D5520" w:rsidRPr="006D5520" w:rsidRDefault="006D5520" w:rsidP="006D5520">
      <w:pPr>
        <w:tabs>
          <w:tab w:val="left" w:pos="-142"/>
        </w:tabs>
        <w:ind w:left="914"/>
        <w:rPr>
          <w:sz w:val="24"/>
          <w:szCs w:val="24"/>
        </w:rPr>
      </w:pPr>
      <w:r w:rsidRPr="006D5520">
        <w:rPr>
          <w:sz w:val="24"/>
          <w:szCs w:val="24"/>
        </w:rPr>
        <w:t xml:space="preserve">повторных </w:t>
      </w:r>
      <w:proofErr w:type="gramStart"/>
      <w:r w:rsidRPr="006D5520">
        <w:rPr>
          <w:sz w:val="24"/>
          <w:szCs w:val="24"/>
        </w:rPr>
        <w:t>торгах</w:t>
      </w:r>
      <w:proofErr w:type="gramEnd"/>
      <w:r w:rsidRPr="006D5520">
        <w:rPr>
          <w:sz w:val="24"/>
          <w:szCs w:val="24"/>
        </w:rPr>
        <w:t>. Порядок и условия реализации имущества Должника посредством публичного предложения определяются залоговым кредитором путем внесения изменений в настоящее Положение.</w:t>
      </w:r>
    </w:p>
    <w:p w:rsidR="006D5520" w:rsidRPr="006D5520" w:rsidRDefault="006D5520" w:rsidP="006D5520">
      <w:pPr>
        <w:pStyle w:val="a5"/>
        <w:tabs>
          <w:tab w:val="left" w:pos="914"/>
        </w:tabs>
        <w:ind w:right="105" w:firstLine="0"/>
        <w:rPr>
          <w:spacing w:val="29"/>
          <w:sz w:val="24"/>
        </w:rPr>
      </w:pPr>
    </w:p>
    <w:p w:rsidR="006D5520" w:rsidRPr="006D5520" w:rsidRDefault="006D5520" w:rsidP="006D5520">
      <w:pPr>
        <w:pStyle w:val="a5"/>
        <w:tabs>
          <w:tab w:val="left" w:pos="914"/>
        </w:tabs>
        <w:ind w:right="105" w:firstLine="0"/>
        <w:rPr>
          <w:spacing w:val="29"/>
          <w:sz w:val="24"/>
        </w:rPr>
      </w:pPr>
    </w:p>
    <w:p w:rsidR="006D5520" w:rsidRPr="00F800EB" w:rsidRDefault="006D5520" w:rsidP="006D5520">
      <w:pPr>
        <w:pStyle w:val="a5"/>
        <w:tabs>
          <w:tab w:val="left" w:pos="914"/>
        </w:tabs>
        <w:ind w:right="105" w:firstLine="0"/>
      </w:pPr>
    </w:p>
    <w:p w:rsidR="00251B77" w:rsidRDefault="00251B77"/>
    <w:sectPr w:rsidR="00251B77">
      <w:pgSz w:w="12240" w:h="15840"/>
      <w:pgMar w:top="106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31D06"/>
    <w:multiLevelType w:val="hybridMultilevel"/>
    <w:tmpl w:val="5FB662D0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>
    <w:nsid w:val="3DA225EF"/>
    <w:multiLevelType w:val="multilevel"/>
    <w:tmpl w:val="5E0EA284"/>
    <w:lvl w:ilvl="0">
      <w:start w:val="1"/>
      <w:numFmt w:val="decimal"/>
      <w:lvlText w:val="%1"/>
      <w:lvlJc w:val="left"/>
      <w:pPr>
        <w:ind w:left="909" w:hanging="43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09" w:hanging="43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704" w:hanging="43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606" w:hanging="43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08" w:hanging="43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10" w:hanging="43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12" w:hanging="43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14" w:hanging="43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16" w:hanging="430"/>
      </w:pPr>
      <w:rPr>
        <w:rFonts w:hint="default"/>
        <w:lang w:val="ru-RU" w:eastAsia="ru-RU" w:bidi="ru-RU"/>
      </w:rPr>
    </w:lvl>
  </w:abstractNum>
  <w:abstractNum w:abstractNumId="2">
    <w:nsid w:val="3E2264B1"/>
    <w:multiLevelType w:val="multilevel"/>
    <w:tmpl w:val="433E35BC"/>
    <w:lvl w:ilvl="0">
      <w:start w:val="3"/>
      <w:numFmt w:val="decimal"/>
      <w:lvlText w:val="%1"/>
      <w:lvlJc w:val="left"/>
      <w:pPr>
        <w:ind w:left="914" w:hanging="432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14" w:hanging="432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2">
      <w:numFmt w:val="bullet"/>
      <w:lvlText w:val=""/>
      <w:lvlJc w:val="left"/>
      <w:pPr>
        <w:ind w:left="1634" w:hanging="32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480" w:hanging="32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00" w:hanging="32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20" w:hanging="32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40" w:hanging="32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60" w:hanging="32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80" w:hanging="324"/>
      </w:pPr>
      <w:rPr>
        <w:rFonts w:hint="default"/>
        <w:lang w:val="ru-RU" w:eastAsia="ru-RU" w:bidi="ru-RU"/>
      </w:rPr>
    </w:lvl>
  </w:abstractNum>
  <w:abstractNum w:abstractNumId="3">
    <w:nsid w:val="53EF3D8B"/>
    <w:multiLevelType w:val="multilevel"/>
    <w:tmpl w:val="DA404F14"/>
    <w:lvl w:ilvl="0">
      <w:start w:val="2"/>
      <w:numFmt w:val="decimal"/>
      <w:lvlText w:val="%1"/>
      <w:lvlJc w:val="left"/>
      <w:pPr>
        <w:ind w:left="909" w:hanging="43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09" w:hanging="43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704" w:hanging="43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606" w:hanging="43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08" w:hanging="43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10" w:hanging="43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12" w:hanging="43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14" w:hanging="43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16" w:hanging="430"/>
      </w:pPr>
      <w:rPr>
        <w:rFonts w:hint="default"/>
        <w:lang w:val="ru-RU" w:eastAsia="ru-RU" w:bidi="ru-RU"/>
      </w:rPr>
    </w:lvl>
  </w:abstractNum>
  <w:abstractNum w:abstractNumId="4">
    <w:nsid w:val="7C7E2E22"/>
    <w:multiLevelType w:val="multilevel"/>
    <w:tmpl w:val="46D23F62"/>
    <w:lvl w:ilvl="0">
      <w:start w:val="1"/>
      <w:numFmt w:val="decimal"/>
      <w:lvlText w:val="%1."/>
      <w:lvlJc w:val="left"/>
      <w:pPr>
        <w:ind w:left="2393" w:hanging="360"/>
        <w:jc w:val="right"/>
      </w:pPr>
      <w:rPr>
        <w:rFonts w:ascii="Times New Roman" w:eastAsia="Times New Roman" w:hAnsi="Times New Roman" w:cs="Times New Roman" w:hint="default"/>
        <w:b/>
        <w:bCs/>
        <w:spacing w:val="-8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14" w:hanging="432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3235" w:hanging="43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071" w:hanging="43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906" w:hanging="43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42" w:hanging="43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77" w:hanging="43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13" w:hanging="43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48" w:hanging="432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83B"/>
    <w:rsid w:val="0012283B"/>
    <w:rsid w:val="00251B77"/>
    <w:rsid w:val="006D5520"/>
    <w:rsid w:val="00715C56"/>
    <w:rsid w:val="007612B5"/>
    <w:rsid w:val="0086069B"/>
    <w:rsid w:val="008C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D55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6D5520"/>
    <w:pPr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D5520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6D55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D5520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D5520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5">
    <w:name w:val="List Paragraph"/>
    <w:basedOn w:val="a"/>
    <w:uiPriority w:val="1"/>
    <w:qFormat/>
    <w:rsid w:val="006D5520"/>
    <w:pPr>
      <w:ind w:left="914" w:hanging="432"/>
      <w:jc w:val="both"/>
    </w:pPr>
  </w:style>
  <w:style w:type="paragraph" w:customStyle="1" w:styleId="TableParagraph">
    <w:name w:val="Table Paragraph"/>
    <w:basedOn w:val="a"/>
    <w:uiPriority w:val="1"/>
    <w:qFormat/>
    <w:rsid w:val="006D5520"/>
    <w:pPr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D55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6D5520"/>
    <w:pPr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D5520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6D55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D5520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D5520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5">
    <w:name w:val="List Paragraph"/>
    <w:basedOn w:val="a"/>
    <w:uiPriority w:val="1"/>
    <w:qFormat/>
    <w:rsid w:val="006D5520"/>
    <w:pPr>
      <w:ind w:left="914" w:hanging="432"/>
      <w:jc w:val="both"/>
    </w:pPr>
  </w:style>
  <w:style w:type="paragraph" w:customStyle="1" w:styleId="TableParagraph">
    <w:name w:val="Table Paragraph"/>
    <w:basedOn w:val="a"/>
    <w:uiPriority w:val="1"/>
    <w:qFormat/>
    <w:rsid w:val="006D5520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mmers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2657</Words>
  <Characters>15149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Дмитрий Сергеевич</dc:creator>
  <cp:lastModifiedBy>ПОПОВ Дмитрий Сергеевич</cp:lastModifiedBy>
  <cp:revision>2</cp:revision>
  <dcterms:created xsi:type="dcterms:W3CDTF">2018-04-20T08:10:00Z</dcterms:created>
  <dcterms:modified xsi:type="dcterms:W3CDTF">2018-04-20T08:10:00Z</dcterms:modified>
</cp:coreProperties>
</file>