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BA0" w:rsidRDefault="003A6BA0" w:rsidP="003A6BA0">
      <w:pPr>
        <w:ind w:left="7788"/>
        <w:rPr>
          <w:i/>
          <w:u w:val="single"/>
        </w:rPr>
      </w:pPr>
      <w:r>
        <w:rPr>
          <w:i/>
          <w:u w:val="single"/>
        </w:rPr>
        <w:t>проект</w:t>
      </w:r>
    </w:p>
    <w:p w:rsidR="003A6BA0" w:rsidRDefault="003A6BA0" w:rsidP="003A6BA0">
      <w:pPr>
        <w:jc w:val="center"/>
      </w:pPr>
      <w:r>
        <w:t xml:space="preserve">ДОГОВОР КУПЛИ - ПРОДАЖИ </w:t>
      </w:r>
    </w:p>
    <w:p w:rsidR="003A6BA0" w:rsidRDefault="003A6BA0" w:rsidP="003A6BA0">
      <w:pPr>
        <w:jc w:val="center"/>
      </w:pPr>
      <w:r>
        <w:t>№ _____</w:t>
      </w:r>
    </w:p>
    <w:p w:rsidR="003A6BA0" w:rsidRDefault="003A6BA0" w:rsidP="003A6BA0"/>
    <w:p w:rsidR="003A6BA0" w:rsidRDefault="003A6BA0" w:rsidP="003A6BA0">
      <w:pPr>
        <w:jc w:val="both"/>
      </w:pPr>
      <w:r>
        <w:t>г. Барнаул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«____» _____________ 20_ года</w:t>
      </w:r>
    </w:p>
    <w:p w:rsidR="003A6BA0" w:rsidRDefault="003A6BA0" w:rsidP="003A6BA0"/>
    <w:p w:rsidR="003A6BA0" w:rsidRDefault="007A6B8E" w:rsidP="003A6BA0">
      <w:pPr>
        <w:ind w:firstLine="480"/>
        <w:jc w:val="both"/>
      </w:pPr>
      <w:r>
        <w:t xml:space="preserve">Финансовый управляющий </w:t>
      </w:r>
      <w:r>
        <w:rPr>
          <w:b/>
          <w:i/>
        </w:rPr>
        <w:t xml:space="preserve">Шабанова Александра Викторовича </w:t>
      </w:r>
      <w:r>
        <w:t>(</w:t>
      </w:r>
      <w:r w:rsidR="002903E6">
        <w:t xml:space="preserve">ИНН 220800729104, СНИЛС № 043-589-307-74, </w:t>
      </w:r>
      <w:r>
        <w:t xml:space="preserve">адрес: г. Барнаул, ул. Партизанская, 201-24,) </w:t>
      </w:r>
      <w:r>
        <w:rPr>
          <w:b/>
          <w:i/>
        </w:rPr>
        <w:t>Косилова Ольга</w:t>
      </w:r>
      <w:r>
        <w:rPr>
          <w:b/>
        </w:rPr>
        <w:t xml:space="preserve"> </w:t>
      </w:r>
      <w:r>
        <w:rPr>
          <w:b/>
          <w:i/>
        </w:rPr>
        <w:t>Павловна</w:t>
      </w:r>
      <w:r>
        <w:rPr>
          <w:b/>
        </w:rPr>
        <w:t>,</w:t>
      </w:r>
      <w:r>
        <w:t xml:space="preserve"> утвержденная Решением Арбитражного суда Алтайского края от 12 сентября 2017 года по делу № АОЗ – 19893/2016 от имени </w:t>
      </w:r>
      <w:r>
        <w:rPr>
          <w:b/>
          <w:i/>
        </w:rPr>
        <w:t>Шабанова Александра Викторовича</w:t>
      </w:r>
      <w:r w:rsidR="003A6BA0">
        <w:t>,  именуем</w:t>
      </w:r>
      <w:r w:rsidR="002903E6">
        <w:t xml:space="preserve">ая </w:t>
      </w:r>
      <w:r w:rsidR="003A6BA0">
        <w:t xml:space="preserve"> в дальнейшем «Продавец», с одной стороны, и ___________________, в лице ___________________________________________, действующего на основании _________________, именуемое</w:t>
      </w:r>
      <w:r w:rsidR="002903E6">
        <w:t xml:space="preserve"> (ый)</w:t>
      </w:r>
      <w:r w:rsidR="003A6BA0">
        <w:t xml:space="preserve"> в дальнейшем «Покупатель», с другой стороны, вместе именуемые Стороны,  заключили настоящий Договор о нижеследующем: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1. ПРЕДМЕТ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1.1. Продавец обязуется передать в собственность, а Покупатель обязуется оплатить и принять, в соответствии с условиями настоящего договора имущество ________________________________________________</w:t>
      </w:r>
      <w:r w:rsidR="002903E6">
        <w:t>_____________________________</w:t>
      </w:r>
      <w:r>
        <w:t>,</w:t>
      </w:r>
    </w:p>
    <w:p w:rsidR="003A6BA0" w:rsidRDefault="003A6BA0" w:rsidP="003A6BA0">
      <w:pPr>
        <w:jc w:val="both"/>
        <w:rPr>
          <w:b/>
          <w:i/>
          <w:sz w:val="20"/>
          <w:szCs w:val="20"/>
        </w:rPr>
      </w:pPr>
      <w:r>
        <w:t xml:space="preserve">                   </w:t>
      </w:r>
      <w:r>
        <w:rPr>
          <w:b/>
          <w:i/>
          <w:sz w:val="20"/>
          <w:szCs w:val="20"/>
        </w:rPr>
        <w:t xml:space="preserve">(состав и описание которого соответствует № приобретенного  лота) </w:t>
      </w:r>
    </w:p>
    <w:p w:rsidR="003A6BA0" w:rsidRDefault="003A6BA0" w:rsidP="003A6BA0">
      <w:pPr>
        <w:jc w:val="both"/>
      </w:pPr>
      <w:r>
        <w:t xml:space="preserve">принадлежащее Продавцу на праве собственности. </w:t>
      </w:r>
    </w:p>
    <w:p w:rsidR="003A6BA0" w:rsidRDefault="003A6BA0" w:rsidP="003A6BA0">
      <w:pPr>
        <w:jc w:val="both"/>
      </w:pPr>
      <w:r>
        <w:t>1.2. Имущество приобретается Покупателем на Торгах __________________________ в результате признания Покупателя победителем Торгов (Протокол о результатах проведения торгов  _______).</w:t>
      </w:r>
    </w:p>
    <w:p w:rsidR="003A6BA0" w:rsidRDefault="003A6BA0" w:rsidP="003A6BA0">
      <w:pPr>
        <w:jc w:val="both"/>
      </w:pPr>
      <w:r>
        <w:t xml:space="preserve">1.3. </w:t>
      </w:r>
      <w:r w:rsidR="002903E6">
        <w:t>Право</w:t>
      </w:r>
      <w:r>
        <w:rPr>
          <w:b/>
          <w:i/>
          <w:sz w:val="20"/>
          <w:szCs w:val="20"/>
        </w:rPr>
        <w:t xml:space="preserve"> </w:t>
      </w:r>
      <w:r>
        <w:t>собственности на недвижимое имущество Продавца зарегистрировано в Управлении Федеральной службы государственной регистрации, кадастра и картографии по Алтайскому краю.</w:t>
      </w:r>
    </w:p>
    <w:p w:rsidR="003A6BA0" w:rsidRDefault="003A6BA0" w:rsidP="003A6BA0">
      <w:pPr>
        <w:jc w:val="center"/>
      </w:pPr>
    </w:p>
    <w:p w:rsidR="003A6BA0" w:rsidRDefault="003A6BA0" w:rsidP="003A6BA0">
      <w:pPr>
        <w:jc w:val="center"/>
      </w:pPr>
      <w:r>
        <w:t>2. ЦЕНА ДОГОВОРА И ПОРЯДОК РАСЧЕТОВ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2.1. В соответствии с Протоколом о результатах проведения торгов по продаже имущества Продавца (Лот № ) от «__» _______ 20 г, цена  приобретаемого имущества составляет ________(_______________________________________________________________) рублей __ копеек. Покупная цена является окончательной и изменению не подлежит.</w:t>
      </w:r>
    </w:p>
    <w:p w:rsidR="003A6BA0" w:rsidRDefault="003A6BA0" w:rsidP="003A6BA0">
      <w:pPr>
        <w:jc w:val="both"/>
      </w:pPr>
      <w:r>
        <w:t xml:space="preserve">2.2. Сумма внесенного задатка, установленного в размере ___ рублей ___  копеек, перечисленная Покупателем  на расчетный счет Продавца на основании договора о задатке, засчитывается в счет оплаты цены имущества. </w:t>
      </w:r>
    </w:p>
    <w:p w:rsidR="003A6BA0" w:rsidRDefault="003A6BA0" w:rsidP="003A6BA0">
      <w:pPr>
        <w:jc w:val="both"/>
      </w:pPr>
      <w:r>
        <w:t xml:space="preserve"> 2.3. Подлежащая оплате оставшаяся часть цены  имущества составляет _____________________________________ (_____________________________) рубля ___ копеек.</w:t>
      </w:r>
    </w:p>
    <w:p w:rsidR="003A6BA0" w:rsidRDefault="003A6BA0" w:rsidP="003A6BA0">
      <w:pPr>
        <w:jc w:val="both"/>
      </w:pPr>
      <w:r>
        <w:t>2.4. Покупатель  обязан полностью уплатить оставшуюся часть цены  имущества, указанную в пункте 2.3 настоящего Договора, не позднее 30 (тридцати)</w:t>
      </w:r>
      <w:r w:rsidR="002903E6">
        <w:t>, (для лотов 1-4  - в течение 10</w:t>
      </w:r>
      <w:r>
        <w:t xml:space="preserve"> </w:t>
      </w:r>
      <w:r w:rsidR="002903E6">
        <w:t xml:space="preserve">календарных </w:t>
      </w:r>
      <w:r>
        <w:t>дней</w:t>
      </w:r>
      <w:r w:rsidR="002903E6">
        <w:t>)</w:t>
      </w:r>
      <w:r>
        <w:t xml:space="preserve"> с даты подписания настоящего Договора путём перечисления денежных средств в безналичном порядке  на расчетный счет Продавца.</w:t>
      </w:r>
    </w:p>
    <w:p w:rsidR="003A6BA0" w:rsidRDefault="003A6BA0" w:rsidP="003A6BA0">
      <w:pPr>
        <w:jc w:val="both"/>
      </w:pPr>
      <w:r>
        <w:t xml:space="preserve">2.5. В случае отказа Покупателя от оплаты полной стоимости Имущества сумма задатка ему не возвращается </w:t>
      </w:r>
    </w:p>
    <w:p w:rsidR="003A6BA0" w:rsidRDefault="003A6BA0" w:rsidP="003A6BA0">
      <w:pPr>
        <w:jc w:val="both"/>
      </w:pPr>
      <w:r>
        <w:t>2.6. Обязательства Покупателя  по оплате имущества  считаются выполненными с момента  поступления  цены в полном объёме на расчетный счет Продавца.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3. ПЕРЕДАЧА ИМУЩЕСТВА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3.1. Передача имущества от Продавца к Покупателю оформляется актом приема передачи в течение 3 (трёх) рабочих дней с момента полной оплаты стоимости имущества по  договору.</w:t>
      </w:r>
    </w:p>
    <w:p w:rsidR="003A6BA0" w:rsidRDefault="003A6BA0" w:rsidP="003A6BA0">
      <w:pPr>
        <w:jc w:val="both"/>
      </w:pPr>
      <w:r>
        <w:t>3.2. С даты подписания передаточного акта ответственность за сохранность имущества, ровно как риск случайной порчи или гибели имущества несет Покупатель. Обязательства Продавца передать имущество считается исполненным после подписания сторонами акта приема-передачи имущества.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4. ВОЗНИКНОВЕНИЕ ПРАВА СОБСТВЕННОСТИ</w:t>
      </w:r>
    </w:p>
    <w:p w:rsidR="002903E6" w:rsidRDefault="002903E6" w:rsidP="003A6BA0">
      <w:pPr>
        <w:jc w:val="both"/>
      </w:pPr>
    </w:p>
    <w:p w:rsidR="003A6BA0" w:rsidRDefault="003A6BA0" w:rsidP="003A6BA0">
      <w:pPr>
        <w:jc w:val="both"/>
      </w:pPr>
      <w:r>
        <w:t xml:space="preserve">4.1. Настоящий договор является основанием для регистрации перехода права собственности на имущество. Право собственности на объекты недвижимости  возникает у Покупателя с момента государственной регистрации права в Едином государственном реестре прав на недвижимое имущество и сделок с ним  в Управлении Федеральной службы государственной регистрации, кадастра и картографии по Алтайскому краю. </w:t>
      </w:r>
    </w:p>
    <w:p w:rsidR="002903E6" w:rsidRDefault="003A6BA0" w:rsidP="003A6BA0">
      <w:pPr>
        <w:jc w:val="both"/>
      </w:pPr>
      <w:r>
        <w:t>4.2. Расходы по оформлению государственной регистрации перехода права собственности  от Продавца  к Покупателю несет Покупатель</w:t>
      </w:r>
      <w:r w:rsidR="002903E6">
        <w:t>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5. ОТВЕТСТВЕННОСТЬ СТОРОН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5.1. 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и настоящим Договором.</w:t>
      </w:r>
    </w:p>
    <w:p w:rsidR="003A6BA0" w:rsidRDefault="003A6BA0" w:rsidP="003A6BA0">
      <w:pPr>
        <w:jc w:val="both"/>
      </w:pPr>
      <w:r>
        <w:t>5.2. Сторона, нарушившая свои обязательства, должна без промедления устранить эти нарушения.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6. ПОРЯДОК РАЗРЕШЕНИЯ СПОРОВ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6.1. Все споры между сторонами,  по которым не было  достигнуто соглашение, разрешаются в соответствии с  законодательством  Российской Федерации.</w:t>
      </w:r>
    </w:p>
    <w:p w:rsidR="003A6BA0" w:rsidRDefault="003A6BA0" w:rsidP="003A6BA0">
      <w:pPr>
        <w:jc w:val="both"/>
      </w:pPr>
      <w:r>
        <w:t>6.2. Стороны устанавливают, что все возможные претензии по настоящему Договору должны быть рассмотрены Сторонами в течение десяти дней с момента получения претензии.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7. ДЕЙСТВИЕ ДОГОВОРА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7.1. Настоящий Договор вступает в силу с момента его  подписания и действует до момента полного исполнения Сторонами своих обязательств.</w:t>
      </w:r>
    </w:p>
    <w:p w:rsidR="003A6BA0" w:rsidRDefault="003A6BA0" w:rsidP="003A6BA0">
      <w:pPr>
        <w:jc w:val="both"/>
      </w:pPr>
      <w:r>
        <w:t xml:space="preserve">7.2. При нарушении срока оплаты,  установленного в пункте 2.4 настоящего Договора, договор считается расторгнутым. 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8. ОБСТОЯТЕЛЬСТВА НЕПРЕОДОЛИМОЙ СИЛЫ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8.1. 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 непреодолимой силы, прямо или косвенно препятствующих исполнению настоящего Договора, то есть таких обстоятельств, которые независимы от воли Сторон, не могли быть ими предвидены в момент  заключения Договора и предотвращены разумными средствами при их наступлении.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9. ЗАКЛЮЧИТЕЛЬНЫЕ ПОЛОЖЕНИЯ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  <w:r>
        <w:t>9.1. По всем вопросам, не нашедшим своего решения в тексте и условиях настоящего Договора, но прямо или косвенно вытекающим из отношений Сторон по нему, Стороны настоящего Договора будут руководствоваться нормами и положениями действующего законодательства РФ.</w:t>
      </w:r>
    </w:p>
    <w:p w:rsidR="003A6BA0" w:rsidRDefault="003A6BA0" w:rsidP="003A6BA0">
      <w:pPr>
        <w:jc w:val="both"/>
      </w:pPr>
      <w:r>
        <w:t>9.2. Об изменении адресов, номеров телефонов, банковских реквизитов или иных данных, имеющих значение для исполнения Сторонами своих обязанностей и осуществления ими своих прав по настоящему договору, стороны обязаны уведомлять друг друга в течение 3 (трёх) календарных дней с момента появления таких изменений. Риск неблагоприятных последствий невыполнения указанной обязанности несет Сторона, не исполнившая данное обязательство.</w:t>
      </w:r>
    </w:p>
    <w:p w:rsidR="003A6BA0" w:rsidRDefault="003A6BA0" w:rsidP="003A6BA0">
      <w:pPr>
        <w:jc w:val="both"/>
      </w:pPr>
      <w:r>
        <w:t>9.3. Все уведомления, необходимые в соответствии с настоящим Договором, предоставляются в письменном виде.</w:t>
      </w:r>
    </w:p>
    <w:p w:rsidR="003A6BA0" w:rsidRDefault="003A6BA0" w:rsidP="003A6BA0">
      <w:pPr>
        <w:jc w:val="both"/>
      </w:pPr>
      <w:r>
        <w:t>9.4 Настоящий Договор составлен в двух экземплярах, имеющих одинаковую юридическую силу, один из которых находится у Продавца, второй - у Покупателя, (для договоров купли - продажи объектов недвижимого имущества и транспортных средств, регистрация которых за Покупателем является обязательной - в 3 экземплярах, третий передается регистрирующему органу).</w:t>
      </w:r>
    </w:p>
    <w:p w:rsidR="003A6BA0" w:rsidRDefault="003A6BA0" w:rsidP="003A6BA0">
      <w:pPr>
        <w:jc w:val="both"/>
      </w:pPr>
    </w:p>
    <w:p w:rsidR="003A6BA0" w:rsidRDefault="003A6BA0" w:rsidP="003A6BA0">
      <w:pPr>
        <w:jc w:val="both"/>
      </w:pPr>
    </w:p>
    <w:p w:rsidR="003A6BA0" w:rsidRDefault="003A6BA0" w:rsidP="003A6BA0">
      <w:pPr>
        <w:jc w:val="center"/>
      </w:pPr>
      <w:r>
        <w:t>10. АДРЕСА И РЕКВИЗИТЫ СТОРОН:</w:t>
      </w:r>
    </w:p>
    <w:p w:rsidR="003A6BA0" w:rsidRDefault="003A6BA0" w:rsidP="003A6BA0">
      <w:pPr>
        <w:jc w:val="both"/>
      </w:pPr>
    </w:p>
    <w:tbl>
      <w:tblPr>
        <w:tblW w:w="0" w:type="auto"/>
        <w:jc w:val="center"/>
        <w:tblInd w:w="-855" w:type="dxa"/>
        <w:tblLayout w:type="fixed"/>
        <w:tblLook w:val="04A0"/>
      </w:tblPr>
      <w:tblGrid>
        <w:gridCol w:w="4578"/>
        <w:gridCol w:w="4859"/>
      </w:tblGrid>
      <w:tr w:rsidR="003A6BA0" w:rsidTr="003A6BA0">
        <w:trPr>
          <w:trHeight w:val="225"/>
          <w:jc w:val="center"/>
        </w:trPr>
        <w:tc>
          <w:tcPr>
            <w:tcW w:w="4578" w:type="dxa"/>
          </w:tcPr>
          <w:p w:rsidR="003A6BA0" w:rsidRDefault="003A6BA0" w:rsidP="002903E6">
            <w:pPr>
              <w:jc w:val="both"/>
            </w:pPr>
            <w:r>
              <w:t>Продавец:</w:t>
            </w:r>
            <w:r w:rsidR="002903E6">
              <w:t xml:space="preserve"> Финансовый управляющий </w:t>
            </w:r>
            <w:r w:rsidR="002903E6">
              <w:rPr>
                <w:b/>
                <w:i/>
              </w:rPr>
              <w:t xml:space="preserve">Шабанова Александра Викторовича </w:t>
            </w:r>
            <w:r w:rsidR="002903E6">
              <w:t xml:space="preserve">(ИНН 220800729104, СНИЛС № 043-589-307-74, адрес: г. Барнаул, ул. Партизанская, 201-24,) </w:t>
            </w:r>
            <w:r w:rsidR="002903E6">
              <w:rPr>
                <w:b/>
                <w:i/>
              </w:rPr>
              <w:t>Косилова Ольга</w:t>
            </w:r>
            <w:r w:rsidR="002903E6">
              <w:rPr>
                <w:b/>
              </w:rPr>
              <w:t xml:space="preserve"> </w:t>
            </w:r>
            <w:r w:rsidR="002903E6">
              <w:rPr>
                <w:b/>
                <w:i/>
              </w:rPr>
              <w:t>Павловна</w:t>
            </w:r>
            <w:r w:rsidR="002903E6">
              <w:rPr>
                <w:b/>
              </w:rPr>
              <w:t>,</w:t>
            </w:r>
            <w:r w:rsidR="002903E6">
              <w:t xml:space="preserve"> утвержденная Решением Арбитражного суда Алтайского края от 12 сентября 2017 года по делу № АОЗ – 19893/2016 от имени </w:t>
            </w:r>
            <w:r w:rsidR="002903E6">
              <w:rPr>
                <w:b/>
                <w:i/>
              </w:rPr>
              <w:t>Шабанова Александра Викторовича</w:t>
            </w:r>
            <w:r w:rsidR="002903E6">
              <w:t xml:space="preserve"> </w:t>
            </w:r>
          </w:p>
          <w:p w:rsidR="002903E6" w:rsidRDefault="002903E6">
            <w:pPr>
              <w:jc w:val="both"/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Алтайский РФ АО "Россельхозбанк" г. Барнаул,  БИК 40173733, р/с 40817810818000009774, кор. счет 30101810100000000733</w:t>
            </w:r>
          </w:p>
          <w:p w:rsidR="00C73CC4" w:rsidRDefault="00C73CC4">
            <w:pPr>
              <w:jc w:val="both"/>
              <w:rPr>
                <w:color w:val="000000"/>
              </w:rPr>
            </w:pPr>
          </w:p>
          <w:p w:rsidR="00C73CC4" w:rsidRDefault="00C73CC4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Финансовый управляющий</w:t>
            </w:r>
          </w:p>
          <w:p w:rsidR="00C73CC4" w:rsidRPr="00C73CC4" w:rsidRDefault="00C73CC4">
            <w:pPr>
              <w:jc w:val="both"/>
              <w:rPr>
                <w:color w:val="000000"/>
              </w:rPr>
            </w:pPr>
          </w:p>
          <w:p w:rsidR="003A6BA0" w:rsidRDefault="003A6BA0">
            <w:pPr>
              <w:jc w:val="both"/>
            </w:pPr>
            <w:r>
              <w:t xml:space="preserve">                                                О.П.Косилова</w:t>
            </w:r>
          </w:p>
          <w:p w:rsidR="003A6BA0" w:rsidRDefault="003A6BA0">
            <w:pPr>
              <w:jc w:val="both"/>
            </w:pPr>
          </w:p>
        </w:tc>
        <w:tc>
          <w:tcPr>
            <w:tcW w:w="4859" w:type="dxa"/>
          </w:tcPr>
          <w:p w:rsidR="003A6BA0" w:rsidRDefault="003A6BA0">
            <w:pPr>
              <w:jc w:val="both"/>
            </w:pPr>
            <w:r>
              <w:t xml:space="preserve">  Покупатель: </w:t>
            </w:r>
          </w:p>
          <w:p w:rsidR="003A6BA0" w:rsidRDefault="003A6BA0">
            <w:pPr>
              <w:jc w:val="both"/>
            </w:pPr>
          </w:p>
          <w:p w:rsidR="003A6BA0" w:rsidRDefault="003A6BA0">
            <w:pPr>
              <w:jc w:val="both"/>
            </w:pPr>
          </w:p>
        </w:tc>
      </w:tr>
    </w:tbl>
    <w:p w:rsidR="003A6BA0" w:rsidRDefault="003A6BA0" w:rsidP="003A6BA0"/>
    <w:p w:rsidR="00B524A0" w:rsidRDefault="00B524A0"/>
    <w:sectPr w:rsidR="00B524A0" w:rsidSect="00B524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3A6BA0"/>
    <w:rsid w:val="002903E6"/>
    <w:rsid w:val="003A6BA0"/>
    <w:rsid w:val="005D119B"/>
    <w:rsid w:val="007A6B8E"/>
    <w:rsid w:val="009651AA"/>
    <w:rsid w:val="00B524A0"/>
    <w:rsid w:val="00B95E02"/>
    <w:rsid w:val="00C73CC4"/>
    <w:rsid w:val="00D95B74"/>
    <w:rsid w:val="00EE2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BA0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3A6B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89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1043</Words>
  <Characters>5951</Characters>
  <Application>Microsoft Office Word</Application>
  <DocSecurity>0</DocSecurity>
  <Lines>49</Lines>
  <Paragraphs>13</Paragraphs>
  <ScaleCrop>false</ScaleCrop>
  <Company>Microsoft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11</cp:revision>
  <dcterms:created xsi:type="dcterms:W3CDTF">2018-06-02T18:15:00Z</dcterms:created>
  <dcterms:modified xsi:type="dcterms:W3CDTF">2018-06-02T18:37:00Z</dcterms:modified>
</cp:coreProperties>
</file>