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686" w:rsidRPr="00B06686" w:rsidRDefault="00B06686" w:rsidP="00B06686">
      <w:pPr>
        <w:tabs>
          <w:tab w:val="left" w:pos="1035"/>
        </w:tabs>
        <w:jc w:val="center"/>
      </w:pPr>
      <w:r w:rsidRPr="00B06686">
        <w:t xml:space="preserve">Финансовый  управляющий имуществом </w:t>
      </w:r>
    </w:p>
    <w:p w:rsidR="00B06686" w:rsidRPr="00B06686" w:rsidRDefault="00B06686" w:rsidP="00B06686">
      <w:pPr>
        <w:tabs>
          <w:tab w:val="left" w:pos="1035"/>
        </w:tabs>
        <w:jc w:val="center"/>
      </w:pPr>
      <w:proofErr w:type="spellStart"/>
      <w:r w:rsidRPr="00B06686">
        <w:t>Хижняковой</w:t>
      </w:r>
      <w:proofErr w:type="spellEnd"/>
      <w:r w:rsidRPr="00B06686">
        <w:t xml:space="preserve"> Надежды Васильевны</w:t>
      </w:r>
    </w:p>
    <w:p w:rsidR="00B06686" w:rsidRPr="00B06686" w:rsidRDefault="00B06686" w:rsidP="00B06686">
      <w:pPr>
        <w:tabs>
          <w:tab w:val="left" w:pos="1035"/>
        </w:tabs>
        <w:jc w:val="center"/>
      </w:pPr>
      <w:r w:rsidRPr="00B06686">
        <w:t>Косилова Ольга Павловна</w:t>
      </w:r>
    </w:p>
    <w:p w:rsidR="00B06686" w:rsidRPr="00B06686" w:rsidRDefault="00B06686" w:rsidP="00B06686">
      <w:pPr>
        <w:tabs>
          <w:tab w:val="left" w:pos="1035"/>
        </w:tabs>
        <w:jc w:val="center"/>
      </w:pPr>
      <w:proofErr w:type="spellStart"/>
      <w:r w:rsidRPr="00B06686">
        <w:t>Саморегулируемая</w:t>
      </w:r>
      <w:proofErr w:type="spellEnd"/>
      <w:r w:rsidRPr="00B06686">
        <w:t xml:space="preserve"> организация арбитражных управляющих</w:t>
      </w:r>
    </w:p>
    <w:p w:rsidR="00B06686" w:rsidRPr="00B06686" w:rsidRDefault="00B06686" w:rsidP="00B06686">
      <w:pPr>
        <w:pBdr>
          <w:bottom w:val="single" w:sz="12" w:space="1" w:color="auto"/>
        </w:pBdr>
        <w:tabs>
          <w:tab w:val="left" w:pos="1035"/>
        </w:tabs>
        <w:jc w:val="center"/>
      </w:pPr>
      <w:r w:rsidRPr="00B06686">
        <w:t xml:space="preserve">АССОЦИАЦИЯ "СИБИРСКАЯ ГИЛЬДИЯ АНТИКРИЗИСНЫХ УПРАВЛЯЮЩИХ" </w:t>
      </w:r>
    </w:p>
    <w:p w:rsidR="00B06686" w:rsidRPr="00B06686" w:rsidRDefault="00B06686" w:rsidP="00B06686">
      <w:pPr>
        <w:ind w:right="-464"/>
        <w:jc w:val="center"/>
      </w:pPr>
      <w:r w:rsidRPr="00B06686">
        <w:t xml:space="preserve">656015, Алтайский край ул. Деповская, 31, г. Барнаул, м. 89039101783 </w:t>
      </w:r>
    </w:p>
    <w:p w:rsidR="00B06686" w:rsidRPr="00B06686" w:rsidRDefault="00B06686" w:rsidP="00B06686">
      <w:pPr>
        <w:ind w:right="-464"/>
        <w:jc w:val="center"/>
      </w:pPr>
      <w:r w:rsidRPr="00B06686">
        <w:t xml:space="preserve">почтовый адрес: 656015, а/я 853, г. Барнаул, адрес </w:t>
      </w:r>
      <w:proofErr w:type="spellStart"/>
      <w:r w:rsidRPr="00B06686">
        <w:t>эл</w:t>
      </w:r>
      <w:proofErr w:type="spellEnd"/>
      <w:r w:rsidRPr="00B06686">
        <w:t xml:space="preserve">. почты: </w:t>
      </w:r>
      <w:proofErr w:type="spellStart"/>
      <w:r w:rsidRPr="00B06686">
        <w:rPr>
          <w:lang w:val="en-US"/>
        </w:rPr>
        <w:t>olga</w:t>
      </w:r>
      <w:proofErr w:type="spellEnd"/>
      <w:r w:rsidRPr="00B06686">
        <w:t>.</w:t>
      </w:r>
      <w:proofErr w:type="spellStart"/>
      <w:r w:rsidRPr="00B06686">
        <w:rPr>
          <w:lang w:val="en-US"/>
        </w:rPr>
        <w:t>kosilova</w:t>
      </w:r>
      <w:proofErr w:type="spellEnd"/>
      <w:r w:rsidRPr="00B06686">
        <w:t>@</w:t>
      </w:r>
      <w:r w:rsidRPr="00B06686">
        <w:rPr>
          <w:lang w:val="en-US"/>
        </w:rPr>
        <w:t>mail</w:t>
      </w:r>
      <w:r w:rsidRPr="00B06686">
        <w:t>.</w:t>
      </w:r>
      <w:proofErr w:type="spellStart"/>
      <w:r w:rsidRPr="00B06686">
        <w:rPr>
          <w:lang w:val="en-US"/>
        </w:rPr>
        <w:t>ru</w:t>
      </w:r>
      <w:proofErr w:type="spellEnd"/>
      <w:r w:rsidRPr="00B06686">
        <w:t xml:space="preserve">  </w:t>
      </w:r>
    </w:p>
    <w:p w:rsidR="00B06686" w:rsidRPr="00B06686" w:rsidRDefault="00B06686" w:rsidP="00B06686">
      <w:pPr>
        <w:ind w:right="-464"/>
        <w:jc w:val="center"/>
      </w:pPr>
    </w:p>
    <w:p w:rsidR="00B06686" w:rsidRPr="00B06686" w:rsidRDefault="00B06686" w:rsidP="00B06686">
      <w:pPr>
        <w:widowControl w:val="0"/>
        <w:autoSpaceDE w:val="0"/>
        <w:autoSpaceDN w:val="0"/>
        <w:adjustRightInd w:val="0"/>
        <w:ind w:right="-725"/>
        <w:jc w:val="both"/>
      </w:pPr>
      <w:r w:rsidRPr="00B06686">
        <w:t xml:space="preserve">20.11.2023 </w:t>
      </w:r>
    </w:p>
    <w:p w:rsidR="00B06686" w:rsidRPr="00B06686" w:rsidRDefault="00B06686" w:rsidP="00B06686">
      <w:pPr>
        <w:widowControl w:val="0"/>
        <w:autoSpaceDE w:val="0"/>
        <w:autoSpaceDN w:val="0"/>
        <w:adjustRightInd w:val="0"/>
        <w:ind w:right="-725"/>
        <w:jc w:val="both"/>
      </w:pPr>
      <w:r w:rsidRPr="00B06686">
        <w:t>Дело №А03-17991/2022</w:t>
      </w:r>
    </w:p>
    <w:p w:rsidR="00B06686" w:rsidRPr="00B06686" w:rsidRDefault="00B06686" w:rsidP="00B06686">
      <w:pPr>
        <w:widowControl w:val="0"/>
        <w:autoSpaceDE w:val="0"/>
        <w:autoSpaceDN w:val="0"/>
        <w:adjustRightInd w:val="0"/>
        <w:ind w:right="-725"/>
        <w:jc w:val="center"/>
      </w:pPr>
    </w:p>
    <w:p w:rsidR="00B06686" w:rsidRPr="00B06686" w:rsidRDefault="00B06686" w:rsidP="00B06686">
      <w:pPr>
        <w:tabs>
          <w:tab w:val="left" w:pos="1418"/>
        </w:tabs>
        <w:autoSpaceDE w:val="0"/>
        <w:autoSpaceDN w:val="0"/>
        <w:adjustRightInd w:val="0"/>
        <w:ind w:firstLine="567"/>
        <w:jc w:val="both"/>
      </w:pPr>
      <w:r w:rsidRPr="00B06686">
        <w:t xml:space="preserve">Решением Арбитражного суда Алтайского края от 05.06.2023 г. по делу №А03-17991/2022 </w:t>
      </w:r>
      <w:proofErr w:type="spellStart"/>
      <w:r w:rsidRPr="00B06686">
        <w:t>Хижнякова</w:t>
      </w:r>
      <w:proofErr w:type="spellEnd"/>
      <w:r w:rsidRPr="00B06686">
        <w:t xml:space="preserve"> Надежда Васильевна  (27.12.1952 г.р., место рождения  г. Барнаул, Алтайский край,  ИНН 220909957490, СНИЛС 046-688-907 14, зарегистрированная: Алтайский край, г. Рубцовск, ул. Тихвинская, дом  32, кв. 11) признана несостоятельной (банкротом), в отношении нее введена процедура реализации имущества  гражданина. Финансовым управляющим утверждена Косилова Ольга Павловна.</w:t>
      </w:r>
    </w:p>
    <w:p w:rsidR="00B06686" w:rsidRPr="00B06686" w:rsidRDefault="00B06686" w:rsidP="00B06686">
      <w:pPr>
        <w:tabs>
          <w:tab w:val="left" w:pos="1418"/>
        </w:tabs>
        <w:autoSpaceDE w:val="0"/>
        <w:autoSpaceDN w:val="0"/>
        <w:adjustRightInd w:val="0"/>
        <w:ind w:firstLine="567"/>
        <w:jc w:val="both"/>
      </w:pPr>
      <w:r w:rsidRPr="00B06686">
        <w:t>На торговой площадке размещены торги №</w:t>
      </w:r>
      <w:r w:rsidRPr="00B06686">
        <w:rPr>
          <w:color w:val="383838"/>
        </w:rPr>
        <w:t>10944-ОТПП</w:t>
      </w:r>
    </w:p>
    <w:p w:rsidR="00B06686" w:rsidRPr="00B06686" w:rsidRDefault="00B06686" w:rsidP="00B06686">
      <w:pPr>
        <w:ind w:left="40" w:firstLine="540"/>
        <w:jc w:val="both"/>
      </w:pPr>
      <w:r w:rsidRPr="00B06686">
        <w:t>Продаже на торгах подлежало  имущество Должника (предмет торгов),   не являющееся предметом залога: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7479"/>
        <w:gridCol w:w="1843"/>
      </w:tblGrid>
      <w:tr w:rsidR="00B06686" w:rsidRPr="00B06686" w:rsidTr="00B066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686" w:rsidRPr="00B06686" w:rsidRDefault="00B06686">
            <w:pPr>
              <w:spacing w:line="276" w:lineRule="auto"/>
              <w:jc w:val="both"/>
            </w:pPr>
            <w:r w:rsidRPr="00B06686">
              <w:rPr>
                <w:bCs/>
              </w:rPr>
              <w:t xml:space="preserve">№ лота 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686" w:rsidRPr="00B06686" w:rsidRDefault="00B06686">
            <w:pPr>
              <w:spacing w:line="276" w:lineRule="auto"/>
              <w:jc w:val="both"/>
              <w:rPr>
                <w:lang w:val="en-US"/>
              </w:rPr>
            </w:pPr>
            <w:r w:rsidRPr="00B06686">
              <w:rPr>
                <w:bCs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686" w:rsidRPr="00B06686" w:rsidRDefault="00B06686">
            <w:pPr>
              <w:spacing w:line="276" w:lineRule="auto"/>
              <w:jc w:val="both"/>
            </w:pPr>
            <w:r w:rsidRPr="00B06686">
              <w:t xml:space="preserve">Начальная цена   продажи (номинальная стоимость </w:t>
            </w:r>
            <w:r w:rsidRPr="00B06686">
              <w:rPr>
                <w:bCs/>
              </w:rPr>
              <w:t>руб.</w:t>
            </w:r>
          </w:p>
        </w:tc>
      </w:tr>
      <w:tr w:rsidR="00B06686" w:rsidRPr="00B06686" w:rsidTr="00B066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686" w:rsidRPr="00B06686" w:rsidRDefault="00B06686">
            <w:pPr>
              <w:spacing w:line="276" w:lineRule="auto"/>
              <w:ind w:left="77"/>
            </w:pPr>
            <w:r w:rsidRPr="00B06686">
              <w:t>1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686" w:rsidRPr="00B06686" w:rsidRDefault="00B0668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B06686">
              <w:t xml:space="preserve">Дебиторская задолженность Селезневой Марии Ивановны в размере 149672,60 рублей, исполнительное производство №7879/09/63/22 от 07.09.2009, ОСП  г. Рубцовска Егорьевского и </w:t>
            </w:r>
            <w:proofErr w:type="spellStart"/>
            <w:r w:rsidRPr="00B06686">
              <w:t>Рубцовского</w:t>
            </w:r>
            <w:proofErr w:type="spellEnd"/>
            <w:r w:rsidRPr="00B06686">
              <w:t xml:space="preserve"> района Алтайского края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686" w:rsidRPr="00B06686" w:rsidRDefault="00B06686">
            <w:pPr>
              <w:spacing w:line="276" w:lineRule="auto"/>
              <w:jc w:val="both"/>
            </w:pPr>
            <w:r w:rsidRPr="00B06686">
              <w:t>149 673</w:t>
            </w:r>
          </w:p>
        </w:tc>
      </w:tr>
      <w:tr w:rsidR="00B06686" w:rsidRPr="00B06686" w:rsidTr="00B066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686" w:rsidRPr="00B06686" w:rsidRDefault="00B06686">
            <w:pPr>
              <w:spacing w:line="276" w:lineRule="auto"/>
              <w:ind w:left="77"/>
            </w:pPr>
            <w:r w:rsidRPr="00B06686">
              <w:t>2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686" w:rsidRPr="00B06686" w:rsidRDefault="00B0668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B06686">
              <w:t xml:space="preserve">Дебиторская задолженность </w:t>
            </w:r>
            <w:proofErr w:type="spellStart"/>
            <w:r w:rsidRPr="00B06686">
              <w:t>Манкевич</w:t>
            </w:r>
            <w:proofErr w:type="spellEnd"/>
            <w:r w:rsidRPr="00B06686">
              <w:t xml:space="preserve"> Любови Васильевны, исполнительное производство №225684/22/22063-ИП от 29.08.2022, ОСП  г. Рубцовска Егорьевского и </w:t>
            </w:r>
            <w:proofErr w:type="spellStart"/>
            <w:r w:rsidRPr="00B06686">
              <w:t>Рубцовского</w:t>
            </w:r>
            <w:proofErr w:type="spellEnd"/>
            <w:r w:rsidRPr="00B06686">
              <w:t xml:space="preserve"> района Алтайского края  в размере 161783,49 рублей -  основной долг и проценты за пользование займом, исходя из 12,9% годовых, подлежащих начислению на сумму остатка основного долга по договору в размере 217656,40 руб. за период с 21.04.2022  по день исполнения  обязательства по возврату займа.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686" w:rsidRPr="00B06686" w:rsidRDefault="00B06686">
            <w:pPr>
              <w:spacing w:line="276" w:lineRule="auto"/>
              <w:jc w:val="both"/>
            </w:pPr>
            <w:r w:rsidRPr="00B06686">
              <w:t xml:space="preserve">203 783 </w:t>
            </w:r>
          </w:p>
        </w:tc>
      </w:tr>
    </w:tbl>
    <w:p w:rsidR="00B06686" w:rsidRPr="00B06686" w:rsidRDefault="00B06686" w:rsidP="00B06686">
      <w:pPr>
        <w:tabs>
          <w:tab w:val="left" w:pos="1418"/>
        </w:tabs>
        <w:autoSpaceDE w:val="0"/>
        <w:autoSpaceDN w:val="0"/>
        <w:adjustRightInd w:val="0"/>
        <w:ind w:firstLine="567"/>
        <w:jc w:val="both"/>
        <w:rPr>
          <w:rStyle w:val="2"/>
          <w:sz w:val="24"/>
        </w:rPr>
      </w:pPr>
    </w:p>
    <w:p w:rsidR="00B06686" w:rsidRPr="00B06686" w:rsidRDefault="00B06686" w:rsidP="00B06686">
      <w:pPr>
        <w:tabs>
          <w:tab w:val="left" w:pos="1418"/>
        </w:tabs>
        <w:autoSpaceDE w:val="0"/>
        <w:autoSpaceDN w:val="0"/>
        <w:adjustRightInd w:val="0"/>
        <w:ind w:firstLine="567"/>
        <w:jc w:val="both"/>
        <w:rPr>
          <w:rStyle w:val="2"/>
          <w:sz w:val="24"/>
        </w:rPr>
      </w:pPr>
      <w:r w:rsidRPr="00B06686">
        <w:t xml:space="preserve">Согласно информации ОСП от 17.11.2023  №22063/23/1331893 </w:t>
      </w:r>
      <w:proofErr w:type="spellStart"/>
      <w:r w:rsidRPr="00B06686">
        <w:t>Манкевич</w:t>
      </w:r>
      <w:proofErr w:type="spellEnd"/>
      <w:r w:rsidRPr="00B06686">
        <w:t xml:space="preserve"> Любовь Васильевна погасила долг перед </w:t>
      </w:r>
      <w:proofErr w:type="spellStart"/>
      <w:r w:rsidRPr="00B06686">
        <w:t>Хижняковой</w:t>
      </w:r>
      <w:proofErr w:type="spellEnd"/>
      <w:r w:rsidRPr="00B06686">
        <w:t xml:space="preserve"> Надеждой Васильевной  в полном объеме, в том числе проценты за пользование займом, исходя из 12,9% годовых, в связи с чем </w:t>
      </w:r>
      <w:r>
        <w:rPr>
          <w:rStyle w:val="2"/>
          <w:sz w:val="24"/>
        </w:rPr>
        <w:t>Лота №2 подлежит снятию с торгов.</w:t>
      </w:r>
    </w:p>
    <w:p w:rsidR="00B06686" w:rsidRDefault="00B06686" w:rsidP="00B06686">
      <w:pPr>
        <w:widowControl w:val="0"/>
        <w:autoSpaceDE w:val="0"/>
        <w:autoSpaceDN w:val="0"/>
        <w:adjustRightInd w:val="0"/>
        <w:ind w:firstLine="567"/>
        <w:jc w:val="both"/>
      </w:pPr>
    </w:p>
    <w:p w:rsidR="00B06686" w:rsidRDefault="00B06686" w:rsidP="00B06686">
      <w:pPr>
        <w:widowControl w:val="0"/>
        <w:autoSpaceDE w:val="0"/>
        <w:autoSpaceDN w:val="0"/>
        <w:adjustRightInd w:val="0"/>
        <w:ind w:firstLine="567"/>
        <w:jc w:val="both"/>
      </w:pPr>
    </w:p>
    <w:p w:rsidR="00B06686" w:rsidRPr="00B06686" w:rsidRDefault="00B06686" w:rsidP="00B06686">
      <w:pPr>
        <w:widowControl w:val="0"/>
        <w:autoSpaceDE w:val="0"/>
        <w:autoSpaceDN w:val="0"/>
        <w:adjustRightInd w:val="0"/>
        <w:ind w:firstLine="567"/>
        <w:jc w:val="both"/>
      </w:pPr>
    </w:p>
    <w:p w:rsidR="00B06686" w:rsidRPr="00B06686" w:rsidRDefault="00B06686" w:rsidP="00B06686">
      <w:pPr>
        <w:tabs>
          <w:tab w:val="left" w:pos="567"/>
        </w:tabs>
        <w:ind w:firstLine="567"/>
        <w:jc w:val="both"/>
      </w:pPr>
      <w:r w:rsidRPr="00B06686">
        <w:t xml:space="preserve">Финансовый  управляющий  имуществом </w:t>
      </w:r>
    </w:p>
    <w:p w:rsidR="00B06686" w:rsidRDefault="00B06686" w:rsidP="00B06686">
      <w:pPr>
        <w:tabs>
          <w:tab w:val="left" w:pos="567"/>
        </w:tabs>
        <w:ind w:firstLine="567"/>
      </w:pPr>
      <w:proofErr w:type="spellStart"/>
      <w:r w:rsidRPr="00B06686">
        <w:t>Хижняковой</w:t>
      </w:r>
      <w:proofErr w:type="spellEnd"/>
      <w:r w:rsidRPr="00B06686">
        <w:t xml:space="preserve"> Надежды Васильевны                                                            </w:t>
      </w:r>
      <w:r>
        <w:t>О.П.Косилова</w:t>
      </w:r>
    </w:p>
    <w:p w:rsidR="00B06686" w:rsidRDefault="00B06686" w:rsidP="00B06686">
      <w:pPr>
        <w:tabs>
          <w:tab w:val="left" w:pos="567"/>
        </w:tabs>
        <w:ind w:firstLine="567"/>
      </w:pPr>
    </w:p>
    <w:p w:rsidR="00B06686" w:rsidRDefault="00B06686" w:rsidP="00B06686">
      <w:pPr>
        <w:tabs>
          <w:tab w:val="left" w:pos="567"/>
        </w:tabs>
        <w:ind w:firstLine="567"/>
      </w:pPr>
    </w:p>
    <w:p w:rsidR="00510301" w:rsidRDefault="00510301"/>
    <w:sectPr w:rsidR="00510301" w:rsidSect="00510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B06686"/>
    <w:rsid w:val="00510301"/>
    <w:rsid w:val="00B06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6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uiPriority w:val="99"/>
    <w:rsid w:val="00B06686"/>
    <w:rPr>
      <w:rFonts w:ascii="Times New Roman" w:hAnsi="Times New Roman" w:cs="Times New Roman" w:hint="default"/>
      <w:spacing w:val="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4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1861</Characters>
  <Application>Microsoft Office Word</Application>
  <DocSecurity>0</DocSecurity>
  <Lines>15</Lines>
  <Paragraphs>4</Paragraphs>
  <ScaleCrop>false</ScaleCrop>
  <Company>Microsoft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2023-11-20T17:02:00Z</dcterms:created>
  <dcterms:modified xsi:type="dcterms:W3CDTF">2023-11-20T17:04:00Z</dcterms:modified>
</cp:coreProperties>
</file>