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15E4" w:rsidRPr="00C32D94" w:rsidRDefault="00CA15E4" w:rsidP="00CA15E4">
      <w:pPr>
        <w:jc w:val="center"/>
        <w:rPr>
          <w:b/>
          <w:sz w:val="24"/>
          <w:szCs w:val="24"/>
        </w:rPr>
      </w:pPr>
      <w:r w:rsidRPr="00C32D94">
        <w:rPr>
          <w:b/>
          <w:sz w:val="24"/>
          <w:szCs w:val="24"/>
        </w:rPr>
        <w:t xml:space="preserve">ДОГОВОР КУПЛИ-ПРОДАЖИ </w:t>
      </w:r>
    </w:p>
    <w:p w:rsidR="00CA15E4" w:rsidRPr="00C32D94" w:rsidRDefault="00CA15E4" w:rsidP="00CA15E4">
      <w:pPr>
        <w:jc w:val="center"/>
        <w:rPr>
          <w:b/>
          <w:sz w:val="24"/>
          <w:szCs w:val="24"/>
        </w:rPr>
      </w:pPr>
    </w:p>
    <w:p w:rsidR="00CA15E4" w:rsidRPr="00C32D94" w:rsidRDefault="00CA15E4" w:rsidP="00CA15E4">
      <w:pPr>
        <w:jc w:val="center"/>
        <w:rPr>
          <w:sz w:val="24"/>
          <w:szCs w:val="24"/>
        </w:rPr>
      </w:pPr>
      <w:r w:rsidRPr="00C32D94">
        <w:rPr>
          <w:sz w:val="24"/>
          <w:szCs w:val="24"/>
        </w:rPr>
        <w:t>г. Новосибирск</w:t>
      </w:r>
      <w:r w:rsidRPr="00C32D94">
        <w:rPr>
          <w:sz w:val="24"/>
          <w:szCs w:val="24"/>
        </w:rPr>
        <w:tab/>
      </w:r>
      <w:r w:rsidRPr="00C32D94">
        <w:rPr>
          <w:sz w:val="24"/>
          <w:szCs w:val="24"/>
        </w:rPr>
        <w:tab/>
      </w:r>
      <w:r w:rsidRPr="00C32D94">
        <w:rPr>
          <w:sz w:val="24"/>
          <w:szCs w:val="24"/>
        </w:rPr>
        <w:tab/>
      </w:r>
      <w:r w:rsidRPr="00C32D94">
        <w:rPr>
          <w:sz w:val="24"/>
          <w:szCs w:val="24"/>
        </w:rPr>
        <w:tab/>
      </w:r>
      <w:r w:rsidRPr="00C32D94">
        <w:rPr>
          <w:sz w:val="24"/>
          <w:szCs w:val="24"/>
        </w:rPr>
        <w:tab/>
      </w:r>
      <w:r w:rsidRPr="00C32D94">
        <w:rPr>
          <w:sz w:val="24"/>
          <w:szCs w:val="24"/>
        </w:rPr>
        <w:tab/>
      </w:r>
      <w:r w:rsidRPr="00C32D94">
        <w:rPr>
          <w:sz w:val="24"/>
          <w:szCs w:val="24"/>
        </w:rPr>
        <w:tab/>
        <w:t xml:space="preserve">«____» </w:t>
      </w:r>
      <w:r w:rsidR="008A4E75">
        <w:rPr>
          <w:sz w:val="24"/>
          <w:szCs w:val="24"/>
        </w:rPr>
        <w:t>_______ 2022</w:t>
      </w:r>
      <w:bookmarkStart w:id="0" w:name="_GoBack"/>
      <w:bookmarkEnd w:id="0"/>
      <w:r w:rsidRPr="00C32D94">
        <w:rPr>
          <w:sz w:val="24"/>
          <w:szCs w:val="24"/>
        </w:rPr>
        <w:t xml:space="preserve"> года</w:t>
      </w:r>
    </w:p>
    <w:p w:rsidR="00CA15E4" w:rsidRPr="00C32D94" w:rsidRDefault="00CA15E4" w:rsidP="00CA15E4">
      <w:pPr>
        <w:jc w:val="center"/>
        <w:rPr>
          <w:sz w:val="24"/>
          <w:szCs w:val="24"/>
        </w:rPr>
      </w:pPr>
    </w:p>
    <w:p w:rsidR="00CA15E4" w:rsidRPr="00CA15E4" w:rsidRDefault="00CA15E4" w:rsidP="00CA15E4">
      <w:pPr>
        <w:tabs>
          <w:tab w:val="left" w:pos="3119"/>
        </w:tabs>
        <w:ind w:firstLine="709"/>
        <w:jc w:val="both"/>
        <w:rPr>
          <w:sz w:val="24"/>
          <w:szCs w:val="24"/>
        </w:rPr>
      </w:pPr>
      <w:r w:rsidRPr="00CA15E4">
        <w:rPr>
          <w:b/>
          <w:bCs/>
          <w:sz w:val="24"/>
          <w:szCs w:val="24"/>
        </w:rPr>
        <w:t>Публичное Акционерное общество</w:t>
      </w:r>
      <w:r w:rsidRPr="00CA15E4">
        <w:rPr>
          <w:sz w:val="24"/>
          <w:szCs w:val="24"/>
        </w:rPr>
        <w:t xml:space="preserve"> «</w:t>
      </w:r>
      <w:proofErr w:type="spellStart"/>
      <w:r w:rsidRPr="00CA15E4">
        <w:rPr>
          <w:sz w:val="24"/>
          <w:szCs w:val="24"/>
        </w:rPr>
        <w:t>Сибнефтегеофизика</w:t>
      </w:r>
      <w:proofErr w:type="spellEnd"/>
      <w:r w:rsidRPr="00CA15E4">
        <w:rPr>
          <w:sz w:val="24"/>
          <w:szCs w:val="24"/>
        </w:rPr>
        <w:t>» (ОГРН 1025402452228, ИНН 5406010136, адрес: 63005 г. Новосибирск, ул. Ломоносова, д. 57) (далее - ПАО «</w:t>
      </w:r>
      <w:proofErr w:type="spellStart"/>
      <w:r w:rsidRPr="00CA15E4">
        <w:rPr>
          <w:sz w:val="24"/>
          <w:szCs w:val="24"/>
        </w:rPr>
        <w:t>СибНГФ</w:t>
      </w:r>
      <w:proofErr w:type="spellEnd"/>
      <w:r w:rsidRPr="00CA15E4">
        <w:rPr>
          <w:sz w:val="24"/>
          <w:szCs w:val="24"/>
        </w:rPr>
        <w:t>»)  в лице конкурсного управляющего Щукин</w:t>
      </w:r>
      <w:r w:rsidR="006B63B5">
        <w:rPr>
          <w:sz w:val="24"/>
          <w:szCs w:val="24"/>
        </w:rPr>
        <w:t>а</w:t>
      </w:r>
      <w:r w:rsidRPr="00CA15E4">
        <w:rPr>
          <w:sz w:val="24"/>
          <w:szCs w:val="24"/>
        </w:rPr>
        <w:t xml:space="preserve"> Антон</w:t>
      </w:r>
      <w:r w:rsidR="006B63B5">
        <w:rPr>
          <w:sz w:val="24"/>
          <w:szCs w:val="24"/>
        </w:rPr>
        <w:t>а</w:t>
      </w:r>
      <w:r w:rsidRPr="00CA15E4">
        <w:rPr>
          <w:sz w:val="24"/>
          <w:szCs w:val="24"/>
        </w:rPr>
        <w:t xml:space="preserve"> Олегович</w:t>
      </w:r>
      <w:r w:rsidR="006B63B5">
        <w:rPr>
          <w:sz w:val="24"/>
          <w:szCs w:val="24"/>
        </w:rPr>
        <w:t>а</w:t>
      </w:r>
      <w:r w:rsidRPr="00CA15E4">
        <w:rPr>
          <w:sz w:val="24"/>
          <w:szCs w:val="24"/>
        </w:rPr>
        <w:t xml:space="preserve">  (ИНН 540131239151, СНИЛС №  134-564-768-77, адрес для направления корреспонденции:</w:t>
      </w:r>
      <w:r w:rsidR="006B63B5">
        <w:rPr>
          <w:sz w:val="24"/>
          <w:szCs w:val="24"/>
        </w:rPr>
        <w:t xml:space="preserve"> 630102, г. Новосибирск, а/я 98</w:t>
      </w:r>
      <w:r w:rsidRPr="00CA15E4">
        <w:rPr>
          <w:sz w:val="24"/>
          <w:szCs w:val="24"/>
        </w:rPr>
        <w:t>), член ААУ "СЦЭАУ" (ИНН 5406245522, ОГРН 1035402470036, адрес: 630132, г. Новосибирск, ул. Советская, 77в), действующий на основании решения Арбитражного суда Новосибирской области от 20.03.2017 г. (</w:t>
      </w:r>
      <w:proofErr w:type="spellStart"/>
      <w:r w:rsidRPr="00CA15E4">
        <w:rPr>
          <w:sz w:val="24"/>
          <w:szCs w:val="24"/>
        </w:rPr>
        <w:t>рез.часть</w:t>
      </w:r>
      <w:proofErr w:type="spellEnd"/>
      <w:r w:rsidRPr="00CA15E4">
        <w:rPr>
          <w:sz w:val="24"/>
          <w:szCs w:val="24"/>
        </w:rPr>
        <w:t>) по делу №А45-14645/2016  о введении процедуры конкурсного производства в отношении ПАО  «</w:t>
      </w:r>
      <w:proofErr w:type="spellStart"/>
      <w:r w:rsidRPr="00CA15E4">
        <w:rPr>
          <w:sz w:val="24"/>
          <w:szCs w:val="24"/>
        </w:rPr>
        <w:t>Сибнефтегеофизика</w:t>
      </w:r>
      <w:proofErr w:type="spellEnd"/>
      <w:r w:rsidRPr="00CA15E4">
        <w:rPr>
          <w:sz w:val="24"/>
          <w:szCs w:val="24"/>
        </w:rPr>
        <w:t>» и Определения Арбитражного суда Новосибирской области от 17.05.2017 г. (</w:t>
      </w:r>
      <w:proofErr w:type="spellStart"/>
      <w:r w:rsidRPr="00CA15E4">
        <w:rPr>
          <w:sz w:val="24"/>
          <w:szCs w:val="24"/>
        </w:rPr>
        <w:t>рез.часть</w:t>
      </w:r>
      <w:proofErr w:type="spellEnd"/>
      <w:r w:rsidRPr="00CA15E4">
        <w:rPr>
          <w:sz w:val="24"/>
          <w:szCs w:val="24"/>
        </w:rPr>
        <w:t>) по делу №А45-14645/2016</w:t>
      </w:r>
      <w:r w:rsidR="00CD3895">
        <w:rPr>
          <w:sz w:val="24"/>
          <w:szCs w:val="24"/>
        </w:rPr>
        <w:t xml:space="preserve"> </w:t>
      </w:r>
      <w:r w:rsidRPr="00CA15E4">
        <w:rPr>
          <w:sz w:val="24"/>
          <w:szCs w:val="24"/>
        </w:rPr>
        <w:t xml:space="preserve">именуемое в дальнейшем «Продавец», с одной стороны, </w:t>
      </w:r>
    </w:p>
    <w:p w:rsidR="00CA15E4" w:rsidRPr="00CA15E4" w:rsidRDefault="00CA15E4" w:rsidP="00CA15E4">
      <w:pPr>
        <w:tabs>
          <w:tab w:val="left" w:pos="3119"/>
        </w:tabs>
        <w:ind w:firstLine="709"/>
        <w:jc w:val="both"/>
        <w:rPr>
          <w:sz w:val="24"/>
          <w:szCs w:val="24"/>
        </w:rPr>
      </w:pPr>
    </w:p>
    <w:p w:rsidR="00CA15E4" w:rsidRPr="00CA15E4" w:rsidRDefault="00CA15E4" w:rsidP="00CA15E4">
      <w:pPr>
        <w:tabs>
          <w:tab w:val="left" w:pos="3119"/>
        </w:tabs>
        <w:ind w:firstLine="709"/>
        <w:jc w:val="both"/>
        <w:rPr>
          <w:sz w:val="24"/>
          <w:szCs w:val="24"/>
        </w:rPr>
      </w:pPr>
      <w:r w:rsidRPr="00CA15E4">
        <w:rPr>
          <w:sz w:val="24"/>
          <w:szCs w:val="24"/>
        </w:rPr>
        <w:t xml:space="preserve">и </w:t>
      </w:r>
      <w:r>
        <w:rPr>
          <w:sz w:val="24"/>
          <w:szCs w:val="24"/>
        </w:rPr>
        <w:t>__________________</w:t>
      </w:r>
      <w:proofErr w:type="gramStart"/>
      <w:r>
        <w:rPr>
          <w:sz w:val="24"/>
          <w:szCs w:val="24"/>
        </w:rPr>
        <w:t>_</w:t>
      </w:r>
      <w:r w:rsidRPr="00CA15E4">
        <w:rPr>
          <w:sz w:val="24"/>
          <w:szCs w:val="24"/>
        </w:rPr>
        <w:t xml:space="preserve">  именуемый</w:t>
      </w:r>
      <w:proofErr w:type="gramEnd"/>
      <w:r w:rsidRPr="00CA15E4">
        <w:rPr>
          <w:sz w:val="24"/>
          <w:szCs w:val="24"/>
        </w:rPr>
        <w:t xml:space="preserve"> в дальнейшем «Покупатель» с другой стороны, на основании</w:t>
      </w:r>
      <w:r w:rsidR="006B63B5">
        <w:rPr>
          <w:sz w:val="24"/>
          <w:szCs w:val="24"/>
        </w:rPr>
        <w:t xml:space="preserve"> </w:t>
      </w:r>
      <w:r w:rsidRPr="00CA15E4">
        <w:rPr>
          <w:sz w:val="24"/>
          <w:szCs w:val="24"/>
        </w:rPr>
        <w:t xml:space="preserve">Протокола </w:t>
      </w:r>
      <w:r w:rsidR="006B63B5">
        <w:rPr>
          <w:sz w:val="24"/>
          <w:szCs w:val="24"/>
        </w:rPr>
        <w:t xml:space="preserve">результатов торгов </w:t>
      </w:r>
      <w:r w:rsidRPr="00CA15E4">
        <w:rPr>
          <w:sz w:val="24"/>
          <w:szCs w:val="24"/>
        </w:rPr>
        <w:t xml:space="preserve">№ </w:t>
      </w:r>
      <w:r>
        <w:rPr>
          <w:sz w:val="24"/>
          <w:szCs w:val="24"/>
        </w:rPr>
        <w:t>_____________</w:t>
      </w:r>
      <w:r w:rsidRPr="00CA15E4">
        <w:rPr>
          <w:sz w:val="24"/>
          <w:szCs w:val="24"/>
        </w:rPr>
        <w:t xml:space="preserve"> </w:t>
      </w:r>
      <w:r w:rsidR="00A06102">
        <w:rPr>
          <w:sz w:val="24"/>
          <w:szCs w:val="24"/>
        </w:rPr>
        <w:t xml:space="preserve"> от _______</w:t>
      </w:r>
      <w:r w:rsidRPr="00CA15E4">
        <w:rPr>
          <w:sz w:val="24"/>
          <w:szCs w:val="24"/>
        </w:rPr>
        <w:t>, составили настоящий Договор о нижеследующем:</w:t>
      </w:r>
    </w:p>
    <w:p w:rsidR="00CA15E4" w:rsidRPr="00C32D94" w:rsidRDefault="00CA15E4" w:rsidP="00CA15E4">
      <w:pPr>
        <w:numPr>
          <w:ilvl w:val="0"/>
          <w:numId w:val="1"/>
        </w:numPr>
        <w:jc w:val="center"/>
        <w:rPr>
          <w:b/>
          <w:sz w:val="24"/>
          <w:szCs w:val="24"/>
        </w:rPr>
      </w:pPr>
      <w:r w:rsidRPr="00C32D94">
        <w:rPr>
          <w:b/>
          <w:sz w:val="24"/>
          <w:szCs w:val="24"/>
        </w:rPr>
        <w:t>Предмет договора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1.1. Продавец обязуется передать в собственность Покупателю, а Покупатель обязуется принять и оплатить следующее имущество:</w:t>
      </w:r>
      <w:r w:rsidR="00A06102">
        <w:rPr>
          <w:sz w:val="24"/>
          <w:szCs w:val="24"/>
        </w:rPr>
        <w:t xml:space="preserve"> ____________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</w:p>
    <w:p w:rsidR="00CA15E4" w:rsidRPr="00A06102" w:rsidRDefault="00CA15E4" w:rsidP="00CA15E4">
      <w:pPr>
        <w:jc w:val="center"/>
        <w:rPr>
          <w:sz w:val="24"/>
          <w:szCs w:val="24"/>
        </w:rPr>
      </w:pPr>
      <w:r w:rsidRPr="00A06102">
        <w:rPr>
          <w:b/>
          <w:sz w:val="24"/>
          <w:szCs w:val="24"/>
          <w:lang w:val="en-US"/>
        </w:rPr>
        <w:t>II</w:t>
      </w:r>
      <w:r w:rsidRPr="00A06102">
        <w:rPr>
          <w:b/>
          <w:sz w:val="24"/>
          <w:szCs w:val="24"/>
        </w:rPr>
        <w:t>. Стоимость имущества и порядок его оплаты</w:t>
      </w:r>
    </w:p>
    <w:p w:rsidR="00CA15E4" w:rsidRPr="00A06102" w:rsidRDefault="00CA15E4" w:rsidP="00CA15E4">
      <w:pPr>
        <w:ind w:firstLine="720"/>
        <w:jc w:val="both"/>
        <w:rPr>
          <w:sz w:val="24"/>
          <w:szCs w:val="24"/>
        </w:rPr>
      </w:pPr>
      <w:r w:rsidRPr="00A06102">
        <w:rPr>
          <w:sz w:val="24"/>
          <w:szCs w:val="24"/>
        </w:rPr>
        <w:t>2.1. Общая стоимость имущества, поименованного в пункте 1.1. настоящего Договора, составляет ______________ рублей ________ копеек.</w:t>
      </w:r>
    </w:p>
    <w:p w:rsidR="00CA15E4" w:rsidRPr="00A06102" w:rsidRDefault="00CA15E4" w:rsidP="00CA15E4">
      <w:pPr>
        <w:ind w:firstLine="720"/>
        <w:jc w:val="both"/>
        <w:rPr>
          <w:sz w:val="24"/>
          <w:szCs w:val="24"/>
        </w:rPr>
      </w:pPr>
      <w:r w:rsidRPr="00A06102">
        <w:rPr>
          <w:sz w:val="24"/>
          <w:szCs w:val="24"/>
        </w:rPr>
        <w:t xml:space="preserve">2.2.  Задаток в сумме _________ рублей __ копеек, перечисленный Покупателем на счет </w:t>
      </w:r>
      <w:r w:rsidR="00A06102" w:rsidRPr="00A06102">
        <w:rPr>
          <w:sz w:val="24"/>
          <w:szCs w:val="24"/>
        </w:rPr>
        <w:t xml:space="preserve">ООО «РУССИА </w:t>
      </w:r>
      <w:proofErr w:type="spellStart"/>
      <w:r w:rsidR="00A06102" w:rsidRPr="00A06102">
        <w:rPr>
          <w:sz w:val="24"/>
          <w:szCs w:val="24"/>
        </w:rPr>
        <w:t>ОнЛайн</w:t>
      </w:r>
      <w:proofErr w:type="spellEnd"/>
      <w:r w:rsidR="00A06102" w:rsidRPr="00A06102">
        <w:rPr>
          <w:sz w:val="24"/>
          <w:szCs w:val="24"/>
        </w:rPr>
        <w:t xml:space="preserve">» (ИНН </w:t>
      </w:r>
      <w:proofErr w:type="gramStart"/>
      <w:r w:rsidR="00A06102" w:rsidRPr="00A06102">
        <w:rPr>
          <w:sz w:val="24"/>
          <w:szCs w:val="24"/>
        </w:rPr>
        <w:t>7715401966;  КПП</w:t>
      </w:r>
      <w:proofErr w:type="gramEnd"/>
      <w:r w:rsidR="00A06102" w:rsidRPr="00A06102">
        <w:rPr>
          <w:sz w:val="24"/>
          <w:szCs w:val="24"/>
        </w:rPr>
        <w:t xml:space="preserve"> 773001001; ОГРН 1157746027878) расчётный счет - 40702810500000149166 в Филиал "ЦЕНТРАЛЬНЫЙ" Банка ВТБ ПАО Г. МОСКВА; БИК 044525411; Корр. счёт 30101810145250000411)</w:t>
      </w:r>
      <w:r w:rsidR="006B63B5">
        <w:rPr>
          <w:sz w:val="24"/>
          <w:szCs w:val="24"/>
        </w:rPr>
        <w:t xml:space="preserve"> </w:t>
      </w:r>
      <w:r w:rsidRPr="00A06102">
        <w:rPr>
          <w:sz w:val="24"/>
          <w:szCs w:val="24"/>
        </w:rPr>
        <w:t>засчитывается в счет оплаты Имущества.</w:t>
      </w:r>
    </w:p>
    <w:p w:rsidR="00CA15E4" w:rsidRPr="00A06102" w:rsidRDefault="00CA15E4" w:rsidP="00CA15E4">
      <w:pPr>
        <w:jc w:val="both"/>
        <w:rPr>
          <w:sz w:val="24"/>
          <w:szCs w:val="24"/>
          <w:shd w:val="clear" w:color="auto" w:fill="EAF1F7"/>
        </w:rPr>
      </w:pPr>
      <w:r w:rsidRPr="00A06102">
        <w:rPr>
          <w:sz w:val="24"/>
          <w:szCs w:val="24"/>
        </w:rPr>
        <w:tab/>
        <w:t xml:space="preserve">2.2. За вычетом суммы задатка Покупатель должен уплатить сумму в размере _____________ рублей ____ копеек. Оплата производится посредством перечисления денежных средств на счет </w:t>
      </w:r>
      <w:r w:rsidR="00A06102" w:rsidRPr="00A06102">
        <w:rPr>
          <w:sz w:val="24"/>
          <w:szCs w:val="24"/>
        </w:rPr>
        <w:t>ПАО «</w:t>
      </w:r>
      <w:proofErr w:type="spellStart"/>
      <w:r w:rsidR="00A06102" w:rsidRPr="00A06102">
        <w:rPr>
          <w:sz w:val="24"/>
          <w:szCs w:val="24"/>
        </w:rPr>
        <w:t>СибНГФ</w:t>
      </w:r>
      <w:proofErr w:type="spellEnd"/>
      <w:r w:rsidR="00A06102" w:rsidRPr="00A06102">
        <w:rPr>
          <w:sz w:val="24"/>
          <w:szCs w:val="24"/>
        </w:rPr>
        <w:t>» (ИНН 5406010136; ОГРН/ОГРНИП 1025402452228) расчётный счет - 40702.810.9.44050006656; Банк СИБИРСКИЙ БАНК ПАО СБЕРБАНК; БИК 045004641; Корр. счёт 30101.810.5.00000000641.</w:t>
      </w:r>
    </w:p>
    <w:p w:rsidR="00CA15E4" w:rsidRPr="00C32D94" w:rsidRDefault="00CA15E4" w:rsidP="00CA15E4">
      <w:pPr>
        <w:adjustRightInd w:val="0"/>
        <w:ind w:firstLine="709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2.3. Оплата суммы, указанной в п. 2.1. настоящего Договора, осуществляется в течение тридцати дней с момента заключения настоящего Договора.</w:t>
      </w:r>
    </w:p>
    <w:p w:rsidR="00CA15E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2.4.  Факт оплаты Имущества удостоверяется выпиской с указанного в п. 2.2 настоящего Договора счета, подтверждающей поступление денежных средств в счет оплаты Имущества.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</w:p>
    <w:p w:rsidR="00194B84" w:rsidRPr="00DA4D53" w:rsidRDefault="00CA15E4" w:rsidP="00042BAD">
      <w:pPr>
        <w:ind w:left="567"/>
        <w:jc w:val="center"/>
        <w:rPr>
          <w:b/>
          <w:kern w:val="2"/>
          <w:sz w:val="22"/>
          <w:szCs w:val="22"/>
        </w:rPr>
      </w:pPr>
      <w:r w:rsidRPr="00C32D94">
        <w:rPr>
          <w:b/>
          <w:sz w:val="24"/>
          <w:szCs w:val="24"/>
          <w:lang w:val="en-US"/>
        </w:rPr>
        <w:t>III</w:t>
      </w:r>
      <w:r w:rsidRPr="00C32D94">
        <w:rPr>
          <w:b/>
          <w:sz w:val="24"/>
          <w:szCs w:val="24"/>
        </w:rPr>
        <w:t xml:space="preserve">. </w:t>
      </w:r>
      <w:r w:rsidR="00194B84" w:rsidRPr="00DA4D53">
        <w:rPr>
          <w:b/>
          <w:kern w:val="2"/>
          <w:sz w:val="22"/>
          <w:szCs w:val="22"/>
        </w:rPr>
        <w:t>Права и обязанности сторон</w:t>
      </w:r>
    </w:p>
    <w:p w:rsidR="00CA15E4" w:rsidRPr="00C32D94" w:rsidRDefault="00CA15E4" w:rsidP="00CA15E4">
      <w:pPr>
        <w:jc w:val="center"/>
        <w:rPr>
          <w:sz w:val="24"/>
          <w:szCs w:val="24"/>
        </w:rPr>
      </w:pPr>
    </w:p>
    <w:p w:rsidR="00042BAD" w:rsidRPr="00042BAD" w:rsidRDefault="00CA15E4" w:rsidP="00042BAD">
      <w:pPr>
        <w:ind w:firstLine="567"/>
        <w:jc w:val="both"/>
        <w:rPr>
          <w:sz w:val="24"/>
          <w:szCs w:val="24"/>
        </w:rPr>
      </w:pPr>
      <w:r w:rsidRPr="00042BAD">
        <w:rPr>
          <w:sz w:val="24"/>
          <w:szCs w:val="24"/>
        </w:rPr>
        <w:t>3.1</w:t>
      </w:r>
      <w:r w:rsidR="00042BAD" w:rsidRPr="00042BAD">
        <w:rPr>
          <w:sz w:val="24"/>
          <w:szCs w:val="24"/>
        </w:rPr>
        <w:t>.</w:t>
      </w:r>
      <w:r w:rsidRPr="00042BAD">
        <w:rPr>
          <w:sz w:val="24"/>
          <w:szCs w:val="24"/>
        </w:rPr>
        <w:t xml:space="preserve"> </w:t>
      </w:r>
      <w:r w:rsidR="00042BAD" w:rsidRPr="00042BAD">
        <w:rPr>
          <w:sz w:val="24"/>
          <w:szCs w:val="24"/>
        </w:rPr>
        <w:t>Продавец обязан:</w:t>
      </w:r>
    </w:p>
    <w:p w:rsidR="00CA15E4" w:rsidRPr="00042BAD" w:rsidRDefault="00042BAD" w:rsidP="00042BAD">
      <w:pPr>
        <w:ind w:firstLine="567"/>
        <w:jc w:val="both"/>
        <w:rPr>
          <w:sz w:val="24"/>
          <w:szCs w:val="24"/>
        </w:rPr>
      </w:pPr>
      <w:r w:rsidRPr="00042BAD">
        <w:rPr>
          <w:sz w:val="24"/>
          <w:szCs w:val="24"/>
        </w:rPr>
        <w:t xml:space="preserve">3.1.1. передать Имущество, указанное в </w:t>
      </w:r>
      <w:proofErr w:type="spellStart"/>
      <w:r w:rsidRPr="00042BAD">
        <w:rPr>
          <w:sz w:val="24"/>
          <w:szCs w:val="24"/>
        </w:rPr>
        <w:t>п.п</w:t>
      </w:r>
      <w:proofErr w:type="spellEnd"/>
      <w:r w:rsidRPr="00042BAD">
        <w:rPr>
          <w:sz w:val="24"/>
          <w:szCs w:val="24"/>
        </w:rPr>
        <w:t>. 1.1 настоящего Договора</w:t>
      </w:r>
      <w:r w:rsidR="00CD3895">
        <w:rPr>
          <w:kern w:val="2"/>
          <w:sz w:val="24"/>
          <w:szCs w:val="24"/>
        </w:rPr>
        <w:t>,</w:t>
      </w:r>
      <w:r w:rsidR="00CA15E4" w:rsidRPr="00042BAD">
        <w:rPr>
          <w:sz w:val="24"/>
          <w:szCs w:val="24"/>
        </w:rPr>
        <w:t xml:space="preserve"> </w:t>
      </w:r>
      <w:r w:rsidRPr="00042BAD">
        <w:rPr>
          <w:sz w:val="24"/>
          <w:szCs w:val="24"/>
        </w:rPr>
        <w:t xml:space="preserve">Покупателю, </w:t>
      </w:r>
      <w:r w:rsidR="006B63B5">
        <w:rPr>
          <w:kern w:val="2"/>
          <w:sz w:val="24"/>
          <w:szCs w:val="24"/>
        </w:rPr>
        <w:t>в течение</w:t>
      </w:r>
      <w:r w:rsidRPr="00042BAD">
        <w:rPr>
          <w:kern w:val="2"/>
          <w:sz w:val="24"/>
          <w:szCs w:val="24"/>
        </w:rPr>
        <w:t xml:space="preserve"> 10 (десяти) рабочих дней после полной оплаты Покупателем стоимости имущества</w:t>
      </w:r>
    </w:p>
    <w:p w:rsidR="00CA15E4" w:rsidRPr="00042BAD" w:rsidRDefault="00042BAD" w:rsidP="00042BAD">
      <w:pPr>
        <w:widowControl w:val="0"/>
        <w:shd w:val="clear" w:color="auto" w:fill="FFFFFF"/>
        <w:adjustRightInd w:val="0"/>
        <w:ind w:firstLine="567"/>
        <w:jc w:val="both"/>
        <w:rPr>
          <w:kern w:val="2"/>
          <w:sz w:val="24"/>
          <w:szCs w:val="24"/>
        </w:rPr>
      </w:pPr>
      <w:r w:rsidRPr="00042BAD">
        <w:rPr>
          <w:sz w:val="24"/>
          <w:szCs w:val="24"/>
        </w:rPr>
        <w:t xml:space="preserve">3.1.2. </w:t>
      </w:r>
      <w:r w:rsidRPr="00042BAD">
        <w:rPr>
          <w:kern w:val="2"/>
          <w:sz w:val="24"/>
          <w:szCs w:val="24"/>
        </w:rPr>
        <w:t>Имущество считается переданным Продавцом Покупателю с момента подписания сторонами Акта приема-передачи имущества, подписанного уполномоченными представителями каждой из сторон.</w:t>
      </w:r>
    </w:p>
    <w:p w:rsidR="00CA15E4" w:rsidRPr="00042BAD" w:rsidRDefault="00042BAD" w:rsidP="00042BAD">
      <w:pPr>
        <w:ind w:firstLine="567"/>
        <w:jc w:val="both"/>
        <w:rPr>
          <w:sz w:val="24"/>
          <w:szCs w:val="24"/>
        </w:rPr>
      </w:pPr>
      <w:r w:rsidRPr="00042BAD">
        <w:rPr>
          <w:sz w:val="24"/>
          <w:szCs w:val="24"/>
        </w:rPr>
        <w:t>3.1</w:t>
      </w:r>
      <w:r w:rsidR="00CA15E4" w:rsidRPr="00042BAD">
        <w:rPr>
          <w:sz w:val="24"/>
          <w:szCs w:val="24"/>
        </w:rPr>
        <w:t>.</w:t>
      </w:r>
      <w:r w:rsidRPr="00042BAD">
        <w:rPr>
          <w:sz w:val="24"/>
          <w:szCs w:val="24"/>
        </w:rPr>
        <w:t>3.</w:t>
      </w:r>
      <w:r w:rsidR="00CA15E4" w:rsidRPr="00042BAD">
        <w:rPr>
          <w:sz w:val="24"/>
          <w:szCs w:val="24"/>
        </w:rPr>
        <w:t> Принятое Покупателем Имущество возврату не подлежит. Продавец не несет ответственности за качество проданного Имущества.</w:t>
      </w:r>
    </w:p>
    <w:p w:rsidR="00042BAD" w:rsidRDefault="00EB05BB" w:rsidP="00CA15E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 Покупатель обязан: </w:t>
      </w:r>
    </w:p>
    <w:p w:rsidR="00FF4B6D" w:rsidRDefault="00FF4B6D" w:rsidP="00CA15E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3.2.1. </w:t>
      </w:r>
      <w:r w:rsidRPr="00FF4B6D">
        <w:rPr>
          <w:sz w:val="24"/>
          <w:szCs w:val="24"/>
        </w:rPr>
        <w:t>Оплатить стоимость Имущества в полном объеме, в порядке и в сроки, предусмотренные разделом 2 настоящего договора.</w:t>
      </w:r>
    </w:p>
    <w:p w:rsidR="00FF4B6D" w:rsidRDefault="00FF4B6D" w:rsidP="00CA15E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3.2.2. </w:t>
      </w:r>
      <w:r w:rsidRPr="00FF4B6D">
        <w:rPr>
          <w:sz w:val="24"/>
          <w:szCs w:val="24"/>
        </w:rPr>
        <w:t>Обеспечить прием Имущества в течение срока, установленного п.3.1.1 настоящего договора.</w:t>
      </w:r>
    </w:p>
    <w:p w:rsidR="00EB05BB" w:rsidRDefault="00FF4B6D" w:rsidP="00CA15E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3.2.3</w:t>
      </w:r>
      <w:r w:rsidR="00EB05BB">
        <w:rPr>
          <w:sz w:val="24"/>
          <w:szCs w:val="24"/>
        </w:rPr>
        <w:t>. О</w:t>
      </w:r>
      <w:r w:rsidR="00EB05BB" w:rsidRPr="00EB05BB">
        <w:rPr>
          <w:sz w:val="24"/>
          <w:szCs w:val="24"/>
        </w:rPr>
        <w:t xml:space="preserve">беспечивать надлежащее содержание и использование социально </w:t>
      </w:r>
      <w:r w:rsidR="00EB05BB">
        <w:rPr>
          <w:sz w:val="24"/>
          <w:szCs w:val="24"/>
        </w:rPr>
        <w:t>значимого(</w:t>
      </w:r>
      <w:proofErr w:type="spellStart"/>
      <w:r w:rsidR="00EB05BB">
        <w:rPr>
          <w:sz w:val="24"/>
          <w:szCs w:val="24"/>
        </w:rPr>
        <w:t>ых</w:t>
      </w:r>
      <w:proofErr w:type="spellEnd"/>
      <w:r w:rsidR="00EB05BB">
        <w:rPr>
          <w:sz w:val="24"/>
          <w:szCs w:val="24"/>
        </w:rPr>
        <w:t>) объекта(</w:t>
      </w:r>
      <w:proofErr w:type="spellStart"/>
      <w:r w:rsidR="00EB05BB">
        <w:rPr>
          <w:sz w:val="24"/>
          <w:szCs w:val="24"/>
        </w:rPr>
        <w:t>ов</w:t>
      </w:r>
      <w:proofErr w:type="spellEnd"/>
      <w:r w:rsidR="00EB05BB">
        <w:rPr>
          <w:sz w:val="24"/>
          <w:szCs w:val="24"/>
        </w:rPr>
        <w:t>), указанного(</w:t>
      </w:r>
      <w:proofErr w:type="spellStart"/>
      <w:r w:rsidR="00EB05BB">
        <w:rPr>
          <w:sz w:val="24"/>
          <w:szCs w:val="24"/>
        </w:rPr>
        <w:t>ых</w:t>
      </w:r>
      <w:proofErr w:type="spellEnd"/>
      <w:r w:rsidR="00EB05BB">
        <w:rPr>
          <w:sz w:val="24"/>
          <w:szCs w:val="24"/>
        </w:rPr>
        <w:t xml:space="preserve">) в </w:t>
      </w:r>
      <w:proofErr w:type="spellStart"/>
      <w:r w:rsidR="00EB05BB">
        <w:rPr>
          <w:sz w:val="24"/>
          <w:szCs w:val="24"/>
        </w:rPr>
        <w:t>п.п</w:t>
      </w:r>
      <w:proofErr w:type="spellEnd"/>
      <w:r w:rsidR="00EB05BB">
        <w:rPr>
          <w:sz w:val="24"/>
          <w:szCs w:val="24"/>
        </w:rPr>
        <w:t>. 1.1. настоящего Договора</w:t>
      </w:r>
      <w:r w:rsidR="00EB05BB" w:rsidRPr="00EB05BB">
        <w:rPr>
          <w:sz w:val="24"/>
          <w:szCs w:val="24"/>
        </w:rPr>
        <w:t>, в соответствии с их целевым назначением, а также выполнение иных устанавливаемых в соответствии с законодательством Российской Федерации обязательств собственников жилого фонда социального назначения (при их наличии).</w:t>
      </w:r>
    </w:p>
    <w:p w:rsidR="00EB05BB" w:rsidRDefault="00FF4B6D" w:rsidP="00CA15E4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3.2.4</w:t>
      </w:r>
      <w:r w:rsidR="00EB05BB">
        <w:rPr>
          <w:sz w:val="24"/>
          <w:szCs w:val="24"/>
        </w:rPr>
        <w:t>. П</w:t>
      </w:r>
      <w:r w:rsidR="00EB05BB" w:rsidRPr="00EB05BB">
        <w:rPr>
          <w:sz w:val="24"/>
          <w:szCs w:val="24"/>
        </w:rPr>
        <w:t>редоставлять гражданам,  организациям, осуществляющим эксплуатацию жилищного фонда социального использования</w:t>
      </w:r>
      <w:r>
        <w:rPr>
          <w:sz w:val="24"/>
          <w:szCs w:val="24"/>
        </w:rPr>
        <w:t xml:space="preserve">, относительно </w:t>
      </w:r>
      <w:r w:rsidRPr="00EB05BB">
        <w:rPr>
          <w:sz w:val="24"/>
          <w:szCs w:val="24"/>
        </w:rPr>
        <w:t xml:space="preserve">социально </w:t>
      </w:r>
      <w:r>
        <w:rPr>
          <w:sz w:val="24"/>
          <w:szCs w:val="24"/>
        </w:rPr>
        <w:t>значимого(</w:t>
      </w:r>
      <w:proofErr w:type="spellStart"/>
      <w:r>
        <w:rPr>
          <w:sz w:val="24"/>
          <w:szCs w:val="24"/>
        </w:rPr>
        <w:t>ых</w:t>
      </w:r>
      <w:proofErr w:type="spellEnd"/>
      <w:r>
        <w:rPr>
          <w:sz w:val="24"/>
          <w:szCs w:val="24"/>
        </w:rPr>
        <w:t>) объекта(</w:t>
      </w:r>
      <w:proofErr w:type="spellStart"/>
      <w:r>
        <w:rPr>
          <w:sz w:val="24"/>
          <w:szCs w:val="24"/>
        </w:rPr>
        <w:t>ов</w:t>
      </w:r>
      <w:proofErr w:type="spellEnd"/>
      <w:r>
        <w:rPr>
          <w:sz w:val="24"/>
          <w:szCs w:val="24"/>
        </w:rPr>
        <w:t>), указанного(</w:t>
      </w:r>
      <w:proofErr w:type="spellStart"/>
      <w:r>
        <w:rPr>
          <w:sz w:val="24"/>
          <w:szCs w:val="24"/>
        </w:rPr>
        <w:t>ых</w:t>
      </w:r>
      <w:proofErr w:type="spellEnd"/>
      <w:r>
        <w:rPr>
          <w:sz w:val="24"/>
          <w:szCs w:val="24"/>
        </w:rPr>
        <w:t xml:space="preserve">) в </w:t>
      </w:r>
      <w:proofErr w:type="spellStart"/>
      <w:r>
        <w:rPr>
          <w:sz w:val="24"/>
          <w:szCs w:val="24"/>
        </w:rPr>
        <w:t>п.п</w:t>
      </w:r>
      <w:proofErr w:type="spellEnd"/>
      <w:r>
        <w:rPr>
          <w:sz w:val="24"/>
          <w:szCs w:val="24"/>
        </w:rPr>
        <w:t>. 1.1. настоящего Договора</w:t>
      </w:r>
      <w:r w:rsidR="00EB05BB" w:rsidRPr="00EB05BB">
        <w:rPr>
          <w:sz w:val="24"/>
          <w:szCs w:val="24"/>
        </w:rPr>
        <w:t>, а также организациям, финансируемым за счет средств бюджетов бюджетной системы Российской Федерации, товары (работы, услуги) по регулируемым ценам (тарифам) в соответствии с установленными надбавками к ценам (тарифам) и предоставлять указанным потребителям установленные федеральными законами, законами субъектов Российской Федерации, нормативными правовыми актами органов местного самоуправления льготы, в том числе льготы по оплате товаров (работ, услуг).</w:t>
      </w:r>
    </w:p>
    <w:p w:rsidR="00EB05BB" w:rsidRPr="00EB05BB" w:rsidRDefault="00FF4B6D" w:rsidP="00EB05BB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3.2.5</w:t>
      </w:r>
      <w:r w:rsidR="00EB05BB">
        <w:rPr>
          <w:sz w:val="24"/>
          <w:szCs w:val="24"/>
        </w:rPr>
        <w:t>.</w:t>
      </w:r>
      <w:r w:rsidR="00EB05BB" w:rsidRPr="00EB05BB">
        <w:t xml:space="preserve"> </w:t>
      </w:r>
      <w:r w:rsidR="00EB05BB">
        <w:rPr>
          <w:sz w:val="24"/>
          <w:szCs w:val="24"/>
        </w:rPr>
        <w:t>Покупатель обязуется</w:t>
      </w:r>
      <w:r w:rsidR="00EB05BB" w:rsidRPr="00EB05BB">
        <w:rPr>
          <w:sz w:val="24"/>
          <w:szCs w:val="24"/>
        </w:rPr>
        <w:t xml:space="preserve"> не предпри</w:t>
      </w:r>
      <w:r w:rsidR="00EB05BB">
        <w:rPr>
          <w:sz w:val="24"/>
          <w:szCs w:val="24"/>
        </w:rPr>
        <w:t>нимать мер по выселению из жилого(</w:t>
      </w:r>
      <w:proofErr w:type="spellStart"/>
      <w:r w:rsidR="00EB05BB">
        <w:rPr>
          <w:sz w:val="24"/>
          <w:szCs w:val="24"/>
        </w:rPr>
        <w:t>ых</w:t>
      </w:r>
      <w:proofErr w:type="spellEnd"/>
      <w:r w:rsidR="00EB05BB">
        <w:rPr>
          <w:sz w:val="24"/>
          <w:szCs w:val="24"/>
        </w:rPr>
        <w:t>) дома(</w:t>
      </w:r>
      <w:proofErr w:type="spellStart"/>
      <w:r w:rsidR="00EB05BB">
        <w:rPr>
          <w:sz w:val="24"/>
          <w:szCs w:val="24"/>
        </w:rPr>
        <w:t>ов</w:t>
      </w:r>
      <w:proofErr w:type="spellEnd"/>
      <w:r w:rsidR="00EB05BB">
        <w:rPr>
          <w:sz w:val="24"/>
          <w:szCs w:val="24"/>
        </w:rPr>
        <w:t>)</w:t>
      </w:r>
      <w:r w:rsidR="00EB05BB" w:rsidRPr="00EB05BB">
        <w:rPr>
          <w:sz w:val="24"/>
          <w:szCs w:val="24"/>
        </w:rPr>
        <w:t xml:space="preserve"> граждан, проживающих на законных основаниях</w:t>
      </w:r>
      <w:r>
        <w:rPr>
          <w:sz w:val="24"/>
          <w:szCs w:val="24"/>
        </w:rPr>
        <w:t>, указанного(</w:t>
      </w:r>
      <w:proofErr w:type="spellStart"/>
      <w:r>
        <w:rPr>
          <w:sz w:val="24"/>
          <w:szCs w:val="24"/>
        </w:rPr>
        <w:t>ых</w:t>
      </w:r>
      <w:proofErr w:type="spellEnd"/>
      <w:r>
        <w:rPr>
          <w:sz w:val="24"/>
          <w:szCs w:val="24"/>
        </w:rPr>
        <w:t xml:space="preserve">) в </w:t>
      </w:r>
      <w:proofErr w:type="spellStart"/>
      <w:r>
        <w:rPr>
          <w:sz w:val="24"/>
          <w:szCs w:val="24"/>
        </w:rPr>
        <w:t>п.п</w:t>
      </w:r>
      <w:proofErr w:type="spellEnd"/>
      <w:r>
        <w:rPr>
          <w:sz w:val="24"/>
          <w:szCs w:val="24"/>
        </w:rPr>
        <w:t>. 1.1. настоящего Договора</w:t>
      </w:r>
      <w:r w:rsidR="00EB05BB" w:rsidRPr="00EB05BB">
        <w:rPr>
          <w:sz w:val="24"/>
          <w:szCs w:val="24"/>
        </w:rPr>
        <w:t>.</w:t>
      </w:r>
    </w:p>
    <w:p w:rsidR="00CA15E4" w:rsidRPr="00C32D94" w:rsidRDefault="00CA15E4" w:rsidP="00CA15E4">
      <w:pPr>
        <w:ind w:firstLine="709"/>
        <w:jc w:val="both"/>
        <w:rPr>
          <w:sz w:val="24"/>
          <w:szCs w:val="24"/>
        </w:rPr>
      </w:pPr>
    </w:p>
    <w:p w:rsidR="00CA15E4" w:rsidRPr="00C32D94" w:rsidRDefault="00CA15E4" w:rsidP="00CA15E4">
      <w:pPr>
        <w:jc w:val="center"/>
        <w:rPr>
          <w:sz w:val="24"/>
          <w:szCs w:val="24"/>
        </w:rPr>
      </w:pPr>
      <w:r w:rsidRPr="00C32D94">
        <w:rPr>
          <w:b/>
          <w:sz w:val="24"/>
          <w:szCs w:val="24"/>
          <w:lang w:val="en-US"/>
        </w:rPr>
        <w:t>IV</w:t>
      </w:r>
      <w:r w:rsidRPr="00C32D94">
        <w:rPr>
          <w:b/>
          <w:sz w:val="24"/>
          <w:szCs w:val="24"/>
        </w:rPr>
        <w:t>. Переход права собственности на имущество</w:t>
      </w:r>
      <w:r w:rsidRPr="00C32D94">
        <w:rPr>
          <w:sz w:val="24"/>
          <w:szCs w:val="24"/>
        </w:rPr>
        <w:tab/>
      </w:r>
    </w:p>
    <w:p w:rsidR="00CA15E4" w:rsidRPr="00C32D94" w:rsidRDefault="00CA15E4" w:rsidP="00CA15E4">
      <w:pPr>
        <w:ind w:firstLine="709"/>
        <w:jc w:val="both"/>
        <w:rPr>
          <w:sz w:val="24"/>
          <w:szCs w:val="24"/>
        </w:rPr>
      </w:pPr>
      <w:r w:rsidRPr="00C32D94">
        <w:rPr>
          <w:sz w:val="24"/>
          <w:szCs w:val="24"/>
        </w:rPr>
        <w:t xml:space="preserve">4.1. Переход вещного права от Продавца к Покупателю в отношении недвижимого имущества, указанного в п 1.1. настоящего Договора, происходит с момента оплаты стоимости Имущества в полном объеме и с момента его государственной регистрации уполномоченным органом. С момента государственной регистрации права собственности Покупателя на недвижимое имущество прекращается </w:t>
      </w:r>
      <w:r w:rsidR="00194B84">
        <w:rPr>
          <w:sz w:val="24"/>
          <w:szCs w:val="24"/>
        </w:rPr>
        <w:t>п</w:t>
      </w:r>
      <w:r w:rsidR="00194B84" w:rsidRPr="00194B84">
        <w:rPr>
          <w:sz w:val="24"/>
          <w:szCs w:val="24"/>
        </w:rPr>
        <w:t>раво собственности на здания, пр</w:t>
      </w:r>
      <w:r w:rsidR="00FF4B6D">
        <w:rPr>
          <w:sz w:val="24"/>
          <w:szCs w:val="24"/>
        </w:rPr>
        <w:t>ава</w:t>
      </w:r>
      <w:r w:rsidR="00194B84">
        <w:rPr>
          <w:sz w:val="24"/>
          <w:szCs w:val="24"/>
        </w:rPr>
        <w:t xml:space="preserve"> аренды на земельные </w:t>
      </w:r>
      <w:r w:rsidR="00194B84" w:rsidRPr="00194B84">
        <w:rPr>
          <w:sz w:val="24"/>
          <w:szCs w:val="24"/>
        </w:rPr>
        <w:t>участки</w:t>
      </w:r>
      <w:r w:rsidRPr="00194B84">
        <w:rPr>
          <w:sz w:val="24"/>
          <w:szCs w:val="24"/>
        </w:rPr>
        <w:t xml:space="preserve"> </w:t>
      </w:r>
      <w:r w:rsidR="00194B84" w:rsidRPr="00194B84">
        <w:rPr>
          <w:sz w:val="24"/>
          <w:szCs w:val="24"/>
        </w:rPr>
        <w:t>ПАО</w:t>
      </w:r>
      <w:r w:rsidR="00194B84" w:rsidRPr="00A06102">
        <w:rPr>
          <w:sz w:val="24"/>
          <w:szCs w:val="24"/>
        </w:rPr>
        <w:t xml:space="preserve"> «</w:t>
      </w:r>
      <w:proofErr w:type="spellStart"/>
      <w:r w:rsidR="00194B84" w:rsidRPr="00A06102">
        <w:rPr>
          <w:sz w:val="24"/>
          <w:szCs w:val="24"/>
        </w:rPr>
        <w:t>СибНГФ</w:t>
      </w:r>
      <w:proofErr w:type="spellEnd"/>
      <w:r w:rsidR="00194B84" w:rsidRPr="00A06102">
        <w:rPr>
          <w:sz w:val="24"/>
          <w:szCs w:val="24"/>
        </w:rPr>
        <w:t xml:space="preserve">» </w:t>
      </w:r>
      <w:r w:rsidRPr="00C32D94">
        <w:rPr>
          <w:sz w:val="24"/>
          <w:szCs w:val="24"/>
        </w:rPr>
        <w:t>в отношении указанного имущества.</w:t>
      </w:r>
      <w:r>
        <w:rPr>
          <w:sz w:val="24"/>
          <w:szCs w:val="24"/>
        </w:rPr>
        <w:t xml:space="preserve"> </w:t>
      </w:r>
      <w:r w:rsidR="00FF4B6D">
        <w:rPr>
          <w:sz w:val="24"/>
          <w:szCs w:val="24"/>
        </w:rPr>
        <w:t>Расходы,</w:t>
      </w:r>
      <w:r>
        <w:rPr>
          <w:sz w:val="24"/>
          <w:szCs w:val="24"/>
        </w:rPr>
        <w:t xml:space="preserve"> связанные с регистрацией </w:t>
      </w:r>
      <w:r w:rsidR="00FF4B6D">
        <w:rPr>
          <w:sz w:val="24"/>
          <w:szCs w:val="24"/>
        </w:rPr>
        <w:t>перехода права собственности,</w:t>
      </w:r>
      <w:r>
        <w:rPr>
          <w:sz w:val="24"/>
          <w:szCs w:val="24"/>
        </w:rPr>
        <w:t xml:space="preserve"> несет покупатель.</w:t>
      </w:r>
    </w:p>
    <w:p w:rsidR="00CA15E4" w:rsidRPr="00C32D94" w:rsidRDefault="00CA15E4" w:rsidP="00CA15E4">
      <w:pPr>
        <w:ind w:firstLine="709"/>
        <w:jc w:val="both"/>
        <w:rPr>
          <w:sz w:val="24"/>
          <w:szCs w:val="24"/>
        </w:rPr>
      </w:pPr>
    </w:p>
    <w:p w:rsidR="00CA15E4" w:rsidRPr="00C32D94" w:rsidRDefault="00CA15E4" w:rsidP="00CA15E4">
      <w:pPr>
        <w:jc w:val="center"/>
        <w:rPr>
          <w:b/>
          <w:sz w:val="24"/>
          <w:szCs w:val="24"/>
        </w:rPr>
      </w:pPr>
      <w:r w:rsidRPr="00C32D94">
        <w:rPr>
          <w:b/>
          <w:sz w:val="24"/>
          <w:szCs w:val="24"/>
          <w:lang w:val="en-US"/>
        </w:rPr>
        <w:t>V</w:t>
      </w:r>
      <w:r w:rsidRPr="00C32D94">
        <w:rPr>
          <w:b/>
          <w:sz w:val="24"/>
          <w:szCs w:val="24"/>
        </w:rPr>
        <w:t>. Ответственность сторон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5.1.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 xml:space="preserve">5.2. Стороны договорились, что не поступление денежных средств в счет оплаты Имущества в сумме и в сроки, указанные в п. 2.3. настоящего Договора, считается отказом Покупателя от исполнения обязательств по оплате Имущества. В этом случае договор считается расторгнутым во внесудебном порядке. 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Настоящий Договор считается расторгнутым с момента направления Продавцом уведомления о расторжении договора,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5.3.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Имущества.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 xml:space="preserve">5.4. Покупатель возмещает понесенные Продавцом расходы на проведение торгов, а также иные причиненные Продавцу убытки, связанные с уклонением Покупателя от оплаты Имущества. </w:t>
      </w:r>
    </w:p>
    <w:p w:rsidR="00CA15E4" w:rsidRPr="00C32D94" w:rsidRDefault="00CA15E4" w:rsidP="00CA15E4">
      <w:pPr>
        <w:jc w:val="both"/>
        <w:rPr>
          <w:sz w:val="24"/>
          <w:szCs w:val="24"/>
        </w:rPr>
      </w:pPr>
    </w:p>
    <w:p w:rsidR="00CA15E4" w:rsidRPr="00C32D94" w:rsidRDefault="00CA15E4" w:rsidP="00CA15E4">
      <w:pPr>
        <w:jc w:val="center"/>
        <w:rPr>
          <w:b/>
          <w:sz w:val="24"/>
          <w:szCs w:val="24"/>
        </w:rPr>
      </w:pPr>
      <w:r w:rsidRPr="00C32D94">
        <w:rPr>
          <w:b/>
          <w:sz w:val="24"/>
          <w:szCs w:val="24"/>
          <w:lang w:val="en-US"/>
        </w:rPr>
        <w:t>VI</w:t>
      </w:r>
      <w:r w:rsidRPr="00C32D94">
        <w:rPr>
          <w:b/>
          <w:sz w:val="24"/>
          <w:szCs w:val="24"/>
        </w:rPr>
        <w:t>. Прочие условия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6.1.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CA15E4" w:rsidRPr="00C32D94" w:rsidTr="00C05EB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CA15E4" w:rsidRPr="00C32D94" w:rsidRDefault="00CA15E4" w:rsidP="00C05EBB">
            <w:pPr>
              <w:jc w:val="both"/>
              <w:rPr>
                <w:sz w:val="24"/>
                <w:szCs w:val="24"/>
              </w:rPr>
            </w:pPr>
            <w:r w:rsidRPr="00C32D9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15E4" w:rsidRPr="00C32D94" w:rsidRDefault="00CA15E4" w:rsidP="00C05EBB">
            <w:pPr>
              <w:jc w:val="both"/>
              <w:rPr>
                <w:sz w:val="24"/>
                <w:szCs w:val="24"/>
              </w:rPr>
            </w:pPr>
            <w:r w:rsidRPr="00C32D94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CA15E4" w:rsidRPr="00C32D94" w:rsidTr="00C05EB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CA15E4" w:rsidRPr="00C32D94" w:rsidRDefault="00CA15E4" w:rsidP="00C05EBB">
            <w:pPr>
              <w:jc w:val="both"/>
              <w:rPr>
                <w:sz w:val="24"/>
                <w:szCs w:val="24"/>
              </w:rPr>
            </w:pPr>
            <w:r w:rsidRPr="00C32D9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15E4" w:rsidRPr="00C32D94" w:rsidRDefault="00CA15E4" w:rsidP="00C05EBB">
            <w:pPr>
              <w:jc w:val="both"/>
              <w:rPr>
                <w:sz w:val="24"/>
                <w:szCs w:val="24"/>
              </w:rPr>
            </w:pPr>
            <w:r w:rsidRPr="00C32D94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CA15E4" w:rsidRPr="00C32D94" w:rsidTr="00C05EBB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:rsidR="00CA15E4" w:rsidRPr="00C32D94" w:rsidRDefault="00CA15E4" w:rsidP="00C05EBB">
            <w:pPr>
              <w:jc w:val="both"/>
              <w:rPr>
                <w:sz w:val="24"/>
                <w:szCs w:val="24"/>
              </w:rPr>
            </w:pPr>
            <w:r w:rsidRPr="00C32D94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A15E4" w:rsidRPr="00C32D94" w:rsidRDefault="00CA15E4" w:rsidP="00C05EBB">
            <w:pPr>
              <w:jc w:val="both"/>
              <w:rPr>
                <w:sz w:val="24"/>
                <w:szCs w:val="24"/>
              </w:rPr>
            </w:pPr>
            <w:r w:rsidRPr="00C32D94">
              <w:rPr>
                <w:sz w:val="24"/>
                <w:szCs w:val="24"/>
              </w:rPr>
              <w:t>возникновении оснований, предусмотренных законодательством Российской Федерации.</w:t>
            </w:r>
          </w:p>
        </w:tc>
      </w:tr>
    </w:tbl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 xml:space="preserve">6.2.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C32D94">
        <w:rPr>
          <w:sz w:val="24"/>
          <w:szCs w:val="24"/>
        </w:rPr>
        <w:t>на</w:t>
      </w:r>
      <w:proofErr w:type="gramEnd"/>
      <w:r w:rsidRPr="00C32D94">
        <w:rPr>
          <w:sz w:val="24"/>
          <w:szCs w:val="24"/>
        </w:rPr>
        <w:t xml:space="preserve"> то представителями Сторон.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lastRenderedPageBreak/>
        <w:t>6.3. Все уведомления и сообщения должны направляться в письменной форме. Во всем остальном, что не предусмотрено настоящим Договором, Стороны руководствуются федеральным законодательством.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6.5.</w:t>
      </w:r>
      <w:r w:rsidRPr="00C32D94">
        <w:rPr>
          <w:sz w:val="24"/>
          <w:szCs w:val="24"/>
          <w:lang w:val="en-US"/>
        </w:rPr>
        <w:t> </w:t>
      </w:r>
      <w:r w:rsidRPr="00C32D94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 xml:space="preserve">При </w:t>
      </w:r>
      <w:proofErr w:type="spellStart"/>
      <w:r w:rsidRPr="00C32D94">
        <w:rPr>
          <w:sz w:val="24"/>
          <w:szCs w:val="24"/>
        </w:rPr>
        <w:t>неурегулировании</w:t>
      </w:r>
      <w:proofErr w:type="spellEnd"/>
      <w:r w:rsidRPr="00C32D94">
        <w:rPr>
          <w:sz w:val="24"/>
          <w:szCs w:val="24"/>
        </w:rPr>
        <w:t xml:space="preserve"> в процессе переговоров спорных вопросов споры разрешаются в Арбитражном суде Новосибирской области.</w:t>
      </w:r>
    </w:p>
    <w:p w:rsidR="00CA15E4" w:rsidRPr="00C32D94" w:rsidRDefault="00CA15E4" w:rsidP="00CA15E4">
      <w:pPr>
        <w:jc w:val="both"/>
        <w:rPr>
          <w:sz w:val="24"/>
          <w:szCs w:val="24"/>
        </w:rPr>
      </w:pPr>
    </w:p>
    <w:p w:rsidR="00CA15E4" w:rsidRPr="00C32D94" w:rsidRDefault="00CA15E4" w:rsidP="00CA15E4">
      <w:pPr>
        <w:jc w:val="center"/>
        <w:rPr>
          <w:sz w:val="24"/>
          <w:szCs w:val="24"/>
        </w:rPr>
      </w:pPr>
      <w:r w:rsidRPr="00C32D94">
        <w:rPr>
          <w:b/>
          <w:sz w:val="24"/>
          <w:szCs w:val="24"/>
          <w:lang w:val="en-US"/>
        </w:rPr>
        <w:t>VII</w:t>
      </w:r>
      <w:r w:rsidRPr="00C32D94">
        <w:rPr>
          <w:b/>
          <w:sz w:val="24"/>
          <w:szCs w:val="24"/>
        </w:rPr>
        <w:t>. Заключительные положения</w:t>
      </w:r>
    </w:p>
    <w:p w:rsidR="00CA15E4" w:rsidRPr="00C32D94" w:rsidRDefault="00CA15E4" w:rsidP="00CA15E4">
      <w:pPr>
        <w:ind w:firstLine="720"/>
        <w:jc w:val="both"/>
        <w:rPr>
          <w:sz w:val="24"/>
          <w:szCs w:val="24"/>
        </w:rPr>
      </w:pPr>
      <w:r w:rsidRPr="00C32D94">
        <w:rPr>
          <w:sz w:val="24"/>
          <w:szCs w:val="24"/>
        </w:rPr>
        <w:t>7.1. Настоящий Договор составлен в трех экземплярах, имеющих одинаковую юридическую силу, по одному экземпляру для каждой из Сторон и экземпляр для регистрирующего органа.</w:t>
      </w:r>
    </w:p>
    <w:p w:rsidR="00FF4B6D" w:rsidRPr="008A4E75" w:rsidRDefault="00FF4B6D" w:rsidP="00CA15E4">
      <w:pPr>
        <w:jc w:val="center"/>
        <w:rPr>
          <w:b/>
          <w:sz w:val="24"/>
          <w:szCs w:val="24"/>
        </w:rPr>
      </w:pPr>
    </w:p>
    <w:p w:rsidR="00CA15E4" w:rsidRDefault="00CA15E4" w:rsidP="00CA15E4">
      <w:pPr>
        <w:jc w:val="center"/>
        <w:rPr>
          <w:b/>
          <w:sz w:val="24"/>
          <w:szCs w:val="24"/>
        </w:rPr>
      </w:pPr>
      <w:r w:rsidRPr="00C32D94">
        <w:rPr>
          <w:b/>
          <w:sz w:val="24"/>
          <w:szCs w:val="24"/>
          <w:lang w:val="en-US"/>
        </w:rPr>
        <w:t>VIII</w:t>
      </w:r>
      <w:r w:rsidRPr="00C32D94">
        <w:rPr>
          <w:b/>
          <w:sz w:val="24"/>
          <w:szCs w:val="24"/>
        </w:rPr>
        <w:t>. Реквизиты сторон</w:t>
      </w:r>
    </w:p>
    <w:p w:rsidR="00CA15E4" w:rsidRPr="00C32D94" w:rsidRDefault="00CA15E4" w:rsidP="00CA15E4">
      <w:pPr>
        <w:jc w:val="center"/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273"/>
        <w:gridCol w:w="4930"/>
      </w:tblGrid>
      <w:tr w:rsidR="00CA15E4" w:rsidRPr="00C32D94" w:rsidTr="00C05EBB">
        <w:trPr>
          <w:trHeight w:val="278"/>
        </w:trPr>
        <w:tc>
          <w:tcPr>
            <w:tcW w:w="5273" w:type="dxa"/>
            <w:vAlign w:val="bottom"/>
          </w:tcPr>
          <w:p w:rsidR="00CA15E4" w:rsidRPr="000C4961" w:rsidRDefault="00CA15E4" w:rsidP="00C05EBB">
            <w:pPr>
              <w:jc w:val="both"/>
              <w:rPr>
                <w:b/>
                <w:sz w:val="24"/>
                <w:szCs w:val="24"/>
              </w:rPr>
            </w:pPr>
            <w:r w:rsidRPr="000C4961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930" w:type="dxa"/>
            <w:vAlign w:val="bottom"/>
          </w:tcPr>
          <w:p w:rsidR="00CA15E4" w:rsidRPr="000C4961" w:rsidRDefault="00CA15E4" w:rsidP="00C05EBB">
            <w:pPr>
              <w:jc w:val="both"/>
              <w:rPr>
                <w:b/>
                <w:sz w:val="24"/>
                <w:szCs w:val="24"/>
              </w:rPr>
            </w:pPr>
            <w:r w:rsidRPr="000C4961">
              <w:rPr>
                <w:b/>
                <w:sz w:val="24"/>
                <w:szCs w:val="24"/>
              </w:rPr>
              <w:t>Покупатель</w:t>
            </w:r>
          </w:p>
        </w:tc>
      </w:tr>
      <w:tr w:rsidR="00CA15E4" w:rsidRPr="00C32D94" w:rsidTr="00C05EBB">
        <w:trPr>
          <w:trHeight w:val="2106"/>
        </w:trPr>
        <w:tc>
          <w:tcPr>
            <w:tcW w:w="5273" w:type="dxa"/>
            <w:shd w:val="clear" w:color="auto" w:fill="FFFFFF"/>
          </w:tcPr>
          <w:p w:rsidR="00EB05BB" w:rsidRPr="0083789B" w:rsidRDefault="00EB05BB" w:rsidP="00C05EBB">
            <w:pPr>
              <w:rPr>
                <w:b/>
                <w:bCs/>
                <w:sz w:val="24"/>
                <w:szCs w:val="24"/>
              </w:rPr>
            </w:pPr>
            <w:r w:rsidRPr="0083789B">
              <w:rPr>
                <w:b/>
                <w:bCs/>
                <w:sz w:val="24"/>
                <w:szCs w:val="24"/>
              </w:rPr>
              <w:t>ПАО «</w:t>
            </w:r>
            <w:proofErr w:type="spellStart"/>
            <w:r w:rsidRPr="0083789B">
              <w:rPr>
                <w:b/>
                <w:bCs/>
                <w:sz w:val="24"/>
                <w:szCs w:val="24"/>
              </w:rPr>
              <w:t>Сибнефтегеофизика</w:t>
            </w:r>
            <w:proofErr w:type="spellEnd"/>
            <w:r w:rsidRPr="0083789B">
              <w:rPr>
                <w:b/>
                <w:bCs/>
                <w:sz w:val="24"/>
                <w:szCs w:val="24"/>
              </w:rPr>
              <w:t xml:space="preserve">» </w:t>
            </w:r>
          </w:p>
          <w:p w:rsidR="00CA15E4" w:rsidRPr="0083789B" w:rsidRDefault="00CA15E4" w:rsidP="00C05EB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 xml:space="preserve">ИНН </w:t>
            </w:r>
            <w:r w:rsidR="00EB05BB" w:rsidRPr="0083789B">
              <w:rPr>
                <w:sz w:val="24"/>
                <w:szCs w:val="24"/>
              </w:rPr>
              <w:t>5406010136</w:t>
            </w:r>
          </w:p>
          <w:p w:rsidR="00CA15E4" w:rsidRPr="0083789B" w:rsidRDefault="00CA15E4" w:rsidP="00C05EB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 xml:space="preserve">ОГРН </w:t>
            </w:r>
            <w:r w:rsidR="00EB05BB" w:rsidRPr="0083789B">
              <w:rPr>
                <w:sz w:val="24"/>
                <w:szCs w:val="24"/>
              </w:rPr>
              <w:t>1025402452228</w:t>
            </w:r>
          </w:p>
          <w:p w:rsidR="00CA15E4" w:rsidRPr="0083789B" w:rsidRDefault="00CA15E4" w:rsidP="00C05EB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 xml:space="preserve">Адрес: г. Новосибирск, </w:t>
            </w:r>
          </w:p>
          <w:p w:rsidR="00CA15E4" w:rsidRPr="0083789B" w:rsidRDefault="00CA15E4" w:rsidP="00C05EB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 xml:space="preserve">ул. </w:t>
            </w:r>
            <w:r w:rsidR="0083789B" w:rsidRPr="0083789B">
              <w:rPr>
                <w:sz w:val="24"/>
                <w:szCs w:val="24"/>
              </w:rPr>
              <w:t>Ломоносова, 57</w:t>
            </w:r>
          </w:p>
          <w:p w:rsidR="00CA15E4" w:rsidRPr="0083789B" w:rsidRDefault="00CA15E4" w:rsidP="00C05EB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 xml:space="preserve">р/счет </w:t>
            </w:r>
            <w:r w:rsidR="0083789B" w:rsidRPr="0083789B">
              <w:rPr>
                <w:sz w:val="24"/>
                <w:szCs w:val="24"/>
              </w:rPr>
              <w:t>40702.810.9.44050006656</w:t>
            </w:r>
          </w:p>
          <w:p w:rsidR="0083789B" w:rsidRPr="0083789B" w:rsidRDefault="0083789B" w:rsidP="0083789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>БИК 045004641</w:t>
            </w:r>
          </w:p>
          <w:p w:rsidR="0083789B" w:rsidRPr="0083789B" w:rsidRDefault="0083789B" w:rsidP="0083789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>Банк СИБИРСКИЙ БАНК ПАО СБЕРБАНК</w:t>
            </w:r>
          </w:p>
          <w:p w:rsidR="00CA15E4" w:rsidRPr="0083789B" w:rsidRDefault="0083789B" w:rsidP="0083789B">
            <w:pPr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>Корр. счёт 30101.810.5.00000000641</w:t>
            </w:r>
          </w:p>
        </w:tc>
        <w:tc>
          <w:tcPr>
            <w:tcW w:w="4930" w:type="dxa"/>
            <w:shd w:val="clear" w:color="auto" w:fill="FFFFFF"/>
          </w:tcPr>
          <w:p w:rsidR="00CA15E4" w:rsidRPr="00474F3D" w:rsidRDefault="00CA15E4" w:rsidP="00C05EBB">
            <w:pPr>
              <w:rPr>
                <w:sz w:val="24"/>
                <w:szCs w:val="24"/>
              </w:rPr>
            </w:pPr>
          </w:p>
        </w:tc>
      </w:tr>
      <w:tr w:rsidR="00CA15E4" w:rsidRPr="00C32D94" w:rsidTr="00C05EBB">
        <w:trPr>
          <w:trHeight w:val="572"/>
        </w:trPr>
        <w:tc>
          <w:tcPr>
            <w:tcW w:w="5273" w:type="dxa"/>
            <w:vAlign w:val="bottom"/>
          </w:tcPr>
          <w:p w:rsidR="000C4961" w:rsidRDefault="000C4961" w:rsidP="00C05EBB">
            <w:pPr>
              <w:jc w:val="both"/>
              <w:rPr>
                <w:b/>
                <w:sz w:val="24"/>
                <w:szCs w:val="24"/>
              </w:rPr>
            </w:pPr>
          </w:p>
          <w:p w:rsidR="00CA15E4" w:rsidRPr="0083789B" w:rsidRDefault="00CA15E4" w:rsidP="00C05EBB">
            <w:pPr>
              <w:jc w:val="both"/>
              <w:rPr>
                <w:b/>
                <w:sz w:val="24"/>
                <w:szCs w:val="24"/>
              </w:rPr>
            </w:pPr>
            <w:r w:rsidRPr="0083789B">
              <w:rPr>
                <w:b/>
                <w:sz w:val="24"/>
                <w:szCs w:val="24"/>
              </w:rPr>
              <w:t>Конкурсный управляющий</w:t>
            </w:r>
          </w:p>
          <w:p w:rsidR="0083789B" w:rsidRPr="0083789B" w:rsidRDefault="0083789B" w:rsidP="0083789B">
            <w:pPr>
              <w:rPr>
                <w:b/>
                <w:bCs/>
                <w:sz w:val="24"/>
                <w:szCs w:val="24"/>
              </w:rPr>
            </w:pPr>
            <w:r w:rsidRPr="0083789B">
              <w:rPr>
                <w:b/>
                <w:bCs/>
                <w:sz w:val="24"/>
                <w:szCs w:val="24"/>
              </w:rPr>
              <w:t>ПАО «</w:t>
            </w:r>
            <w:proofErr w:type="spellStart"/>
            <w:r w:rsidRPr="0083789B">
              <w:rPr>
                <w:b/>
                <w:bCs/>
                <w:sz w:val="24"/>
                <w:szCs w:val="24"/>
              </w:rPr>
              <w:t>Сибнефтегеофизика</w:t>
            </w:r>
            <w:proofErr w:type="spellEnd"/>
            <w:r w:rsidRPr="0083789B">
              <w:rPr>
                <w:b/>
                <w:bCs/>
                <w:sz w:val="24"/>
                <w:szCs w:val="24"/>
              </w:rPr>
              <w:t xml:space="preserve">» </w:t>
            </w:r>
          </w:p>
          <w:p w:rsidR="00CA15E4" w:rsidRDefault="000C4961" w:rsidP="00C05EB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Щукин Антон Оле</w:t>
            </w:r>
            <w:r w:rsidR="0083789B" w:rsidRPr="0083789B">
              <w:rPr>
                <w:sz w:val="24"/>
                <w:szCs w:val="24"/>
              </w:rPr>
              <w:t>гович</w:t>
            </w:r>
          </w:p>
          <w:p w:rsidR="000C4961" w:rsidRPr="0083789B" w:rsidRDefault="000C4961" w:rsidP="00C05EBB">
            <w:pPr>
              <w:jc w:val="both"/>
              <w:rPr>
                <w:b/>
                <w:sz w:val="24"/>
                <w:szCs w:val="24"/>
              </w:rPr>
            </w:pPr>
          </w:p>
          <w:p w:rsidR="00CA15E4" w:rsidRPr="0083789B" w:rsidRDefault="00CA15E4" w:rsidP="00C05EBB">
            <w:pPr>
              <w:jc w:val="both"/>
              <w:rPr>
                <w:sz w:val="24"/>
                <w:szCs w:val="24"/>
              </w:rPr>
            </w:pPr>
            <w:r w:rsidRPr="0083789B">
              <w:rPr>
                <w:sz w:val="24"/>
                <w:szCs w:val="24"/>
              </w:rPr>
              <w:t>___________________________/</w:t>
            </w:r>
            <w:r w:rsidR="0083789B">
              <w:rPr>
                <w:sz w:val="24"/>
                <w:szCs w:val="24"/>
              </w:rPr>
              <w:t>Щукин А.О.</w:t>
            </w:r>
            <w:r w:rsidRPr="0083789B">
              <w:rPr>
                <w:sz w:val="24"/>
                <w:szCs w:val="24"/>
              </w:rPr>
              <w:t xml:space="preserve"> </w:t>
            </w:r>
          </w:p>
          <w:p w:rsidR="00CA15E4" w:rsidRPr="0083789B" w:rsidRDefault="00CA15E4" w:rsidP="00C05EBB">
            <w:pPr>
              <w:jc w:val="both"/>
              <w:rPr>
                <w:sz w:val="24"/>
                <w:szCs w:val="24"/>
                <w:highlight w:val="yellow"/>
              </w:rPr>
            </w:pPr>
            <w:proofErr w:type="spellStart"/>
            <w:r w:rsidRPr="0083789B">
              <w:rPr>
                <w:sz w:val="24"/>
                <w:szCs w:val="24"/>
              </w:rPr>
              <w:t>м.п</w:t>
            </w:r>
            <w:proofErr w:type="spellEnd"/>
            <w:r w:rsidRPr="0083789B">
              <w:rPr>
                <w:sz w:val="24"/>
                <w:szCs w:val="24"/>
              </w:rPr>
              <w:t>.</w:t>
            </w:r>
          </w:p>
        </w:tc>
        <w:tc>
          <w:tcPr>
            <w:tcW w:w="4930" w:type="dxa"/>
          </w:tcPr>
          <w:p w:rsidR="00CA15E4" w:rsidRDefault="00CA15E4" w:rsidP="00C05EBB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CA15E4" w:rsidRDefault="00CA15E4" w:rsidP="00C05EBB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CA15E4" w:rsidRDefault="00CA15E4" w:rsidP="00C05EBB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CA15E4" w:rsidRDefault="00CA15E4" w:rsidP="00C05EBB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0C4961" w:rsidRDefault="000C4961" w:rsidP="00C05EBB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</w:p>
          <w:p w:rsidR="00CA15E4" w:rsidRPr="00C32D94" w:rsidRDefault="00CA15E4" w:rsidP="00C05EBB">
            <w:pPr>
              <w:jc w:val="both"/>
              <w:rPr>
                <w:color w:val="000000"/>
                <w:spacing w:val="-2"/>
                <w:sz w:val="24"/>
                <w:szCs w:val="24"/>
              </w:rPr>
            </w:pPr>
            <w:r w:rsidRPr="00C32D94">
              <w:rPr>
                <w:color w:val="000000"/>
                <w:spacing w:val="-2"/>
                <w:sz w:val="24"/>
                <w:szCs w:val="24"/>
              </w:rPr>
              <w:t>___________</w:t>
            </w:r>
            <w:r>
              <w:rPr>
                <w:color w:val="000000"/>
                <w:spacing w:val="-2"/>
                <w:sz w:val="24"/>
                <w:szCs w:val="24"/>
              </w:rPr>
              <w:t>________</w:t>
            </w:r>
            <w:r w:rsidRPr="00C32D94">
              <w:rPr>
                <w:color w:val="000000"/>
                <w:spacing w:val="-2"/>
                <w:sz w:val="24"/>
                <w:szCs w:val="24"/>
              </w:rPr>
              <w:t>______/</w:t>
            </w:r>
            <w:r>
              <w:rPr>
                <w:color w:val="000000"/>
                <w:spacing w:val="-2"/>
                <w:sz w:val="24"/>
                <w:szCs w:val="24"/>
              </w:rPr>
              <w:t>___________</w:t>
            </w:r>
          </w:p>
        </w:tc>
      </w:tr>
    </w:tbl>
    <w:p w:rsidR="00CA15E4" w:rsidRPr="00C32D94" w:rsidRDefault="00CA15E4" w:rsidP="00CA15E4">
      <w:pPr>
        <w:jc w:val="both"/>
        <w:rPr>
          <w:color w:val="FF0000"/>
          <w:sz w:val="24"/>
          <w:szCs w:val="24"/>
        </w:rPr>
      </w:pPr>
    </w:p>
    <w:p w:rsidR="00EE6CC5" w:rsidRDefault="008A4E75"/>
    <w:sectPr w:rsidR="00EE6CC5" w:rsidSect="00C32D94">
      <w:headerReference w:type="even" r:id="rId7"/>
      <w:footerReference w:type="default" r:id="rId8"/>
      <w:pgSz w:w="11906" w:h="16838"/>
      <w:pgMar w:top="425" w:right="567" w:bottom="564" w:left="1134" w:header="397" w:footer="397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35C9" w:rsidRDefault="000C4961">
      <w:r>
        <w:separator/>
      </w:r>
    </w:p>
  </w:endnote>
  <w:endnote w:type="continuationSeparator" w:id="0">
    <w:p w:rsidR="003835C9" w:rsidRDefault="000C49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CEC" w:rsidRDefault="008A4E75" w:rsidP="00903219">
    <w:pPr>
      <w:pStyle w:val="a5"/>
    </w:pPr>
  </w:p>
  <w:p w:rsidR="00750CEC" w:rsidRDefault="00CD3895" w:rsidP="00BC3A83">
    <w:pPr>
      <w:pStyle w:val="a5"/>
    </w:pPr>
    <w:r>
      <w:t>Продавец: ________________/_____________/</w:t>
    </w:r>
    <w:r>
      <w:tab/>
      <w:t xml:space="preserve">                              </w:t>
    </w:r>
    <w:r>
      <w:tab/>
      <w:t>Покупатель: ________________/_________________/</w:t>
    </w:r>
  </w:p>
  <w:p w:rsidR="00750CEC" w:rsidRDefault="00CD3895" w:rsidP="00903219">
    <w:pPr>
      <w:pStyle w:val="a5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8A4E7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35C9" w:rsidRDefault="000C4961">
      <w:r>
        <w:separator/>
      </w:r>
    </w:p>
  </w:footnote>
  <w:footnote w:type="continuationSeparator" w:id="0">
    <w:p w:rsidR="003835C9" w:rsidRDefault="000C49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0CEC" w:rsidRDefault="00CD3895" w:rsidP="0039669A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750CEC" w:rsidRDefault="008A4E75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BA78D8"/>
    <w:multiLevelType w:val="hybridMultilevel"/>
    <w:tmpl w:val="9EA0F4D6"/>
    <w:lvl w:ilvl="0" w:tplc="EBC6888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032943"/>
    <w:multiLevelType w:val="multilevel"/>
    <w:tmpl w:val="F574142C"/>
    <w:lvl w:ilvl="0">
      <w:start w:val="1"/>
      <w:numFmt w:val="decimal"/>
      <w:lvlText w:val="3.%1.1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3.%2"/>
      <w:lvlJc w:val="left"/>
      <w:pPr>
        <w:ind w:left="5889" w:hanging="360"/>
      </w:pPr>
      <w:rPr>
        <w:rFonts w:hint="default"/>
      </w:rPr>
    </w:lvl>
    <w:lvl w:ilvl="2">
      <w:start w:val="1"/>
      <w:numFmt w:val="decimal"/>
      <w:lvlText w:val="3.%3.2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6F3"/>
    <w:rsid w:val="00042BAD"/>
    <w:rsid w:val="000566F3"/>
    <w:rsid w:val="000C4961"/>
    <w:rsid w:val="00194B84"/>
    <w:rsid w:val="003835C9"/>
    <w:rsid w:val="00573C78"/>
    <w:rsid w:val="006B63B5"/>
    <w:rsid w:val="0083789B"/>
    <w:rsid w:val="008A4E75"/>
    <w:rsid w:val="00A06102"/>
    <w:rsid w:val="00C2053E"/>
    <w:rsid w:val="00CA15E4"/>
    <w:rsid w:val="00CD3895"/>
    <w:rsid w:val="00EB05BB"/>
    <w:rsid w:val="00FF4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81566"/>
  <w15:chartTrackingRefBased/>
  <w15:docId w15:val="{9D6BED32-D455-4BC0-BB60-757ECCCC4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15E4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A15E4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CA15E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rsid w:val="00CA15E4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A15E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CA15E4"/>
  </w:style>
  <w:style w:type="paragraph" w:styleId="a8">
    <w:name w:val="List Paragraph"/>
    <w:basedOn w:val="a"/>
    <w:uiPriority w:val="34"/>
    <w:qFormat/>
    <w:rsid w:val="00194B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1178</Words>
  <Characters>6715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Радынская Анастасия</dc:creator>
  <cp:keywords/>
  <dc:description/>
  <cp:lastModifiedBy>Радынская Анастасия</cp:lastModifiedBy>
  <cp:revision>5</cp:revision>
  <dcterms:created xsi:type="dcterms:W3CDTF">2021-11-18T05:43:00Z</dcterms:created>
  <dcterms:modified xsi:type="dcterms:W3CDTF">2022-01-18T04:58:00Z</dcterms:modified>
</cp:coreProperties>
</file>