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ДОГОВОР О ЗАДАТКЕ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705CF2" w:rsidP="00ED33A3">
      <w:pPr>
        <w:rPr>
          <w:szCs w:val="24"/>
        </w:rPr>
      </w:pPr>
      <w:r>
        <w:rPr>
          <w:szCs w:val="24"/>
        </w:rPr>
        <w:t xml:space="preserve">                      </w:t>
      </w:r>
      <w:r w:rsidRPr="00524C39">
        <w:rPr>
          <w:szCs w:val="24"/>
        </w:rPr>
        <w:t xml:space="preserve">г. Ростов – на </w:t>
      </w:r>
      <w:r>
        <w:rPr>
          <w:szCs w:val="24"/>
        </w:rPr>
        <w:t>–</w:t>
      </w:r>
      <w:r w:rsidRPr="00524C39">
        <w:rPr>
          <w:szCs w:val="24"/>
        </w:rPr>
        <w:t xml:space="preserve"> Дону</w:t>
      </w:r>
      <w:r>
        <w:rPr>
          <w:szCs w:val="24"/>
        </w:rPr>
        <w:t xml:space="preserve">                              </w:t>
      </w:r>
      <w:r w:rsidR="00ED33A3" w:rsidRPr="00524C39">
        <w:rPr>
          <w:szCs w:val="24"/>
        </w:rPr>
        <w:t xml:space="preserve">«____» _____________20__г.                                                                     </w:t>
      </w:r>
    </w:p>
    <w:p w:rsidR="00ED33A3" w:rsidRPr="00524C39" w:rsidRDefault="00ED33A3" w:rsidP="00ED33A3">
      <w:pPr>
        <w:rPr>
          <w:szCs w:val="24"/>
        </w:rPr>
      </w:pPr>
      <w:r w:rsidRPr="00524C39">
        <w:rPr>
          <w:szCs w:val="24"/>
        </w:rPr>
        <w:t xml:space="preserve">                                                                </w:t>
      </w:r>
    </w:p>
    <w:p w:rsidR="00ED33A3" w:rsidRPr="00524C39" w:rsidRDefault="00132D40" w:rsidP="00ED33A3">
      <w:pPr>
        <w:ind w:firstLine="851"/>
        <w:jc w:val="both"/>
        <w:rPr>
          <w:szCs w:val="24"/>
        </w:rPr>
      </w:pPr>
      <w:r w:rsidRPr="00524C39">
        <w:rPr>
          <w:color w:val="000000"/>
          <w:szCs w:val="24"/>
        </w:rPr>
        <w:t>ЗАО «ЛЗРМ»</w:t>
      </w:r>
      <w:r w:rsidR="00ED33A3" w:rsidRPr="00524C39">
        <w:rPr>
          <w:color w:val="000000"/>
          <w:szCs w:val="24"/>
        </w:rPr>
        <w:t xml:space="preserve"> именуемое в дальнейшем «Продавец», в лице И</w:t>
      </w:r>
      <w:r w:rsidR="00524C39">
        <w:rPr>
          <w:color w:val="000000"/>
          <w:szCs w:val="24"/>
        </w:rPr>
        <w:t>П Гнидиной Е.А., именуемой</w:t>
      </w:r>
      <w:r w:rsidR="00ED33A3" w:rsidRPr="00524C39">
        <w:rPr>
          <w:color w:val="000000"/>
          <w:szCs w:val="24"/>
        </w:rPr>
        <w:t xml:space="preserve"> в дальнейшем «Организатор», действующего   на   основании Свидетельства и Договора </w:t>
      </w:r>
      <w:proofErr w:type="gramStart"/>
      <w:r w:rsidR="00ED33A3" w:rsidRPr="00524C39">
        <w:rPr>
          <w:color w:val="000000"/>
          <w:szCs w:val="24"/>
        </w:rPr>
        <w:t>поручения.,</w:t>
      </w:r>
      <w:proofErr w:type="gramEnd"/>
      <w:r w:rsidR="00ED33A3" w:rsidRPr="00524C39">
        <w:rPr>
          <w:color w:val="000000"/>
          <w:szCs w:val="24"/>
        </w:rPr>
        <w:t xml:space="preserve"> заключенного с конкурсным управляющим Продавца </w:t>
      </w:r>
      <w:proofErr w:type="spellStart"/>
      <w:r w:rsidR="00ED33A3" w:rsidRPr="00524C39">
        <w:rPr>
          <w:color w:val="000000"/>
          <w:szCs w:val="24"/>
        </w:rPr>
        <w:t>Иосипчук</w:t>
      </w:r>
      <w:proofErr w:type="spellEnd"/>
      <w:r w:rsidR="00ED33A3" w:rsidRPr="00524C39">
        <w:rPr>
          <w:color w:val="000000"/>
          <w:szCs w:val="24"/>
        </w:rPr>
        <w:t xml:space="preserve"> В.А. </w:t>
      </w:r>
      <w:r w:rsidR="00524C39">
        <w:rPr>
          <w:color w:val="000000"/>
          <w:szCs w:val="24"/>
        </w:rPr>
        <w:t xml:space="preserve"> действующим на </w:t>
      </w:r>
      <w:proofErr w:type="gramStart"/>
      <w:r w:rsidR="00524C39">
        <w:rPr>
          <w:color w:val="000000"/>
          <w:szCs w:val="24"/>
        </w:rPr>
        <w:t xml:space="preserve">основании </w:t>
      </w:r>
      <w:r w:rsidR="00ED33A3" w:rsidRPr="00524C39">
        <w:rPr>
          <w:color w:val="000000"/>
          <w:szCs w:val="24"/>
        </w:rPr>
        <w:t xml:space="preserve"> </w:t>
      </w:r>
      <w:r w:rsidR="00ED33A3" w:rsidRPr="00524C39">
        <w:rPr>
          <w:szCs w:val="24"/>
        </w:rPr>
        <w:t>Определения</w:t>
      </w:r>
      <w:proofErr w:type="gramEnd"/>
      <w:r w:rsidR="00ED33A3" w:rsidRPr="00524C39">
        <w:rPr>
          <w:szCs w:val="24"/>
        </w:rPr>
        <w:t xml:space="preserve"> АС РО от </w:t>
      </w:r>
      <w:r w:rsidRPr="00524C39">
        <w:rPr>
          <w:rFonts w:eastAsia="Calibri"/>
          <w:szCs w:val="24"/>
        </w:rPr>
        <w:t xml:space="preserve">15.04.14 г.  </w:t>
      </w:r>
      <w:proofErr w:type="gramStart"/>
      <w:r w:rsidRPr="00524C39">
        <w:rPr>
          <w:rFonts w:eastAsia="Calibri"/>
          <w:szCs w:val="24"/>
        </w:rPr>
        <w:t>по  делу</w:t>
      </w:r>
      <w:proofErr w:type="gramEnd"/>
      <w:r w:rsidRPr="00524C39">
        <w:rPr>
          <w:rFonts w:eastAsia="Calibri"/>
          <w:szCs w:val="24"/>
        </w:rPr>
        <w:t xml:space="preserve"> №А53-11520</w:t>
      </w:r>
      <w:r w:rsidR="00ED33A3" w:rsidRPr="00524C39">
        <w:rPr>
          <w:rFonts w:eastAsia="Calibri"/>
          <w:szCs w:val="24"/>
        </w:rPr>
        <w:t>/201</w:t>
      </w:r>
      <w:r w:rsidRPr="00524C39">
        <w:rPr>
          <w:rFonts w:eastAsia="Calibri"/>
          <w:szCs w:val="24"/>
        </w:rPr>
        <w:t>3</w:t>
      </w:r>
      <w:r w:rsidR="00ED33A3" w:rsidRPr="00524C39">
        <w:rPr>
          <w:color w:val="000000"/>
          <w:szCs w:val="24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</w:t>
      </w:r>
      <w:r w:rsidR="00ED33A3" w:rsidRPr="00524C39">
        <w:rPr>
          <w:szCs w:val="24"/>
        </w:rPr>
        <w:t>: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1. ПРЕДМЕТ ДОГОВОРА</w:t>
      </w:r>
    </w:p>
    <w:p w:rsidR="00ED33A3" w:rsidRPr="00524C39" w:rsidRDefault="00ED33A3" w:rsidP="00524C39">
      <w:pPr>
        <w:jc w:val="both"/>
        <w:rPr>
          <w:b/>
          <w:bCs/>
          <w:szCs w:val="24"/>
        </w:rPr>
      </w:pPr>
    </w:p>
    <w:p w:rsidR="00ED33A3" w:rsidRPr="00524C39" w:rsidRDefault="00ED33A3" w:rsidP="00524C39">
      <w:pPr>
        <w:numPr>
          <w:ilvl w:val="1"/>
          <w:numId w:val="1"/>
        </w:numPr>
        <w:tabs>
          <w:tab w:val="clear" w:pos="720"/>
        </w:tabs>
        <w:jc w:val="both"/>
        <w:rPr>
          <w:szCs w:val="24"/>
        </w:rPr>
      </w:pPr>
      <w:r w:rsidRPr="00524C39">
        <w:rPr>
          <w:szCs w:val="24"/>
        </w:rPr>
        <w:t>Претендент для участия в электронных торгах посредством публичного предложения по реализации имущества</w:t>
      </w:r>
      <w:r w:rsidRPr="00524C39">
        <w:rPr>
          <w:color w:val="000000"/>
          <w:szCs w:val="24"/>
        </w:rPr>
        <w:t xml:space="preserve"> </w:t>
      </w:r>
      <w:r w:rsidR="00132D40" w:rsidRPr="00524C39">
        <w:rPr>
          <w:color w:val="000000"/>
          <w:szCs w:val="24"/>
        </w:rPr>
        <w:t xml:space="preserve">ЗАО «ЛЗРМ» </w:t>
      </w:r>
      <w:r w:rsidRPr="00524C39">
        <w:rPr>
          <w:szCs w:val="24"/>
        </w:rPr>
        <w:t xml:space="preserve">на площадке, по адресу </w:t>
      </w:r>
      <w:proofErr w:type="gramStart"/>
      <w:r w:rsidRPr="00524C39">
        <w:rPr>
          <w:szCs w:val="24"/>
          <w:lang w:val="en-US"/>
        </w:rPr>
        <w:t>www</w:t>
      </w:r>
      <w:r w:rsidRPr="00524C39">
        <w:rPr>
          <w:szCs w:val="24"/>
        </w:rPr>
        <w:t>.</w:t>
      </w:r>
      <w:proofErr w:type="spellStart"/>
      <w:r w:rsidRPr="00524C39">
        <w:rPr>
          <w:szCs w:val="24"/>
          <w:lang w:val="en-US"/>
        </w:rPr>
        <w:t>rus</w:t>
      </w:r>
      <w:proofErr w:type="spellEnd"/>
      <w:r w:rsidRPr="00524C39">
        <w:rPr>
          <w:szCs w:val="24"/>
        </w:rPr>
        <w:t>-</w:t>
      </w:r>
      <w:r w:rsidRPr="00524C39">
        <w:rPr>
          <w:szCs w:val="24"/>
          <w:lang w:val="en-US"/>
        </w:rPr>
        <w:t>on</w:t>
      </w:r>
      <w:r w:rsidRPr="00524C39">
        <w:rPr>
          <w:szCs w:val="24"/>
        </w:rPr>
        <w:t>.</w:t>
      </w:r>
      <w:proofErr w:type="spellStart"/>
      <w:r w:rsidRPr="00524C39">
        <w:rPr>
          <w:szCs w:val="24"/>
          <w:lang w:val="en-US"/>
        </w:rPr>
        <w:t>ru</w:t>
      </w:r>
      <w:proofErr w:type="spellEnd"/>
      <w:r w:rsidRPr="00524C39">
        <w:rPr>
          <w:szCs w:val="24"/>
        </w:rPr>
        <w:t xml:space="preserve"> :</w:t>
      </w:r>
      <w:proofErr w:type="gramEnd"/>
    </w:p>
    <w:p w:rsidR="00132D40" w:rsidRPr="00524C39" w:rsidRDefault="00ED33A3" w:rsidP="00524C39">
      <w:pPr>
        <w:pStyle w:val="a5"/>
        <w:tabs>
          <w:tab w:val="num" w:pos="1276"/>
        </w:tabs>
        <w:ind w:left="555"/>
        <w:jc w:val="both"/>
        <w:rPr>
          <w:b/>
          <w:i/>
          <w:szCs w:val="24"/>
        </w:rPr>
      </w:pPr>
      <w:r w:rsidRPr="00524C39">
        <w:rPr>
          <w:b/>
          <w:i/>
          <w:szCs w:val="24"/>
        </w:rPr>
        <w:t xml:space="preserve"> </w:t>
      </w:r>
      <w:r w:rsidR="00132D40" w:rsidRPr="00524C39">
        <w:rPr>
          <w:b/>
          <w:i/>
          <w:color w:val="000000" w:themeColor="text1"/>
          <w:szCs w:val="24"/>
        </w:rPr>
        <w:t>ЛОТ №1- Сооружения, оборудование, недвижимое имущество, право аренды на земельный участок, и иное имущество, принадлежащее ЗАО "</w:t>
      </w:r>
      <w:proofErr w:type="spellStart"/>
      <w:r w:rsidR="00132D40" w:rsidRPr="00524C39">
        <w:rPr>
          <w:b/>
          <w:i/>
          <w:color w:val="000000" w:themeColor="text1"/>
          <w:szCs w:val="24"/>
        </w:rPr>
        <w:t>Лобненский</w:t>
      </w:r>
      <w:proofErr w:type="spellEnd"/>
      <w:r w:rsidR="00132D40" w:rsidRPr="00524C39">
        <w:rPr>
          <w:b/>
          <w:i/>
          <w:color w:val="000000" w:themeColor="text1"/>
          <w:szCs w:val="24"/>
        </w:rPr>
        <w:t xml:space="preserve"> завод растительных </w:t>
      </w:r>
      <w:proofErr w:type="spellStart"/>
      <w:r w:rsidR="00132D40" w:rsidRPr="00524C39">
        <w:rPr>
          <w:b/>
          <w:i/>
          <w:color w:val="000000" w:themeColor="text1"/>
          <w:szCs w:val="24"/>
        </w:rPr>
        <w:t>масел</w:t>
      </w:r>
      <w:proofErr w:type="gramStart"/>
      <w:r w:rsidR="00132D40" w:rsidRPr="00524C39">
        <w:rPr>
          <w:b/>
          <w:i/>
          <w:color w:val="000000" w:themeColor="text1"/>
          <w:szCs w:val="24"/>
        </w:rPr>
        <w:t>".</w:t>
      </w:r>
      <w:r w:rsidR="00132D40" w:rsidRPr="00524C39">
        <w:rPr>
          <w:rStyle w:val="apple-style-span"/>
          <w:b/>
          <w:i/>
          <w:color w:val="000000" w:themeColor="text1"/>
          <w:szCs w:val="24"/>
          <w:shd w:val="clear" w:color="auto" w:fill="FFFFFF"/>
        </w:rPr>
        <w:t>Начальная</w:t>
      </w:r>
      <w:proofErr w:type="spellEnd"/>
      <w:proofErr w:type="gramEnd"/>
      <w:r w:rsidR="00132D40" w:rsidRPr="00524C39">
        <w:rPr>
          <w:rStyle w:val="apple-style-span"/>
          <w:b/>
          <w:i/>
          <w:color w:val="000000" w:themeColor="text1"/>
          <w:szCs w:val="24"/>
          <w:shd w:val="clear" w:color="auto" w:fill="FFFFFF"/>
        </w:rPr>
        <w:t xml:space="preserve"> цена -229 187 728,01р. </w:t>
      </w:r>
      <w:r w:rsidR="00132D40" w:rsidRPr="00524C39">
        <w:rPr>
          <w:b/>
          <w:i/>
          <w:color w:val="000000" w:themeColor="text1"/>
          <w:szCs w:val="24"/>
        </w:rPr>
        <w:t>(с учетом НДС  18 %)</w:t>
      </w:r>
    </w:p>
    <w:p w:rsidR="00524C39" w:rsidRPr="00524C39" w:rsidRDefault="00524C39" w:rsidP="00524C39">
      <w:pPr>
        <w:jc w:val="both"/>
        <w:rPr>
          <w:szCs w:val="24"/>
        </w:rPr>
      </w:pPr>
    </w:p>
    <w:p w:rsidR="00ED33A3" w:rsidRPr="00524C39" w:rsidRDefault="00ED33A3" w:rsidP="00524C39">
      <w:pPr>
        <w:jc w:val="both"/>
        <w:rPr>
          <w:szCs w:val="24"/>
        </w:rPr>
      </w:pPr>
      <w:r w:rsidRPr="00524C39">
        <w:rPr>
          <w:szCs w:val="24"/>
        </w:rPr>
        <w:t>в безналичном порядке перечисляет, а Организатор принимает на счет (р/</w:t>
      </w:r>
      <w:proofErr w:type="gramStart"/>
      <w:r w:rsidRPr="00524C39">
        <w:rPr>
          <w:szCs w:val="24"/>
        </w:rPr>
        <w:t>с  40802810700040000550</w:t>
      </w:r>
      <w:proofErr w:type="gramEnd"/>
      <w:r w:rsidRPr="00524C39">
        <w:rPr>
          <w:szCs w:val="24"/>
        </w:rPr>
        <w:t xml:space="preserve">   к/с 30101810600000000217 в Ростовском филиале КБ «РЭБ» (ЗАО), БИК 046015217, ИНН 616113747083)задаток в размере </w:t>
      </w:r>
      <w:r w:rsidR="00132D40" w:rsidRPr="00524C39">
        <w:rPr>
          <w:szCs w:val="24"/>
        </w:rPr>
        <w:t xml:space="preserve">20 </w:t>
      </w:r>
      <w:r w:rsidRPr="00524C39">
        <w:rPr>
          <w:b/>
          <w:szCs w:val="24"/>
        </w:rPr>
        <w:t>%</w:t>
      </w:r>
      <w:r w:rsidRPr="00524C39">
        <w:rPr>
          <w:szCs w:val="24"/>
        </w:rPr>
        <w:t xml:space="preserve"> от цены Лота</w:t>
      </w:r>
      <w:r w:rsidR="00113154" w:rsidRPr="00524C39">
        <w:rPr>
          <w:szCs w:val="24"/>
        </w:rPr>
        <w:t xml:space="preserve"> </w:t>
      </w:r>
      <w:r w:rsidRPr="00524C39">
        <w:rPr>
          <w:szCs w:val="24"/>
        </w:rPr>
        <w:t>№</w:t>
      </w:r>
      <w:r w:rsidR="00524C39" w:rsidRPr="00524C39">
        <w:rPr>
          <w:szCs w:val="24"/>
        </w:rPr>
        <w:t>1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ED33A3" w:rsidRPr="00524C39" w:rsidRDefault="00ED33A3" w:rsidP="00ED33A3">
      <w:pPr>
        <w:jc w:val="both"/>
        <w:rPr>
          <w:color w:val="FF0000"/>
          <w:szCs w:val="24"/>
        </w:rPr>
      </w:pP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2. ПОРЯДОК ВНЕСЕНИЯ ЗАДАТКА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2.1. Задаток вносится Претендентом на расчетный счет Организатора (далее – счет Организатора), указанный в настоящем Договоре</w:t>
      </w:r>
      <w:r w:rsidR="00F10C0C" w:rsidRPr="00524C39">
        <w:rPr>
          <w:szCs w:val="24"/>
        </w:rPr>
        <w:t xml:space="preserve"> в период </w:t>
      </w:r>
      <w:proofErr w:type="gramStart"/>
      <w:r w:rsidR="00F10C0C" w:rsidRPr="00524C39">
        <w:rPr>
          <w:szCs w:val="24"/>
        </w:rPr>
        <w:t xml:space="preserve">с </w:t>
      </w:r>
      <w:r w:rsidRPr="00524C39">
        <w:rPr>
          <w:szCs w:val="24"/>
        </w:rPr>
        <w:t xml:space="preserve"> </w:t>
      </w:r>
      <w:r w:rsidR="006D04BE" w:rsidRPr="006D04BE">
        <w:rPr>
          <w:rStyle w:val="apple-style-span"/>
          <w:color w:val="000000" w:themeColor="text1"/>
          <w:sz w:val="23"/>
          <w:szCs w:val="23"/>
          <w:shd w:val="clear" w:color="auto" w:fill="FFFFFF"/>
        </w:rPr>
        <w:t>15.09.14</w:t>
      </w:r>
      <w:proofErr w:type="gramEnd"/>
      <w:r w:rsidR="006D04BE" w:rsidRPr="006D04BE">
        <w:rPr>
          <w:rStyle w:val="apple-style-span"/>
          <w:color w:val="000000" w:themeColor="text1"/>
          <w:sz w:val="23"/>
          <w:szCs w:val="23"/>
          <w:shd w:val="clear" w:color="auto" w:fill="FFFFFF"/>
        </w:rPr>
        <w:t xml:space="preserve"> г., 09.00. по 27.10.14г., 10.00</w:t>
      </w:r>
      <w:bookmarkStart w:id="0" w:name="_GoBack"/>
      <w:bookmarkEnd w:id="0"/>
      <w:r w:rsidRPr="00524C39">
        <w:rPr>
          <w:szCs w:val="24"/>
        </w:rPr>
        <w:t>, и считается внесенным с момента его зачисления на счет Организатора.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ED33A3" w:rsidRPr="00524C39" w:rsidRDefault="00ED33A3" w:rsidP="00ED33A3">
      <w:pPr>
        <w:ind w:firstLine="851"/>
        <w:jc w:val="both"/>
        <w:rPr>
          <w:szCs w:val="24"/>
        </w:rPr>
      </w:pPr>
      <w:r w:rsidRPr="00524C39">
        <w:rPr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ED33A3" w:rsidRPr="00524C39" w:rsidRDefault="00ED33A3" w:rsidP="00ED33A3">
      <w:pPr>
        <w:jc w:val="both"/>
        <w:rPr>
          <w:szCs w:val="24"/>
        </w:rPr>
      </w:pPr>
      <w:r w:rsidRPr="00524C39">
        <w:rPr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ED33A3" w:rsidRPr="00524C39" w:rsidRDefault="00ED33A3" w:rsidP="00ED33A3">
      <w:pPr>
        <w:jc w:val="both"/>
        <w:rPr>
          <w:szCs w:val="24"/>
        </w:rPr>
      </w:pPr>
    </w:p>
    <w:p w:rsidR="00ED33A3" w:rsidRPr="00524C39" w:rsidRDefault="00ED33A3" w:rsidP="00ED33A3">
      <w:pPr>
        <w:ind w:firstLine="851"/>
        <w:jc w:val="both"/>
        <w:rPr>
          <w:b/>
          <w:bCs/>
          <w:szCs w:val="24"/>
        </w:rPr>
      </w:pPr>
      <w:r w:rsidRPr="00524C39">
        <w:rPr>
          <w:szCs w:val="24"/>
        </w:rPr>
        <w:lastRenderedPageBreak/>
        <w:t xml:space="preserve">                                  </w:t>
      </w:r>
      <w:r w:rsidRPr="00524C39">
        <w:rPr>
          <w:b/>
          <w:bCs/>
          <w:szCs w:val="24"/>
        </w:rPr>
        <w:t xml:space="preserve"> 3.ВОЗВРАТ ДЕНЕЖНЫХ СРЕДСТВ</w:t>
      </w:r>
    </w:p>
    <w:p w:rsidR="00ED33A3" w:rsidRPr="00524C39" w:rsidRDefault="00ED33A3" w:rsidP="00ED33A3">
      <w:pPr>
        <w:ind w:firstLine="851"/>
        <w:jc w:val="both"/>
        <w:rPr>
          <w:b/>
          <w:bCs/>
          <w:szCs w:val="24"/>
        </w:rPr>
      </w:pPr>
    </w:p>
    <w:p w:rsidR="00ED33A3" w:rsidRPr="00524C39" w:rsidRDefault="00ED33A3" w:rsidP="00ED33A3">
      <w:pPr>
        <w:pStyle w:val="a3"/>
        <w:rPr>
          <w:szCs w:val="24"/>
        </w:rPr>
      </w:pPr>
      <w:r w:rsidRPr="00524C39">
        <w:rPr>
          <w:szCs w:val="24"/>
        </w:rPr>
        <w:t xml:space="preserve">3.1. В случае если Претендент не допущен к участию в торгах, Организатор, в течение 5 (пяти) </w:t>
      </w:r>
      <w:proofErr w:type="gramStart"/>
      <w:r w:rsidRPr="00524C39">
        <w:rPr>
          <w:szCs w:val="24"/>
        </w:rPr>
        <w:t>рабочих  дней</w:t>
      </w:r>
      <w:proofErr w:type="gramEnd"/>
      <w:r w:rsidRPr="00524C39">
        <w:rPr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ED33A3" w:rsidRPr="00524C39" w:rsidRDefault="00ED33A3" w:rsidP="00ED33A3">
      <w:pPr>
        <w:pStyle w:val="2"/>
        <w:rPr>
          <w:sz w:val="24"/>
          <w:szCs w:val="24"/>
        </w:rPr>
      </w:pPr>
      <w:r w:rsidRPr="00524C39">
        <w:rPr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proofErr w:type="gramStart"/>
      <w:r w:rsidRPr="00524C39">
        <w:rPr>
          <w:sz w:val="24"/>
          <w:szCs w:val="24"/>
        </w:rPr>
        <w:t>рабочих  дней</w:t>
      </w:r>
      <w:proofErr w:type="gramEnd"/>
      <w:r w:rsidRPr="00524C39">
        <w:rPr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ED33A3" w:rsidRPr="00EC29DA" w:rsidRDefault="00ED33A3" w:rsidP="00ED33A3">
      <w:pPr>
        <w:pStyle w:val="2"/>
        <w:rPr>
          <w:color w:val="000000" w:themeColor="text1"/>
          <w:sz w:val="24"/>
          <w:szCs w:val="24"/>
        </w:rPr>
      </w:pPr>
      <w:r w:rsidRPr="00EC29DA">
        <w:rPr>
          <w:color w:val="000000" w:themeColor="text1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имущества,</w:t>
      </w:r>
      <w:r w:rsidR="00EC29DA">
        <w:rPr>
          <w:color w:val="000000" w:themeColor="text1"/>
          <w:sz w:val="24"/>
          <w:szCs w:val="24"/>
        </w:rPr>
        <w:t xml:space="preserve"> или же не оплатил предусмотренную  договором купли-продажи сумму, </w:t>
      </w:r>
      <w:r w:rsidRPr="00EC29DA">
        <w:rPr>
          <w:color w:val="000000" w:themeColor="text1"/>
          <w:sz w:val="24"/>
          <w:szCs w:val="24"/>
        </w:rPr>
        <w:t xml:space="preserve"> задаток Претенденту не возвращается. </w:t>
      </w:r>
    </w:p>
    <w:p w:rsidR="00ED33A3" w:rsidRPr="00524C39" w:rsidRDefault="00ED33A3" w:rsidP="00524C39">
      <w:pPr>
        <w:pStyle w:val="2"/>
        <w:rPr>
          <w:sz w:val="24"/>
          <w:szCs w:val="24"/>
        </w:rPr>
      </w:pPr>
      <w:r w:rsidRPr="00524C39">
        <w:rPr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>4. ЗАКЛЮЧИТЕЛЬНЫЕ ПОЛОЖЕНИЯ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4.2. Настоящий Договор вступает в силу с момента его подписания и прекращает свое действие: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- исполнением Сторонами своих обязательств по настоящему Договору;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ED33A3" w:rsidRPr="00524C39" w:rsidRDefault="00ED33A3" w:rsidP="00ED33A3">
      <w:pPr>
        <w:ind w:right="85" w:firstLine="720"/>
        <w:jc w:val="both"/>
        <w:rPr>
          <w:szCs w:val="24"/>
        </w:rPr>
      </w:pPr>
      <w:r w:rsidRPr="00524C39">
        <w:rPr>
          <w:szCs w:val="24"/>
        </w:rPr>
        <w:t>4.4. Настоящий Договор составлен в двух экземплярах: для Организатора и Претендента.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  <w:r w:rsidRPr="00524C39">
        <w:rPr>
          <w:b/>
          <w:bCs/>
          <w:szCs w:val="24"/>
        </w:rPr>
        <w:t xml:space="preserve">  5. РЕКВИЗИТЫ СТОРОН:</w:t>
      </w:r>
    </w:p>
    <w:p w:rsidR="00ED33A3" w:rsidRPr="00524C39" w:rsidRDefault="00ED33A3" w:rsidP="00ED33A3">
      <w:pPr>
        <w:jc w:val="center"/>
        <w:rPr>
          <w:b/>
          <w:bCs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8"/>
        <w:gridCol w:w="5103"/>
      </w:tblGrid>
      <w:tr w:rsidR="00ED33A3" w:rsidRPr="00524C39" w:rsidTr="00132D40">
        <w:tc>
          <w:tcPr>
            <w:tcW w:w="5494" w:type="dxa"/>
          </w:tcPr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  <w:r w:rsidRPr="00524C39">
              <w:rPr>
                <w:b/>
                <w:bCs/>
                <w:szCs w:val="24"/>
              </w:rPr>
              <w:t>ОРГАНИЗАТОР ТОРГОВ</w:t>
            </w:r>
          </w:p>
          <w:p w:rsidR="00ED33A3" w:rsidRPr="00524C39" w:rsidRDefault="00ED33A3" w:rsidP="00132D40">
            <w:pPr>
              <w:rPr>
                <w:b/>
                <w:szCs w:val="24"/>
                <w:lang w:eastAsia="en-US"/>
              </w:rPr>
            </w:pPr>
            <w:r w:rsidRPr="00524C39">
              <w:rPr>
                <w:b/>
                <w:szCs w:val="24"/>
                <w:lang w:eastAsia="en-US"/>
              </w:rPr>
              <w:t>ИП Гнидина Е.А.</w:t>
            </w:r>
          </w:p>
          <w:p w:rsidR="00ED33A3" w:rsidRPr="00524C39" w:rsidRDefault="00ED33A3" w:rsidP="00132D40">
            <w:pPr>
              <w:rPr>
                <w:szCs w:val="24"/>
                <w:lang w:eastAsia="en-US"/>
              </w:rPr>
            </w:pP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ИНН 616113747083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ОГРНИП 312619318800070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 xml:space="preserve">344113, г. Ростов – на - Дону, </w:t>
            </w:r>
          </w:p>
          <w:p w:rsidR="00ED33A3" w:rsidRPr="00524C39" w:rsidRDefault="00ED33A3" w:rsidP="00132D40">
            <w:pPr>
              <w:rPr>
                <w:szCs w:val="24"/>
              </w:rPr>
            </w:pPr>
            <w:r w:rsidRPr="00524C39">
              <w:rPr>
                <w:szCs w:val="24"/>
              </w:rPr>
              <w:t>ул. Орбитальная,44 кв.95</w:t>
            </w:r>
          </w:p>
          <w:p w:rsidR="00ED33A3" w:rsidRPr="00524C39" w:rsidRDefault="00ED33A3" w:rsidP="00132D40">
            <w:pPr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  <w:r w:rsidRPr="00524C39">
              <w:rPr>
                <w:b/>
                <w:bCs/>
                <w:szCs w:val="24"/>
              </w:rPr>
              <w:t>ПРЕТЕНДЕНТ</w:t>
            </w:r>
          </w:p>
          <w:p w:rsidR="00ED33A3" w:rsidRPr="00524C39" w:rsidRDefault="00ED33A3" w:rsidP="00132D40">
            <w:pPr>
              <w:jc w:val="center"/>
              <w:rPr>
                <w:szCs w:val="24"/>
              </w:rPr>
            </w:pP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  <w:p w:rsidR="00ED33A3" w:rsidRPr="00524C39" w:rsidRDefault="00ED33A3" w:rsidP="00132D40">
            <w:pPr>
              <w:jc w:val="both"/>
              <w:rPr>
                <w:b/>
                <w:bCs/>
                <w:szCs w:val="24"/>
              </w:rPr>
            </w:pPr>
            <w:r w:rsidRPr="00524C39">
              <w:rPr>
                <w:b/>
                <w:szCs w:val="24"/>
              </w:rPr>
              <w:t>_________________________________</w:t>
            </w:r>
          </w:p>
        </w:tc>
      </w:tr>
      <w:tr w:rsidR="00ED33A3" w:rsidRPr="00524C39" w:rsidTr="00132D40">
        <w:tc>
          <w:tcPr>
            <w:tcW w:w="5494" w:type="dxa"/>
          </w:tcPr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 xml:space="preserve">                        </w:t>
            </w:r>
          </w:p>
          <w:p w:rsidR="00ED33A3" w:rsidRPr="00524C39" w:rsidRDefault="00ED33A3" w:rsidP="00132D40">
            <w:pPr>
              <w:jc w:val="both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lastRenderedPageBreak/>
              <w:t xml:space="preserve">               </w:t>
            </w:r>
          </w:p>
          <w:p w:rsidR="00ED33A3" w:rsidRPr="00524C39" w:rsidRDefault="00ED33A3" w:rsidP="00132D40">
            <w:pPr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 xml:space="preserve">      _______________ /Гнидина Е.А.</w:t>
            </w:r>
            <w:r w:rsidRPr="00524C39">
              <w:rPr>
                <w:b/>
                <w:bCs/>
                <w:szCs w:val="24"/>
              </w:rPr>
              <w:t>/</w:t>
            </w:r>
          </w:p>
          <w:p w:rsidR="00ED33A3" w:rsidRPr="00524C39" w:rsidRDefault="00ED33A3" w:rsidP="00132D40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495" w:type="dxa"/>
          </w:tcPr>
          <w:p w:rsidR="00ED33A3" w:rsidRPr="00524C39" w:rsidRDefault="00ED33A3" w:rsidP="00132D40">
            <w:pPr>
              <w:jc w:val="right"/>
              <w:rPr>
                <w:b/>
                <w:bCs/>
                <w:szCs w:val="24"/>
              </w:rPr>
            </w:pPr>
          </w:p>
          <w:p w:rsidR="00ED33A3" w:rsidRPr="00524C39" w:rsidRDefault="00ED33A3" w:rsidP="00132D40">
            <w:pPr>
              <w:jc w:val="right"/>
              <w:rPr>
                <w:b/>
                <w:szCs w:val="24"/>
              </w:rPr>
            </w:pPr>
            <w:r w:rsidRPr="00524C39">
              <w:rPr>
                <w:b/>
                <w:szCs w:val="24"/>
              </w:rPr>
              <w:t>_______________ /_______________/</w:t>
            </w:r>
          </w:p>
          <w:p w:rsidR="00ED33A3" w:rsidRPr="00524C39" w:rsidRDefault="00ED33A3" w:rsidP="00132D40">
            <w:pPr>
              <w:jc w:val="both"/>
              <w:rPr>
                <w:b/>
                <w:bCs/>
                <w:szCs w:val="24"/>
              </w:rPr>
            </w:pPr>
          </w:p>
        </w:tc>
      </w:tr>
    </w:tbl>
    <w:p w:rsidR="003E5F40" w:rsidRPr="00524C39" w:rsidRDefault="003E5F40">
      <w:pPr>
        <w:rPr>
          <w:szCs w:val="24"/>
        </w:rPr>
      </w:pPr>
    </w:p>
    <w:sectPr w:rsidR="003E5F40" w:rsidRPr="00524C39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33A3"/>
    <w:rsid w:val="00113154"/>
    <w:rsid w:val="00132D40"/>
    <w:rsid w:val="003E5F40"/>
    <w:rsid w:val="00524C39"/>
    <w:rsid w:val="006D04BE"/>
    <w:rsid w:val="00705CF2"/>
    <w:rsid w:val="007C1EB0"/>
    <w:rsid w:val="008A6806"/>
    <w:rsid w:val="009113B4"/>
    <w:rsid w:val="009A092C"/>
    <w:rsid w:val="009C0FED"/>
    <w:rsid w:val="00AC20E1"/>
    <w:rsid w:val="00EC29DA"/>
    <w:rsid w:val="00ED33A3"/>
    <w:rsid w:val="00F1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B4E99-0D9C-4150-A0C7-4F55AA6B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3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D33A3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ED3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ED33A3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ED33A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ED33A3"/>
    <w:rPr>
      <w:rFonts w:cs="Times New Roman"/>
    </w:rPr>
  </w:style>
  <w:style w:type="paragraph" w:styleId="a5">
    <w:name w:val="List Paragraph"/>
    <w:basedOn w:val="a"/>
    <w:uiPriority w:val="34"/>
    <w:qFormat/>
    <w:rsid w:val="00ED33A3"/>
    <w:pPr>
      <w:ind w:left="720"/>
      <w:contextualSpacing/>
    </w:pPr>
  </w:style>
  <w:style w:type="character" w:customStyle="1" w:styleId="apple-style-span">
    <w:name w:val="apple-style-span"/>
    <w:basedOn w:val="a0"/>
    <w:rsid w:val="00132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5</cp:revision>
  <cp:lastPrinted>2014-07-23T10:39:00Z</cp:lastPrinted>
  <dcterms:created xsi:type="dcterms:W3CDTF">2013-11-21T07:37:00Z</dcterms:created>
  <dcterms:modified xsi:type="dcterms:W3CDTF">2014-09-12T10:50:00Z</dcterms:modified>
</cp:coreProperties>
</file>