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832" w:rsidRPr="00EA03AE" w:rsidRDefault="00D24832" w:rsidP="00D24832">
      <w:pPr>
        <w:pStyle w:val="a5"/>
        <w:spacing w:before="69"/>
        <w:ind w:right="788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№5</w:t>
      </w:r>
      <w:bookmarkStart w:id="0" w:name="_GoBack"/>
      <w:bookmarkEnd w:id="0"/>
    </w:p>
    <w:p w:rsidR="00D24832" w:rsidRPr="00EA03AE" w:rsidRDefault="00D24832" w:rsidP="00D24832">
      <w:pPr>
        <w:spacing w:before="1"/>
        <w:rPr>
          <w:b/>
          <w:sz w:val="24"/>
          <w:szCs w:val="24"/>
        </w:rPr>
      </w:pPr>
    </w:p>
    <w:p w:rsidR="00D24832" w:rsidRDefault="00D24832" w:rsidP="00D24832">
      <w:pPr>
        <w:pStyle w:val="a5"/>
        <w:ind w:left="1281" w:right="1108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Перечень</w:t>
      </w:r>
      <w:r w:rsidRPr="00EA03AE">
        <w:rPr>
          <w:rFonts w:ascii="Times New Roman" w:hAnsi="Times New Roman"/>
          <w:b/>
          <w:sz w:val="24"/>
          <w:szCs w:val="24"/>
        </w:rPr>
        <w:t xml:space="preserve"> </w:t>
      </w:r>
      <w:r w:rsidRPr="00D1354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имущества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МУП «ГПТ», составляющего лот №11</w:t>
      </w:r>
    </w:p>
    <w:p w:rsidR="00D24832" w:rsidRDefault="00D24832" w:rsidP="00D24832">
      <w:pPr>
        <w:pStyle w:val="a5"/>
        <w:ind w:left="1281" w:right="11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</w:t>
      </w:r>
      <w:r w:rsidRPr="00863BCA">
        <w:rPr>
          <w:rFonts w:ascii="Times New Roman" w:hAnsi="Times New Roman"/>
          <w:b/>
          <w:sz w:val="24"/>
          <w:szCs w:val="24"/>
        </w:rPr>
        <w:t>контактные линии троллейбусов</w:t>
      </w:r>
      <w:r w:rsidRPr="00D13540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9388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4"/>
        <w:gridCol w:w="4998"/>
        <w:gridCol w:w="992"/>
        <w:gridCol w:w="1276"/>
        <w:gridCol w:w="1418"/>
      </w:tblGrid>
      <w:tr w:rsidR="00D24832" w:rsidRPr="00863BCA" w:rsidTr="00D24832">
        <w:trPr>
          <w:trHeight w:val="525"/>
        </w:trPr>
        <w:tc>
          <w:tcPr>
            <w:tcW w:w="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spacing w:before="36"/>
              <w:ind w:right="91"/>
              <w:jc w:val="center"/>
              <w:rPr>
                <w:b/>
                <w:lang w:bidi="ru-RU"/>
              </w:rPr>
            </w:pPr>
            <w:r w:rsidRPr="004922C1">
              <w:rPr>
                <w:b/>
                <w:lang w:bidi="ru-RU"/>
              </w:rPr>
              <w:t>№</w:t>
            </w:r>
            <w:proofErr w:type="gramStart"/>
            <w:r w:rsidRPr="004922C1">
              <w:rPr>
                <w:b/>
                <w:lang w:bidi="ru-RU"/>
              </w:rPr>
              <w:t>п</w:t>
            </w:r>
            <w:proofErr w:type="gramEnd"/>
            <w:r w:rsidRPr="004922C1">
              <w:rPr>
                <w:b/>
                <w:lang w:bidi="ru-RU"/>
              </w:rPr>
              <w:t>/п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spacing w:before="36"/>
              <w:ind w:left="110"/>
              <w:jc w:val="center"/>
              <w:rPr>
                <w:b/>
                <w:lang w:bidi="ru-RU"/>
              </w:rPr>
            </w:pPr>
            <w:r w:rsidRPr="004922C1">
              <w:rPr>
                <w:b/>
                <w:lang w:bidi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4832" w:rsidRPr="004922C1" w:rsidRDefault="00D24832" w:rsidP="001F1108">
            <w:pPr>
              <w:spacing w:before="36"/>
              <w:ind w:left="304" w:right="288"/>
              <w:jc w:val="center"/>
              <w:rPr>
                <w:b/>
                <w:lang w:bidi="ru-RU"/>
              </w:rPr>
            </w:pPr>
            <w:r w:rsidRPr="004922C1">
              <w:rPr>
                <w:b/>
                <w:lang w:bidi="ru-RU"/>
              </w:rPr>
              <w:t xml:space="preserve">Ед. </w:t>
            </w:r>
            <w:r w:rsidRPr="004922C1">
              <w:rPr>
                <w:b/>
                <w:w w:val="95"/>
                <w:lang w:bidi="ru-RU"/>
              </w:rPr>
              <w:t>из.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4832" w:rsidRPr="004922C1" w:rsidRDefault="00D24832" w:rsidP="001F1108">
            <w:pPr>
              <w:spacing w:before="36"/>
              <w:ind w:right="92"/>
              <w:jc w:val="right"/>
              <w:rPr>
                <w:b/>
                <w:w w:val="99"/>
                <w:lang w:bidi="ru-RU"/>
              </w:rPr>
            </w:pPr>
            <w:r w:rsidRPr="004922C1">
              <w:rPr>
                <w:b/>
                <w:lang w:bidi="ru-RU"/>
              </w:rPr>
              <w:t>Количество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center"/>
              <w:rPr>
                <w:b/>
                <w:lang w:bidi="ru-RU"/>
              </w:rPr>
            </w:pPr>
            <w:r w:rsidRPr="004922C1">
              <w:rPr>
                <w:b/>
                <w:lang w:bidi="ru-RU"/>
              </w:rPr>
              <w:t>Начальная цена, руб.</w:t>
            </w:r>
          </w:p>
        </w:tc>
      </w:tr>
      <w:tr w:rsidR="00D24832" w:rsidRPr="00863BCA" w:rsidTr="00D24832">
        <w:trPr>
          <w:trHeight w:val="525"/>
        </w:trPr>
        <w:tc>
          <w:tcPr>
            <w:tcW w:w="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D24832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rPr>
                <w:rFonts w:eastAsia="Calibri"/>
              </w:rPr>
            </w:pPr>
            <w:r w:rsidRPr="004922C1">
              <w:rPr>
                <w:rFonts w:eastAsia="Calibri"/>
              </w:rPr>
              <w:t>Контактная линия по ул. «Б-Хмельницкого» (участок), инв.№3-4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24832" w:rsidRPr="004922C1" w:rsidRDefault="00D24832" w:rsidP="001F1108">
            <w:pPr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24832" w:rsidRPr="004922C1" w:rsidRDefault="00D24832" w:rsidP="001F1108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125800,00</w:t>
            </w:r>
          </w:p>
        </w:tc>
      </w:tr>
      <w:tr w:rsidR="00D24832" w:rsidRPr="00863BCA" w:rsidTr="00D24832">
        <w:trPr>
          <w:trHeight w:val="460"/>
        </w:trPr>
        <w:tc>
          <w:tcPr>
            <w:tcW w:w="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D24832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rPr>
                <w:rFonts w:eastAsia="Calibri"/>
              </w:rPr>
            </w:pPr>
            <w:r w:rsidRPr="004922C1">
              <w:rPr>
                <w:rFonts w:eastAsia="Calibri"/>
              </w:rPr>
              <w:t>Контактная линия ост. «БТАСМ</w:t>
            </w:r>
            <w:proofErr w:type="gramStart"/>
            <w:r w:rsidRPr="004922C1">
              <w:rPr>
                <w:rFonts w:eastAsia="Calibri"/>
              </w:rPr>
              <w:t>»-</w:t>
            </w:r>
            <w:proofErr w:type="gramEnd"/>
            <w:r w:rsidRPr="004922C1">
              <w:rPr>
                <w:rFonts w:eastAsia="Calibri"/>
              </w:rPr>
              <w:t>ост. «ЗМК»,</w:t>
            </w:r>
          </w:p>
          <w:p w:rsidR="00D24832" w:rsidRPr="004922C1" w:rsidRDefault="00D24832" w:rsidP="001F1108">
            <w:pPr>
              <w:rPr>
                <w:rFonts w:eastAsia="Calibri"/>
              </w:rPr>
            </w:pPr>
            <w:r w:rsidRPr="004922C1">
              <w:rPr>
                <w:rFonts w:eastAsia="Calibri"/>
              </w:rPr>
              <w:t>инв.№3-51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4832" w:rsidRPr="004922C1" w:rsidRDefault="00D24832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6937761,00</w:t>
            </w:r>
          </w:p>
        </w:tc>
      </w:tr>
      <w:tr w:rsidR="00D24832" w:rsidRPr="00863BCA" w:rsidTr="00D24832">
        <w:trPr>
          <w:trHeight w:val="313"/>
        </w:trPr>
        <w:tc>
          <w:tcPr>
            <w:tcW w:w="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D24832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rPr>
                <w:rFonts w:eastAsia="Calibri"/>
              </w:rPr>
            </w:pPr>
            <w:r w:rsidRPr="004922C1">
              <w:rPr>
                <w:rFonts w:eastAsia="Calibri"/>
              </w:rPr>
              <w:t>Контактная линия « АШК», инв.№3-2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4832" w:rsidRPr="004922C1" w:rsidRDefault="00D24832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2754699,00</w:t>
            </w:r>
          </w:p>
        </w:tc>
      </w:tr>
      <w:tr w:rsidR="00D24832" w:rsidRPr="00863BCA" w:rsidTr="00D24832">
        <w:trPr>
          <w:trHeight w:val="316"/>
        </w:trPr>
        <w:tc>
          <w:tcPr>
            <w:tcW w:w="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D24832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rPr>
                <w:rFonts w:eastAsia="Calibri"/>
              </w:rPr>
            </w:pPr>
            <w:r w:rsidRPr="004922C1">
              <w:rPr>
                <w:rFonts w:eastAsia="Calibri"/>
              </w:rPr>
              <w:t>Контактная линия «Депо», инв.№3-6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4832" w:rsidRPr="004922C1" w:rsidRDefault="00D24832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2171934,00</w:t>
            </w:r>
          </w:p>
        </w:tc>
      </w:tr>
      <w:tr w:rsidR="00D24832" w:rsidRPr="00863BCA" w:rsidTr="00D24832">
        <w:trPr>
          <w:trHeight w:val="460"/>
        </w:trPr>
        <w:tc>
          <w:tcPr>
            <w:tcW w:w="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D24832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rPr>
                <w:rFonts w:eastAsia="Calibri"/>
              </w:rPr>
            </w:pPr>
            <w:r w:rsidRPr="004922C1">
              <w:rPr>
                <w:rFonts w:eastAsia="Calibri"/>
              </w:rPr>
              <w:t>Контактная линия «ЖД вокзал-</w:t>
            </w:r>
            <w:proofErr w:type="spellStart"/>
            <w:r w:rsidRPr="004922C1">
              <w:rPr>
                <w:rFonts w:eastAsia="Calibri"/>
              </w:rPr>
              <w:t>ул</w:t>
            </w:r>
            <w:proofErr w:type="gramStart"/>
            <w:r w:rsidRPr="004922C1">
              <w:rPr>
                <w:rFonts w:eastAsia="Calibri"/>
              </w:rPr>
              <w:t>.Л</w:t>
            </w:r>
            <w:proofErr w:type="gramEnd"/>
            <w:r w:rsidRPr="004922C1">
              <w:rPr>
                <w:rFonts w:eastAsia="Calibri"/>
              </w:rPr>
              <w:t>итвинова</w:t>
            </w:r>
            <w:proofErr w:type="spellEnd"/>
            <w:r w:rsidRPr="004922C1">
              <w:rPr>
                <w:rFonts w:eastAsia="Calibri"/>
              </w:rPr>
              <w:t>»,</w:t>
            </w:r>
          </w:p>
          <w:p w:rsidR="00D24832" w:rsidRPr="004922C1" w:rsidRDefault="00D24832" w:rsidP="001F1108">
            <w:pPr>
              <w:rPr>
                <w:rFonts w:eastAsia="Calibri"/>
              </w:rPr>
            </w:pPr>
            <w:r w:rsidRPr="004922C1">
              <w:rPr>
                <w:rFonts w:eastAsia="Calibri"/>
              </w:rPr>
              <w:t>инв.№3-3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4832" w:rsidRPr="004922C1" w:rsidRDefault="00D24832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918233,00</w:t>
            </w:r>
          </w:p>
        </w:tc>
      </w:tr>
      <w:tr w:rsidR="00D24832" w:rsidRPr="00863BCA" w:rsidTr="00D24832">
        <w:trPr>
          <w:trHeight w:val="313"/>
        </w:trPr>
        <w:tc>
          <w:tcPr>
            <w:tcW w:w="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D24832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rPr>
                <w:rFonts w:eastAsia="Calibri"/>
              </w:rPr>
            </w:pPr>
            <w:r w:rsidRPr="004922C1">
              <w:rPr>
                <w:rFonts w:eastAsia="Calibri"/>
              </w:rPr>
              <w:t>Контактная линия в «Депо», инв.№3-57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4832" w:rsidRPr="004922C1" w:rsidRDefault="00D24832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1377324,00</w:t>
            </w:r>
          </w:p>
        </w:tc>
      </w:tr>
      <w:tr w:rsidR="00D24832" w:rsidRPr="00863BCA" w:rsidTr="00D24832">
        <w:trPr>
          <w:trHeight w:val="313"/>
        </w:trPr>
        <w:tc>
          <w:tcPr>
            <w:tcW w:w="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D24832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rPr>
                <w:rFonts w:eastAsia="Calibri"/>
              </w:rPr>
            </w:pPr>
            <w:r w:rsidRPr="004922C1">
              <w:rPr>
                <w:rFonts w:eastAsia="Calibri"/>
              </w:rPr>
              <w:t>Контактная линия по ул. Литвинова, инв.№3-11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4832" w:rsidRPr="004922C1" w:rsidRDefault="00D24832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2142544,00</w:t>
            </w:r>
          </w:p>
        </w:tc>
      </w:tr>
      <w:tr w:rsidR="00D24832" w:rsidRPr="00863BCA" w:rsidTr="00D24832">
        <w:trPr>
          <w:trHeight w:val="460"/>
        </w:trPr>
        <w:tc>
          <w:tcPr>
            <w:tcW w:w="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D24832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rPr>
                <w:rFonts w:eastAsia="Calibri"/>
              </w:rPr>
            </w:pPr>
            <w:r w:rsidRPr="004922C1">
              <w:rPr>
                <w:rFonts w:eastAsia="Calibri"/>
              </w:rPr>
              <w:t>Контактная линия по улице «</w:t>
            </w:r>
            <w:proofErr w:type="spellStart"/>
            <w:r w:rsidRPr="004922C1">
              <w:rPr>
                <w:rFonts w:eastAsia="Calibri"/>
              </w:rPr>
              <w:t>Железнякова</w:t>
            </w:r>
            <w:proofErr w:type="spellEnd"/>
            <w:r w:rsidRPr="004922C1">
              <w:rPr>
                <w:rFonts w:eastAsia="Calibri"/>
              </w:rPr>
              <w:t>», инв.№3-38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4832" w:rsidRPr="004922C1" w:rsidRDefault="00D24832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1430298,00</w:t>
            </w:r>
          </w:p>
        </w:tc>
      </w:tr>
      <w:tr w:rsidR="00D24832" w:rsidRPr="00863BCA" w:rsidTr="00D24832">
        <w:trPr>
          <w:trHeight w:val="522"/>
        </w:trPr>
        <w:tc>
          <w:tcPr>
            <w:tcW w:w="70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D24832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rPr>
                <w:rFonts w:eastAsia="Calibri"/>
              </w:rPr>
            </w:pPr>
            <w:r w:rsidRPr="004922C1">
              <w:rPr>
                <w:rFonts w:eastAsia="Calibri"/>
              </w:rPr>
              <w:t>Контактная линия ул. «Щорса</w:t>
            </w:r>
            <w:proofErr w:type="gramStart"/>
            <w:r w:rsidRPr="004922C1">
              <w:rPr>
                <w:rFonts w:eastAsia="Calibri"/>
              </w:rPr>
              <w:t>»-</w:t>
            </w:r>
            <w:proofErr w:type="gramEnd"/>
            <w:r w:rsidRPr="004922C1">
              <w:rPr>
                <w:rFonts w:eastAsia="Calibri"/>
              </w:rPr>
              <w:t>кольцо «БТАСМ», инв.№3-59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4832" w:rsidRPr="004922C1" w:rsidRDefault="00D24832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5509399,00</w:t>
            </w:r>
          </w:p>
        </w:tc>
      </w:tr>
      <w:tr w:rsidR="00D24832" w:rsidRPr="00863BCA" w:rsidTr="00D24832">
        <w:trPr>
          <w:trHeight w:val="458"/>
        </w:trPr>
        <w:tc>
          <w:tcPr>
            <w:tcW w:w="70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D24832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rPr>
                <w:rFonts w:eastAsia="Calibri"/>
              </w:rPr>
            </w:pPr>
            <w:r w:rsidRPr="004922C1">
              <w:rPr>
                <w:rFonts w:eastAsia="Calibri"/>
              </w:rPr>
              <w:t>Контактная линия «Депо» и подъездная дорога,</w:t>
            </w:r>
          </w:p>
          <w:p w:rsidR="00D24832" w:rsidRPr="004922C1" w:rsidRDefault="00D24832" w:rsidP="001F1108">
            <w:pPr>
              <w:rPr>
                <w:rFonts w:eastAsia="Calibri"/>
              </w:rPr>
            </w:pPr>
            <w:r w:rsidRPr="004922C1">
              <w:rPr>
                <w:rFonts w:eastAsia="Calibri"/>
              </w:rPr>
              <w:t>инв.№3-5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4832" w:rsidRPr="004922C1" w:rsidRDefault="00D24832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2703686,00</w:t>
            </w:r>
          </w:p>
        </w:tc>
      </w:tr>
      <w:tr w:rsidR="00D24832" w:rsidRPr="00863BCA" w:rsidTr="00D24832">
        <w:trPr>
          <w:trHeight w:val="313"/>
        </w:trPr>
        <w:tc>
          <w:tcPr>
            <w:tcW w:w="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D24832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rPr>
                <w:rFonts w:eastAsia="Calibri"/>
              </w:rPr>
            </w:pPr>
            <w:r w:rsidRPr="004922C1">
              <w:rPr>
                <w:rFonts w:eastAsia="Calibri"/>
              </w:rPr>
              <w:t>Контактная линия «</w:t>
            </w:r>
            <w:proofErr w:type="spellStart"/>
            <w:r w:rsidRPr="004922C1">
              <w:rPr>
                <w:rFonts w:eastAsia="Calibri"/>
              </w:rPr>
              <w:t>ЖДвокзал</w:t>
            </w:r>
            <w:proofErr w:type="spellEnd"/>
            <w:r w:rsidRPr="004922C1">
              <w:rPr>
                <w:rFonts w:eastAsia="Calibri"/>
              </w:rPr>
              <w:t>-депо», инв.№3-7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4832" w:rsidRPr="004922C1" w:rsidRDefault="00D24832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6733709,00</w:t>
            </w:r>
          </w:p>
        </w:tc>
      </w:tr>
      <w:tr w:rsidR="00D24832" w:rsidRPr="00863BCA" w:rsidTr="00D24832">
        <w:trPr>
          <w:trHeight w:val="525"/>
        </w:trPr>
        <w:tc>
          <w:tcPr>
            <w:tcW w:w="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D24832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rPr>
                <w:rFonts w:eastAsia="Calibri"/>
              </w:rPr>
            </w:pPr>
            <w:r w:rsidRPr="004922C1">
              <w:rPr>
                <w:rFonts w:eastAsia="Calibri"/>
              </w:rPr>
              <w:t>Контактная линия от ул. «Фрунзе</w:t>
            </w:r>
            <w:proofErr w:type="gramStart"/>
            <w:r w:rsidRPr="004922C1">
              <w:rPr>
                <w:rFonts w:eastAsia="Calibri"/>
              </w:rPr>
              <w:t>»-</w:t>
            </w:r>
            <w:proofErr w:type="gramEnd"/>
            <w:r w:rsidRPr="004922C1">
              <w:rPr>
                <w:rFonts w:eastAsia="Calibri"/>
              </w:rPr>
              <w:t>остановка</w:t>
            </w:r>
          </w:p>
          <w:p w:rsidR="00D24832" w:rsidRPr="004922C1" w:rsidRDefault="00D24832" w:rsidP="001F1108">
            <w:pPr>
              <w:rPr>
                <w:rFonts w:eastAsia="Calibri"/>
              </w:rPr>
            </w:pPr>
            <w:r w:rsidRPr="004922C1">
              <w:rPr>
                <w:rFonts w:eastAsia="Calibri"/>
              </w:rPr>
              <w:t>«БТАСМ», инв.№3-48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4832" w:rsidRPr="004922C1" w:rsidRDefault="00D24832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3519894,00</w:t>
            </w:r>
          </w:p>
        </w:tc>
      </w:tr>
      <w:tr w:rsidR="00D24832" w:rsidRPr="00863BCA" w:rsidTr="00D24832">
        <w:trPr>
          <w:trHeight w:val="460"/>
        </w:trPr>
        <w:tc>
          <w:tcPr>
            <w:tcW w:w="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D24832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rPr>
                <w:rFonts w:eastAsia="Calibri"/>
              </w:rPr>
            </w:pPr>
            <w:r w:rsidRPr="004922C1">
              <w:rPr>
                <w:rFonts w:eastAsia="Calibri"/>
              </w:rPr>
              <w:t>Контактная линия по улице «</w:t>
            </w:r>
            <w:proofErr w:type="spellStart"/>
            <w:r w:rsidRPr="004922C1">
              <w:rPr>
                <w:rFonts w:eastAsia="Calibri"/>
              </w:rPr>
              <w:t>Волчанская</w:t>
            </w:r>
            <w:proofErr w:type="spellEnd"/>
            <w:r w:rsidRPr="004922C1">
              <w:rPr>
                <w:rFonts w:eastAsia="Calibri"/>
              </w:rPr>
              <w:t>», инв.№3-</w:t>
            </w:r>
          </w:p>
          <w:p w:rsidR="00D24832" w:rsidRPr="004922C1" w:rsidRDefault="00D24832" w:rsidP="001F1108">
            <w:pPr>
              <w:rPr>
                <w:rFonts w:eastAsia="Calibri"/>
              </w:rPr>
            </w:pPr>
            <w:r w:rsidRPr="004922C1">
              <w:rPr>
                <w:rFonts w:eastAsia="Calibri"/>
              </w:rPr>
              <w:t>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4832" w:rsidRPr="004922C1" w:rsidRDefault="00D24832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2754699,00</w:t>
            </w:r>
          </w:p>
        </w:tc>
      </w:tr>
      <w:tr w:rsidR="00D24832" w:rsidRPr="00863BCA" w:rsidTr="00D24832">
        <w:trPr>
          <w:trHeight w:val="316"/>
        </w:trPr>
        <w:tc>
          <w:tcPr>
            <w:tcW w:w="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D24832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rPr>
                <w:rFonts w:eastAsia="Calibri"/>
              </w:rPr>
            </w:pPr>
            <w:r w:rsidRPr="004922C1">
              <w:rPr>
                <w:rFonts w:eastAsia="Calibri"/>
              </w:rPr>
              <w:t>Контактная линия по улице «Садовая», инв.№3-23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4832" w:rsidRPr="004922C1" w:rsidRDefault="00D24832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4234075,00</w:t>
            </w:r>
          </w:p>
        </w:tc>
      </w:tr>
      <w:tr w:rsidR="00D24832" w:rsidRPr="00863BCA" w:rsidTr="00D24832">
        <w:trPr>
          <w:trHeight w:val="316"/>
        </w:trPr>
        <w:tc>
          <w:tcPr>
            <w:tcW w:w="797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4922C1">
              <w:rPr>
                <w:rFonts w:eastAsia="Calibri"/>
                <w:b/>
                <w:szCs w:val="22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4832" w:rsidRPr="004922C1" w:rsidRDefault="00D24832" w:rsidP="001F1108">
            <w:pPr>
              <w:jc w:val="right"/>
              <w:rPr>
                <w:rFonts w:eastAsia="Calibri"/>
                <w:b/>
                <w:color w:val="000000"/>
              </w:rPr>
            </w:pPr>
            <w:r w:rsidRPr="004922C1">
              <w:rPr>
                <w:rFonts w:eastAsia="Calibri"/>
                <w:b/>
                <w:color w:val="000000"/>
              </w:rPr>
              <w:t>43 314 055,00</w:t>
            </w:r>
          </w:p>
          <w:p w:rsidR="00D24832" w:rsidRPr="004922C1" w:rsidRDefault="00D24832" w:rsidP="001F1108">
            <w:pPr>
              <w:jc w:val="right"/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:rsidR="001631FA" w:rsidRDefault="001631FA"/>
    <w:sectPr w:rsidR="00163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362D6"/>
    <w:multiLevelType w:val="hybridMultilevel"/>
    <w:tmpl w:val="DD965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050"/>
    <w:rsid w:val="001631FA"/>
    <w:rsid w:val="00741050"/>
    <w:rsid w:val="00D2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8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483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Знак"/>
    <w:aliases w:val="текст таблицы Знак,bt Знак,Табличный Знак,Oaaee?iue Знак,Oaaee?iue1 Знак,Oaaee?iue2 Знак,Oaaee?iue3 Знак,Oaaee?iue4 Знак,Oaaee?iue5 Знак,Oaaee?iue11 Знак,Oaaee?iue21 Знак,Oaaee?iue31 Знак,Oaaee?iue41 Знак,Табличный1 Знак,Oaaee?i Знак"/>
    <w:link w:val="a5"/>
    <w:rsid w:val="00D24832"/>
    <w:rPr>
      <w:rFonts w:ascii="Calibri" w:eastAsia="Calibri" w:hAnsi="Calibri" w:cs="Calibri"/>
    </w:rPr>
  </w:style>
  <w:style w:type="paragraph" w:styleId="a5">
    <w:name w:val="Body Text"/>
    <w:aliases w:val="текст таблицы,bt,Табличный,Oaaee?iue,Oaaee?iue1,Oaaee?iue2,Oaaee?iue3,Oaaee?iue4,Oaaee?iue5,Oaaee?iue11,Oaaee?iue21,Oaaee?iue31,Oaaee?iue41,Табличный1,Табличный2,Табличный3,Табличный4,Табличный5,Табличный11,Табличный21,Табличный31,Oaaee?i"/>
    <w:basedOn w:val="a"/>
    <w:link w:val="a4"/>
    <w:rsid w:val="00D24832"/>
    <w:pPr>
      <w:widowControl/>
      <w:autoSpaceDE/>
      <w:autoSpaceDN/>
      <w:adjustRightInd/>
      <w:spacing w:after="12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D2483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8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483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Знак"/>
    <w:aliases w:val="текст таблицы Знак,bt Знак,Табличный Знак,Oaaee?iue Знак,Oaaee?iue1 Знак,Oaaee?iue2 Знак,Oaaee?iue3 Знак,Oaaee?iue4 Знак,Oaaee?iue5 Знак,Oaaee?iue11 Знак,Oaaee?iue21 Знак,Oaaee?iue31 Знак,Oaaee?iue41 Знак,Табличный1 Знак,Oaaee?i Знак"/>
    <w:link w:val="a5"/>
    <w:rsid w:val="00D24832"/>
    <w:rPr>
      <w:rFonts w:ascii="Calibri" w:eastAsia="Calibri" w:hAnsi="Calibri" w:cs="Calibri"/>
    </w:rPr>
  </w:style>
  <w:style w:type="paragraph" w:styleId="a5">
    <w:name w:val="Body Text"/>
    <w:aliases w:val="текст таблицы,bt,Табличный,Oaaee?iue,Oaaee?iue1,Oaaee?iue2,Oaaee?iue3,Oaaee?iue4,Oaaee?iue5,Oaaee?iue11,Oaaee?iue21,Oaaee?iue31,Oaaee?iue41,Табличный1,Табличный2,Табличный3,Табличный4,Табличный5,Табличный11,Табличный21,Табличный31,Oaaee?i"/>
    <w:basedOn w:val="a"/>
    <w:link w:val="a4"/>
    <w:rsid w:val="00D24832"/>
    <w:pPr>
      <w:widowControl/>
      <w:autoSpaceDE/>
      <w:autoSpaceDN/>
      <w:adjustRightInd/>
      <w:spacing w:after="12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D2483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945</Characters>
  <Application>Microsoft Office Word</Application>
  <DocSecurity>0</DocSecurity>
  <Lines>7</Lines>
  <Paragraphs>2</Paragraphs>
  <ScaleCrop>false</ScaleCrop>
  <Company>SPecialiST RePack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2022-11-25T09:31:00Z</dcterms:created>
  <dcterms:modified xsi:type="dcterms:W3CDTF">2022-11-25T09:32:00Z</dcterms:modified>
</cp:coreProperties>
</file>