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3CE" w:rsidRDefault="00AC63CE" w:rsidP="00AC63CE">
      <w:pPr>
        <w:autoSpaceDE w:val="0"/>
        <w:autoSpaceDN w:val="0"/>
        <w:adjustRightInd w:val="0"/>
        <w:spacing w:after="0" w:line="240" w:lineRule="auto"/>
        <w:jc w:val="center"/>
        <w:rPr>
          <w:rFonts w:ascii="Consolas-Bold" w:hAnsi="Consolas-Bold" w:cs="Consolas-Bold"/>
          <w:b/>
          <w:bCs/>
        </w:rPr>
      </w:pPr>
      <w:r>
        <w:rPr>
          <w:rFonts w:ascii="Consolas-Bold" w:hAnsi="Consolas-Bold" w:cs="Consolas-Bold"/>
          <w:b/>
          <w:bCs/>
        </w:rPr>
        <w:t>Договор о задатке по лоту № ___</w:t>
      </w:r>
    </w:p>
    <w:p w:rsidR="00AC63CE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«___»__________ 20____ </w:t>
      </w:r>
    </w:p>
    <w:p w:rsidR="00AC63CE" w:rsidRPr="00742AA6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63CE" w:rsidRPr="00E709A8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Сагалаков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Владимирович в </w:t>
      </w:r>
      <w:r w:rsidRPr="0093527B">
        <w:rPr>
          <w:rFonts w:ascii="Times New Roman" w:hAnsi="Times New Roman"/>
          <w:sz w:val="24"/>
          <w:szCs w:val="24"/>
        </w:rPr>
        <w:t xml:space="preserve">лице, финансового  управляющего </w:t>
      </w:r>
      <w:proofErr w:type="spellStart"/>
      <w:r w:rsidRPr="0093527B">
        <w:rPr>
          <w:rFonts w:ascii="Times New Roman" w:hAnsi="Times New Roman"/>
          <w:sz w:val="24"/>
          <w:szCs w:val="24"/>
        </w:rPr>
        <w:t>Шкаровской</w:t>
      </w:r>
      <w:proofErr w:type="spellEnd"/>
      <w:r w:rsidRPr="0093527B">
        <w:rPr>
          <w:rFonts w:ascii="Times New Roman" w:hAnsi="Times New Roman"/>
          <w:sz w:val="24"/>
          <w:szCs w:val="24"/>
        </w:rPr>
        <w:t xml:space="preserve"> Светланы Ивановны,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527B">
        <w:rPr>
          <w:rFonts w:ascii="Times New Roman" w:hAnsi="Times New Roman"/>
          <w:sz w:val="24"/>
          <w:szCs w:val="24"/>
        </w:rPr>
        <w:t>действующей на основании решения Арб</w:t>
      </w:r>
      <w:r>
        <w:rPr>
          <w:rFonts w:ascii="Times New Roman" w:hAnsi="Times New Roman"/>
          <w:sz w:val="24"/>
          <w:szCs w:val="24"/>
        </w:rPr>
        <w:t xml:space="preserve">итражного суда РХ </w:t>
      </w:r>
      <w:r w:rsidRPr="0093527B">
        <w:rPr>
          <w:rFonts w:ascii="Times New Roman" w:hAnsi="Times New Roman"/>
          <w:sz w:val="24"/>
          <w:szCs w:val="24"/>
        </w:rPr>
        <w:t xml:space="preserve"> по делу </w:t>
      </w:r>
      <w:r w:rsidRPr="000861D3">
        <w:rPr>
          <w:rFonts w:ascii="Times New Roman" w:hAnsi="Times New Roman"/>
          <w:color w:val="000000"/>
        </w:rPr>
        <w:t>по делу № А74-4154/2019</w:t>
      </w:r>
      <w:r w:rsidRPr="000861D3">
        <w:rPr>
          <w:rFonts w:ascii="Times New Roman" w:eastAsia="Calibri" w:hAnsi="Times New Roman"/>
          <w:lang w:eastAsia="en-US"/>
        </w:rPr>
        <w:t xml:space="preserve"> </w:t>
      </w:r>
      <w:r w:rsidRPr="000861D3">
        <w:rPr>
          <w:rFonts w:ascii="Times New Roman" w:hAnsi="Times New Roman"/>
          <w:color w:val="000000"/>
        </w:rPr>
        <w:t xml:space="preserve"> от 12.09.2019</w:t>
      </w:r>
      <w:r w:rsidRPr="0019552A">
        <w:rPr>
          <w:rFonts w:ascii="Times New Roman" w:hAnsi="Times New Roman"/>
          <w:color w:val="000000"/>
        </w:rPr>
        <w:t>года</w:t>
      </w:r>
      <w:r w:rsidRPr="00E709A8">
        <w:rPr>
          <w:rFonts w:ascii="Times New Roman" w:hAnsi="Times New Roman"/>
          <w:bCs/>
          <w:sz w:val="24"/>
          <w:szCs w:val="24"/>
        </w:rPr>
        <w:t>,</w:t>
      </w:r>
      <w:r w:rsidRPr="00E709A8">
        <w:rPr>
          <w:rFonts w:ascii="Times New Roman" w:hAnsi="Times New Roman"/>
          <w:sz w:val="24"/>
          <w:szCs w:val="24"/>
        </w:rPr>
        <w:t xml:space="preserve"> именуемая в дальнейшем «Организатор торгов», с одной стороны, и</w:t>
      </w:r>
    </w:p>
    <w:p w:rsidR="00AC63CE" w:rsidRPr="00E709A8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________________________________________________________________________________________________________________________________________________________________________________________________________________, именуемый в дальнейшем «Участник» с другой стороны, заключили настоящий Договор о нижеследующем:</w:t>
      </w:r>
    </w:p>
    <w:p w:rsidR="00AC63CE" w:rsidRDefault="00AC63CE" w:rsidP="00AC6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C63CE" w:rsidRDefault="00AC63CE" w:rsidP="00AC6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AC63CE" w:rsidRDefault="00AC63CE" w:rsidP="00AC63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E709A8">
        <w:rPr>
          <w:rFonts w:ascii="Times New Roman" w:hAnsi="Times New Roman"/>
          <w:sz w:val="24"/>
          <w:szCs w:val="24"/>
        </w:rPr>
        <w:t>В соответствии с условиями настоящего договора Участник для участия в откр</w:t>
      </w:r>
      <w:r>
        <w:rPr>
          <w:rFonts w:ascii="Times New Roman" w:hAnsi="Times New Roman"/>
          <w:sz w:val="24"/>
          <w:szCs w:val="24"/>
        </w:rPr>
        <w:t xml:space="preserve">ытых торгах по продаже имущества </w:t>
      </w:r>
      <w:proofErr w:type="spellStart"/>
      <w:r>
        <w:rPr>
          <w:rFonts w:ascii="Times New Roman" w:hAnsi="Times New Roman"/>
          <w:sz w:val="24"/>
          <w:szCs w:val="24"/>
        </w:rPr>
        <w:t>Сагалаков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 Александр Владимирович</w:t>
      </w:r>
      <w:r w:rsidRPr="00E709A8">
        <w:rPr>
          <w:rFonts w:ascii="Times New Roman" w:hAnsi="Times New Roman"/>
          <w:sz w:val="24"/>
          <w:szCs w:val="24"/>
        </w:rPr>
        <w:t>, перечисляет на расчетный счет денежные</w:t>
      </w:r>
      <w:r>
        <w:rPr>
          <w:rFonts w:ascii="Times New Roman" w:hAnsi="Times New Roman"/>
          <w:sz w:val="24"/>
          <w:szCs w:val="24"/>
        </w:rPr>
        <w:t xml:space="preserve"> средства (задаток) в размере 5</w:t>
      </w:r>
      <w:r w:rsidRPr="00E709A8">
        <w:rPr>
          <w:rFonts w:ascii="Times New Roman" w:hAnsi="Times New Roman"/>
          <w:sz w:val="24"/>
          <w:szCs w:val="24"/>
        </w:rPr>
        <w:t>% от начальной цены лота  по лот</w:t>
      </w:r>
      <w:r>
        <w:rPr>
          <w:rFonts w:ascii="Times New Roman" w:hAnsi="Times New Roman"/>
          <w:sz w:val="24"/>
          <w:szCs w:val="24"/>
        </w:rPr>
        <w:t>у № _1  в сумме ________________ (_____________________________________________________</w:t>
      </w:r>
      <w:proofErr w:type="gramEnd"/>
    </w:p>
    <w:p w:rsidR="00AC63CE" w:rsidRPr="00E709A8" w:rsidRDefault="00AC63CE" w:rsidP="00AC63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Pr="00E709A8">
        <w:rPr>
          <w:rFonts w:ascii="Times New Roman" w:hAnsi="Times New Roman"/>
          <w:sz w:val="24"/>
          <w:szCs w:val="24"/>
        </w:rPr>
        <w:t xml:space="preserve">) руб. </w:t>
      </w:r>
    </w:p>
    <w:p w:rsidR="00AC63CE" w:rsidRPr="00E709A8" w:rsidRDefault="00AC63CE" w:rsidP="00AC63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1.2. </w:t>
      </w:r>
      <w:r w:rsidRPr="00E709A8">
        <w:rPr>
          <w:rFonts w:ascii="Times New Roman" w:hAnsi="Times New Roman"/>
          <w:sz w:val="24"/>
          <w:szCs w:val="24"/>
        </w:rPr>
        <w:t xml:space="preserve">Задаток перечисляется Участником в счет обеспечения исполнения </w:t>
      </w:r>
      <w:proofErr w:type="gramStart"/>
      <w:r w:rsidRPr="00E709A8">
        <w:rPr>
          <w:rFonts w:ascii="Times New Roman" w:hAnsi="Times New Roman"/>
          <w:sz w:val="24"/>
          <w:szCs w:val="24"/>
        </w:rPr>
        <w:t>обязательств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по оплате продаваемого на торгах имущества.</w:t>
      </w:r>
    </w:p>
    <w:p w:rsidR="00AC63CE" w:rsidRPr="00E709A8" w:rsidRDefault="00AC63CE" w:rsidP="00AC63C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2. Порядок внесения задатка</w:t>
      </w:r>
    </w:p>
    <w:p w:rsidR="00AC63CE" w:rsidRPr="00E709A8" w:rsidRDefault="00AC63CE" w:rsidP="00AC63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2.1. </w:t>
      </w:r>
      <w:r w:rsidRPr="00E709A8">
        <w:rPr>
          <w:rFonts w:ascii="Times New Roman" w:hAnsi="Times New Roman"/>
          <w:sz w:val="24"/>
          <w:szCs w:val="24"/>
        </w:rPr>
        <w:t xml:space="preserve">Задаток должен быть внесен Участником на расчетный  счет, указанный в статье 5 настоящего договора, не позднее срока окончания приема заявок для определенного периода торгов. Задаток считается внесенным </w:t>
      </w:r>
      <w:proofErr w:type="gramStart"/>
      <w:r w:rsidRPr="00E709A8">
        <w:rPr>
          <w:rFonts w:ascii="Times New Roman" w:hAnsi="Times New Roman"/>
          <w:sz w:val="24"/>
          <w:szCs w:val="24"/>
        </w:rPr>
        <w:t>с даты внесения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всей суммы задатка. Документом, подтверждающим внесение Участником задатка, является квитанция к приходно</w:t>
      </w:r>
      <w:r w:rsidRPr="00E709A8">
        <w:rPr>
          <w:rFonts w:ascii="Cambria Math" w:hAnsi="Cambria Math" w:cs="Cambria Math"/>
          <w:sz w:val="24"/>
          <w:szCs w:val="24"/>
        </w:rPr>
        <w:t>‐</w:t>
      </w:r>
      <w:r w:rsidRPr="00E709A8">
        <w:rPr>
          <w:rFonts w:ascii="Times New Roman" w:hAnsi="Times New Roman"/>
          <w:sz w:val="24"/>
          <w:szCs w:val="24"/>
        </w:rPr>
        <w:t xml:space="preserve">кассовому ордеру либо платежное поручение, </w:t>
      </w:r>
      <w:proofErr w:type="gramStart"/>
      <w:r w:rsidRPr="00E709A8">
        <w:rPr>
          <w:rFonts w:ascii="Times New Roman" w:hAnsi="Times New Roman"/>
          <w:sz w:val="24"/>
          <w:szCs w:val="24"/>
        </w:rPr>
        <w:t>подтверждающие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внесение задатка.</w:t>
      </w:r>
    </w:p>
    <w:p w:rsidR="00AC63CE" w:rsidRPr="00E709A8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Pr="00E709A8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AC63CE" w:rsidRPr="00E709A8" w:rsidRDefault="00AC63CE" w:rsidP="00AC6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3. Порядок возврата и удержания задатка</w:t>
      </w:r>
    </w:p>
    <w:p w:rsidR="00AC63CE" w:rsidRPr="00E709A8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Pr="00E709A8">
        <w:rPr>
          <w:rFonts w:ascii="Times New Roman" w:hAnsi="Times New Roman"/>
          <w:sz w:val="24"/>
          <w:szCs w:val="24"/>
        </w:rPr>
        <w:t>Задаток возвращается в случаях и в сроки, установленные пунктами 3.2 – 3.6 настоящего Договора.</w:t>
      </w:r>
    </w:p>
    <w:p w:rsidR="00AC63CE" w:rsidRPr="00E709A8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3.2. </w:t>
      </w:r>
      <w:r w:rsidRPr="00E709A8">
        <w:rPr>
          <w:rFonts w:ascii="Times New Roman" w:hAnsi="Times New Roman"/>
          <w:sz w:val="24"/>
          <w:szCs w:val="24"/>
        </w:rPr>
        <w:t>В случае если Участник не будет допущен к участию в торгах, Организатор торгов обязуется возвратить сумму внесенного Участником задатка в течение 5 (пяти) рабочих дней после даты определения участников торгов.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3.3. </w:t>
      </w:r>
      <w:r w:rsidRPr="00E709A8">
        <w:rPr>
          <w:rFonts w:ascii="Times New Roman" w:hAnsi="Times New Roman"/>
          <w:sz w:val="24"/>
          <w:szCs w:val="24"/>
        </w:rPr>
        <w:t>В случае если Участник участвовал</w:t>
      </w:r>
      <w:r w:rsidRPr="00BC5357">
        <w:rPr>
          <w:rFonts w:ascii="Times New Roman" w:hAnsi="Times New Roman"/>
          <w:sz w:val="24"/>
          <w:szCs w:val="24"/>
        </w:rPr>
        <w:t xml:space="preserve"> в торгах, но не выиграл их,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(пяти) рабочих дней после дня подписания Протокола о результатах торгов.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3.4. </w:t>
      </w:r>
      <w:r w:rsidRPr="00BC5357">
        <w:rPr>
          <w:rFonts w:ascii="Times New Roman" w:hAnsi="Times New Roman"/>
          <w:sz w:val="24"/>
          <w:szCs w:val="24"/>
        </w:rPr>
        <w:t>В случае отзыва Участником заявки на участие в торгах до дня 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 Организатор торгов обязуется возвратить сумму внесенного Участником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3.5. </w:t>
      </w:r>
      <w:r w:rsidRPr="00BC5357">
        <w:rPr>
          <w:rFonts w:ascii="Times New Roman" w:hAnsi="Times New Roman"/>
          <w:sz w:val="24"/>
          <w:szCs w:val="24"/>
        </w:rPr>
        <w:t xml:space="preserve">В случае признания торгов </w:t>
      </w:r>
      <w:proofErr w:type="gramStart"/>
      <w:r w:rsidRPr="00BC5357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Pr="00BC5357">
        <w:rPr>
          <w:rFonts w:ascii="Times New Roman" w:hAnsi="Times New Roman"/>
          <w:sz w:val="24"/>
          <w:szCs w:val="24"/>
        </w:rPr>
        <w:t>, Организатор торгов обязуется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возвратить сумму внесенного Участником задатка в течение 5 (пяти) рабочих дней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дня принятия решения об объявлении торгов несостоявшимися.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3.6. </w:t>
      </w:r>
      <w:r w:rsidRPr="00BC5357">
        <w:rPr>
          <w:rFonts w:ascii="Times New Roman" w:hAnsi="Times New Roman"/>
          <w:sz w:val="24"/>
          <w:szCs w:val="24"/>
        </w:rPr>
        <w:t>В случае отмены торгов Организатор торгов возвращает сумму внесенного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Участником задатка в течение 5 (пяти) рабочих дней со дня принятия решения об отмене торгов.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lastRenderedPageBreak/>
        <w:t xml:space="preserve">3.7. </w:t>
      </w:r>
      <w:r w:rsidRPr="00BC5357">
        <w:rPr>
          <w:rFonts w:ascii="Times New Roman" w:hAnsi="Times New Roman"/>
          <w:sz w:val="24"/>
          <w:szCs w:val="24"/>
        </w:rPr>
        <w:t>Внесенный задаток не возвращается в случае, если Участник, признанный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победителем торгов: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10</w:t>
      </w:r>
      <w:r w:rsidRPr="00BC535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десяти</w:t>
      </w:r>
      <w:r w:rsidRPr="00BC5357">
        <w:rPr>
          <w:rFonts w:ascii="Times New Roman" w:hAnsi="Times New Roman"/>
          <w:sz w:val="24"/>
          <w:szCs w:val="24"/>
        </w:rPr>
        <w:t xml:space="preserve">) дней следующих за днем проведения </w:t>
      </w:r>
      <w:r>
        <w:rPr>
          <w:rFonts w:ascii="Times New Roman" w:hAnsi="Times New Roman"/>
          <w:sz w:val="24"/>
          <w:szCs w:val="24"/>
        </w:rPr>
        <w:t>торгов</w:t>
      </w:r>
      <w:r w:rsidRPr="00BC5357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подпишет Договор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продажи;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>уклонится от оплаты купленного на торгах имущества в срок, установленный заключенным Договором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, уступки прав требования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3.8. </w:t>
      </w:r>
      <w:r w:rsidRPr="00BC5357">
        <w:rPr>
          <w:rFonts w:ascii="Times New Roman" w:hAnsi="Times New Roman"/>
          <w:sz w:val="24"/>
          <w:szCs w:val="24"/>
        </w:rPr>
        <w:t>Внесенный Участником Задаток, в случае признания Участника победителем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торгов, засчитывается в счет оплаты приобретаемого на торгах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 Задатка осуществляется только на основании оригинала письма Участника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5357">
        <w:rPr>
          <w:rFonts w:ascii="Times New Roman" w:hAnsi="Times New Roman"/>
          <w:sz w:val="24"/>
          <w:szCs w:val="24"/>
        </w:rPr>
        <w:t>Документы, полученные по факсу, не рассматриваются.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 письме на возврат обязательно должны быть полностью указаны реквизиты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при этом возврат осуществляется только на счет той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которая производила платеж.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4. Срок действия настоящего Договора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BC535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прекращает свое действие после исполнения Сторонами всех обязательств по нему.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4.2. </w:t>
      </w:r>
      <w:r w:rsidRPr="00BC5357">
        <w:rPr>
          <w:rFonts w:ascii="Times New Roman" w:hAnsi="Times New Roman"/>
          <w:sz w:val="24"/>
          <w:szCs w:val="24"/>
        </w:rPr>
        <w:t>Споры и разногласия, которые могут возникнуть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договора будут по возможности разрешаться путём переговоров между Сторонами.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случае невозможности разрешения споров путём переговоров все споры, разногласия,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требования и претензии, возникшие в ходе исполнения настоящего договора или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связи с ним, либо вытекающие из него, подлежат окончательному разрешению в </w:t>
      </w:r>
      <w:r>
        <w:rPr>
          <w:rFonts w:ascii="Times New Roman" w:hAnsi="Times New Roman"/>
          <w:sz w:val="24"/>
          <w:szCs w:val="24"/>
        </w:rPr>
        <w:t>суде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4.3. </w:t>
      </w:r>
      <w:r w:rsidRPr="00BC53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AC63CE" w:rsidRPr="00BC5357" w:rsidRDefault="00AC63CE" w:rsidP="00AC6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5. Место нахождения и банковские реквизиты Сторон</w:t>
      </w:r>
    </w:p>
    <w:tbl>
      <w:tblPr>
        <w:tblpPr w:leftFromText="180" w:rightFromText="180" w:vertAnchor="text" w:tblpX="68" w:tblpY="110"/>
        <w:tblW w:w="9606" w:type="dxa"/>
        <w:tblLayout w:type="fixed"/>
        <w:tblLook w:val="0000" w:firstRow="0" w:lastRow="0" w:firstColumn="0" w:lastColumn="0" w:noHBand="0" w:noVBand="0"/>
      </w:tblPr>
      <w:tblGrid>
        <w:gridCol w:w="4928"/>
        <w:gridCol w:w="4678"/>
      </w:tblGrid>
      <w:tr w:rsidR="00AC63CE" w:rsidRPr="005777C5" w:rsidTr="008F7586">
        <w:trPr>
          <w:trHeight w:val="6494"/>
        </w:trPr>
        <w:tc>
          <w:tcPr>
            <w:tcW w:w="4928" w:type="dxa"/>
          </w:tcPr>
          <w:p w:rsidR="00AC63CE" w:rsidRPr="005777C5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торгов:</w:t>
            </w:r>
          </w:p>
          <w:p w:rsidR="00AC63CE" w:rsidRPr="0093527B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</w:t>
            </w:r>
            <w:r w:rsidRPr="005777C5">
              <w:rPr>
                <w:rFonts w:ascii="Times New Roman" w:hAnsi="Times New Roman"/>
                <w:b/>
                <w:sz w:val="24"/>
                <w:szCs w:val="24"/>
              </w:rPr>
              <w:t xml:space="preserve"> управляющий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Сагалакова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Александра Владимирович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Шкаровская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Светлана Ивановна</w:t>
            </w:r>
            <w:r w:rsidRPr="0093527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AC63CE" w:rsidRPr="00742AA6" w:rsidRDefault="00AC63CE" w:rsidP="008F7586">
            <w:pPr>
              <w:keepNext/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Адрес финансового  управляющего: 625015, Тюменская область, </w:t>
            </w:r>
            <w:proofErr w:type="spellStart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proofErr w:type="gramStart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.Т</w:t>
            </w:r>
            <w:proofErr w:type="gramEnd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юмень</w:t>
            </w:r>
            <w:proofErr w:type="spellEnd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>ул.Маршала</w:t>
            </w:r>
            <w:proofErr w:type="spellEnd"/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 Захарова,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д.5, оф.1А.</w:t>
            </w:r>
          </w:p>
          <w:p w:rsidR="00AC63CE" w:rsidRPr="00C726AA" w:rsidRDefault="00AC63CE" w:rsidP="00AC63C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42AA6">
              <w:rPr>
                <w:rFonts w:ascii="Times New Roman" w:hAnsi="Times New Roman"/>
                <w:bCs/>
                <w:sz w:val="24"/>
                <w:szCs w:val="24"/>
              </w:rPr>
              <w:t xml:space="preserve">Получатель платежа: </w:t>
            </w:r>
            <w:r>
              <w:t xml:space="preserve"> </w:t>
            </w:r>
            <w:r w:rsidR="00C726AA">
              <w:t>А</w:t>
            </w:r>
            <w:r w:rsidRPr="00AC63CE">
              <w:rPr>
                <w:rFonts w:ascii="Times New Roman" w:hAnsi="Times New Roman"/>
                <w:bCs/>
                <w:sz w:val="24"/>
                <w:szCs w:val="24"/>
              </w:rPr>
              <w:t xml:space="preserve">баканское отделение  ПАО Сбербанк, ИНН 7707083893,КПП 190103001 </w:t>
            </w:r>
            <w:proofErr w:type="gramStart"/>
            <w:r w:rsidRPr="00AC63CE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  <w:r w:rsidRPr="00AC63CE">
              <w:rPr>
                <w:rFonts w:ascii="Times New Roman" w:hAnsi="Times New Roman"/>
                <w:bCs/>
                <w:sz w:val="24"/>
                <w:szCs w:val="24"/>
              </w:rPr>
              <w:t>/с 408178100710071002314238,БИК 049514608 ,к/с</w:t>
            </w:r>
            <w:r w:rsidR="00C726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AC63CE">
              <w:rPr>
                <w:rFonts w:ascii="Times New Roman" w:hAnsi="Times New Roman"/>
                <w:bCs/>
                <w:sz w:val="24"/>
                <w:szCs w:val="24"/>
              </w:rPr>
              <w:t>30101810800000000651.</w:t>
            </w:r>
          </w:p>
          <w:p w:rsidR="00AC63CE" w:rsidRPr="00742AA6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C63CE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C63CE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C63CE" w:rsidRPr="00742AA6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C63CE" w:rsidRPr="00742AA6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C63CE" w:rsidRPr="00742AA6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2AA6">
              <w:rPr>
                <w:rFonts w:ascii="Times New Roman" w:hAnsi="Times New Roman"/>
                <w:sz w:val="24"/>
                <w:szCs w:val="24"/>
              </w:rPr>
              <w:t>Финансовый  управляющий</w:t>
            </w:r>
          </w:p>
          <w:p w:rsidR="00AC63CE" w:rsidRPr="00742AA6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C63CE" w:rsidRPr="005777C5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527B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proofErr w:type="spellStart"/>
            <w:r w:rsidRPr="0093527B">
              <w:rPr>
                <w:rFonts w:ascii="Times New Roman" w:hAnsi="Times New Roman"/>
                <w:sz w:val="24"/>
                <w:szCs w:val="24"/>
              </w:rPr>
              <w:t>Шкаровская</w:t>
            </w:r>
            <w:proofErr w:type="spellEnd"/>
            <w:r w:rsidRPr="0093527B">
              <w:rPr>
                <w:rFonts w:ascii="Times New Roman" w:hAnsi="Times New Roman"/>
                <w:sz w:val="24"/>
                <w:szCs w:val="24"/>
              </w:rPr>
              <w:t xml:space="preserve"> С.И</w:t>
            </w:r>
          </w:p>
        </w:tc>
        <w:tc>
          <w:tcPr>
            <w:tcW w:w="4678" w:type="dxa"/>
            <w:shd w:val="clear" w:color="auto" w:fill="auto"/>
          </w:tcPr>
          <w:p w:rsidR="00AC63CE" w:rsidRPr="005777C5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Участник:</w:t>
            </w:r>
          </w:p>
          <w:p w:rsidR="00AC63CE" w:rsidRPr="00552A68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AC63CE" w:rsidRPr="00552A68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AC63CE" w:rsidRPr="00552A68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C63CE" w:rsidRPr="00552A68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</w:t>
            </w:r>
          </w:p>
          <w:p w:rsidR="00AC63CE" w:rsidRPr="00552A68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AC63CE" w:rsidRPr="00552A68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AC63CE" w:rsidRPr="00552A68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AC63CE" w:rsidRPr="00552A68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AC63CE" w:rsidRPr="00552A68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C63CE" w:rsidRPr="005777C5" w:rsidRDefault="00AC63CE" w:rsidP="008F7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AC63CE" w:rsidRDefault="00AC63CE" w:rsidP="00AC63CE"/>
    <w:p w:rsidR="00AC63CE" w:rsidRDefault="00AC63CE" w:rsidP="00AC63CE"/>
    <w:p w:rsidR="00432B95" w:rsidRDefault="00432B95"/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nsolas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 Math">
    <w:altName w:val="Times New Roman"/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3CE"/>
    <w:rsid w:val="00432B95"/>
    <w:rsid w:val="00AC63CE"/>
    <w:rsid w:val="00C7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3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3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2022-06-25T10:47:00Z</dcterms:created>
  <dcterms:modified xsi:type="dcterms:W3CDTF">2022-07-01T10:28:00Z</dcterms:modified>
</cp:coreProperties>
</file>