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E3" w:rsidRPr="004B59E3" w:rsidRDefault="004B59E3" w:rsidP="004B59E3">
      <w:pPr>
        <w:pStyle w:val="a6"/>
        <w:jc w:val="center"/>
        <w:rPr>
          <w:b/>
        </w:rPr>
      </w:pPr>
      <w:r>
        <w:rPr>
          <w:b/>
        </w:rPr>
        <w:t>ДОГОВОР О ЗАДАТКЕ</w:t>
      </w:r>
    </w:p>
    <w:p w:rsidR="004B59E3" w:rsidRPr="004B59E3" w:rsidRDefault="004B59E3" w:rsidP="004B59E3">
      <w:pPr>
        <w:pStyle w:val="a6"/>
        <w:jc w:val="center"/>
        <w:rPr>
          <w:b/>
        </w:rPr>
      </w:pPr>
    </w:p>
    <w:p w:rsidR="004B59E3" w:rsidRPr="004B59E3" w:rsidRDefault="004B59E3" w:rsidP="004B59E3">
      <w:pPr>
        <w:pStyle w:val="a6"/>
        <w:jc w:val="both"/>
      </w:pPr>
      <w:r w:rsidRPr="004B59E3">
        <w:t xml:space="preserve"> Г. Москва       </w:t>
      </w:r>
      <w:r w:rsidRPr="004B59E3">
        <w:tab/>
        <w:t xml:space="preserve">                   </w:t>
      </w:r>
      <w:r w:rsidRPr="004B59E3">
        <w:tab/>
      </w:r>
      <w:r w:rsidRPr="004B59E3">
        <w:tab/>
      </w:r>
      <w:r w:rsidRPr="004B59E3">
        <w:tab/>
      </w:r>
      <w:r w:rsidRPr="004B59E3">
        <w:tab/>
      </w:r>
      <w:r w:rsidRPr="004B59E3">
        <w:tab/>
        <w:t xml:space="preserve"> </w:t>
      </w:r>
      <w:proofErr w:type="gramStart"/>
      <w:r w:rsidRPr="004B59E3">
        <w:t xml:space="preserve">   </w:t>
      </w:r>
      <w:r>
        <w:t>«</w:t>
      </w:r>
      <w:proofErr w:type="gramEnd"/>
      <w:r>
        <w:t>___» _____________ 202</w:t>
      </w:r>
      <w:r w:rsidR="00A361BE">
        <w:t>2</w:t>
      </w:r>
      <w:r w:rsidRPr="004B59E3">
        <w:t xml:space="preserve"> г.</w:t>
      </w:r>
    </w:p>
    <w:p w:rsidR="004B59E3" w:rsidRPr="004B59E3" w:rsidRDefault="004B59E3" w:rsidP="004B59E3">
      <w:pPr>
        <w:pStyle w:val="a6"/>
        <w:jc w:val="both"/>
      </w:pPr>
    </w:p>
    <w:p w:rsidR="004B59E3" w:rsidRPr="004B59E3" w:rsidRDefault="001215A8" w:rsidP="004B59E3">
      <w:pPr>
        <w:pStyle w:val="a6"/>
        <w:jc w:val="both"/>
      </w:pPr>
      <w:r>
        <w:t>Общество с ограниченной ответственностью «Правильные люди Евразия</w:t>
      </w:r>
      <w:r w:rsidR="004B59E3" w:rsidRPr="004B59E3">
        <w:t>»</w:t>
      </w:r>
      <w:r>
        <w:t xml:space="preserve"> (ОГРН: 1145029004724, ИНН 5029184649  место нахождения: 141009 г. Мытищи, ул. </w:t>
      </w:r>
      <w:proofErr w:type="spellStart"/>
      <w:r>
        <w:t>Колонцова</w:t>
      </w:r>
      <w:proofErr w:type="spellEnd"/>
      <w:r>
        <w:t>, д.5, лит.3,оф.607</w:t>
      </w:r>
      <w:r w:rsidR="004B59E3" w:rsidRPr="004B59E3">
        <w:t xml:space="preserve">),( далее Должник), в лице Конкурсного управляющего </w:t>
      </w:r>
      <w:proofErr w:type="spellStart"/>
      <w:r w:rsidR="004B59E3" w:rsidRPr="004B59E3">
        <w:t>Алмазовой</w:t>
      </w:r>
      <w:proofErr w:type="spellEnd"/>
      <w:r w:rsidR="004B59E3" w:rsidRPr="004B59E3">
        <w:t xml:space="preserve"> Татьяны Тимофеевны  действующей на основании  реш</w:t>
      </w:r>
      <w:r>
        <w:t>ения Арбитражного суда Московской области</w:t>
      </w:r>
      <w:r w:rsidR="004B59E3" w:rsidRPr="004B59E3">
        <w:t xml:space="preserve"> принятого в рамках </w:t>
      </w:r>
      <w:r w:rsidR="00225C76">
        <w:t>дела о банкротстве  № А41-28838/21</w:t>
      </w:r>
      <w:r w:rsidR="004B59E3" w:rsidRPr="004B59E3">
        <w:t>, именуемая  в дальнейшем «Организатор торгов», с одной стороны, и  ________________________________________, именуемое (</w:t>
      </w:r>
      <w:proofErr w:type="spellStart"/>
      <w:r w:rsidR="004B59E3" w:rsidRPr="004B59E3">
        <w:t>ый</w:t>
      </w:r>
      <w:proofErr w:type="spellEnd"/>
      <w:r w:rsidR="004B59E3" w:rsidRPr="004B59E3">
        <w:t>) в дальнейшем «Претендент», в лице ________________________, действующего на основании _____________, с другой стороны, заключили настоящий договор о нижеследующем:</w:t>
      </w:r>
    </w:p>
    <w:p w:rsidR="004B59E3" w:rsidRPr="00225C76" w:rsidRDefault="004B59E3" w:rsidP="004B59E3">
      <w:pPr>
        <w:pStyle w:val="a6"/>
        <w:jc w:val="both"/>
        <w:rPr>
          <w:b/>
        </w:rPr>
      </w:pPr>
    </w:p>
    <w:p w:rsidR="004B59E3" w:rsidRPr="00225C76" w:rsidRDefault="004B59E3" w:rsidP="00225C76">
      <w:pPr>
        <w:pStyle w:val="a6"/>
        <w:ind w:left="2124" w:firstLine="708"/>
        <w:jc w:val="both"/>
        <w:rPr>
          <w:b/>
        </w:rPr>
      </w:pPr>
      <w:r w:rsidRPr="00225C76">
        <w:rPr>
          <w:b/>
        </w:rPr>
        <w:t>1. ПРЕДМЕТ ДОГОВОРА</w:t>
      </w:r>
    </w:p>
    <w:p w:rsidR="004B59E3" w:rsidRPr="004B59E3" w:rsidRDefault="004B59E3" w:rsidP="004B59E3">
      <w:pPr>
        <w:pStyle w:val="a6"/>
        <w:jc w:val="both"/>
      </w:pPr>
    </w:p>
    <w:p w:rsidR="004B59E3" w:rsidRPr="004B59E3" w:rsidRDefault="004B59E3" w:rsidP="004B59E3">
      <w:pPr>
        <w:pStyle w:val="a6"/>
        <w:jc w:val="both"/>
      </w:pPr>
      <w:r w:rsidRPr="004B59E3">
        <w:t>1.1. В соответствии с условиями настоящего Договора Претендент для участия в  торгах по продаже имущества должни</w:t>
      </w:r>
      <w:r w:rsidR="00225C76">
        <w:t>ка, принадлежащих ООО «Правильные люди Евразия</w:t>
      </w:r>
      <w:r w:rsidRPr="004B59E3">
        <w:t xml:space="preserve">» (далее – «Имущество»,  по лоту №  ___ </w:t>
      </w:r>
      <w:r w:rsidRPr="004B59E3">
        <w:rPr>
          <w:i/>
        </w:rPr>
        <w:t>(привести описание лота в соответствии с информационным сообщением)</w:t>
      </w:r>
      <w:r w:rsidRPr="004B59E3">
        <w:t xml:space="preserve"> перечисляет денежные средства в размере ______________  рублей _____ копеек, НДС не облагается (далее – «Задаток»), а Организатор торгов принимает задаток на расчетны</w:t>
      </w:r>
      <w:r w:rsidR="00225C76">
        <w:t>й счет ООО «Правильные люди Евразия</w:t>
      </w:r>
      <w:r w:rsidRPr="004B59E3">
        <w:t>», указанный в информационном сообщении о торгах (далее – информационное сообщение).</w:t>
      </w:r>
    </w:p>
    <w:p w:rsidR="004B59E3" w:rsidRPr="004B59E3" w:rsidRDefault="004B59E3" w:rsidP="004B59E3">
      <w:pPr>
        <w:pStyle w:val="a6"/>
        <w:jc w:val="both"/>
      </w:pPr>
      <w:r w:rsidRPr="004B59E3">
        <w:t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</w:t>
      </w:r>
      <w:r w:rsidR="00F01FA0">
        <w:t>обедителем торгов по лоту № __</w:t>
      </w:r>
      <w:r w:rsidRPr="004B59E3">
        <w:t xml:space="preserve">. </w:t>
      </w:r>
    </w:p>
    <w:p w:rsidR="004B59E3" w:rsidRPr="004B59E3" w:rsidRDefault="004B59E3" w:rsidP="004B59E3">
      <w:pPr>
        <w:pStyle w:val="a6"/>
        <w:jc w:val="both"/>
      </w:pPr>
      <w:r w:rsidRPr="004B59E3"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4B59E3" w:rsidRPr="004B59E3" w:rsidRDefault="004B59E3" w:rsidP="004B59E3">
      <w:pPr>
        <w:pStyle w:val="a6"/>
        <w:jc w:val="both"/>
      </w:pPr>
    </w:p>
    <w:p w:rsidR="004B59E3" w:rsidRPr="00F01FA0" w:rsidRDefault="004B59E3" w:rsidP="00F01FA0">
      <w:pPr>
        <w:pStyle w:val="a6"/>
        <w:ind w:left="2124" w:firstLine="708"/>
        <w:jc w:val="both"/>
        <w:rPr>
          <w:b/>
        </w:rPr>
      </w:pPr>
      <w:r w:rsidRPr="00F01FA0">
        <w:rPr>
          <w:b/>
        </w:rPr>
        <w:t>2. ПОРЯДОК ВНЕСЕНИЯ ЗАДАТКА</w:t>
      </w:r>
    </w:p>
    <w:p w:rsidR="004B59E3" w:rsidRPr="004B59E3" w:rsidRDefault="004B59E3" w:rsidP="004B59E3">
      <w:pPr>
        <w:pStyle w:val="a6"/>
        <w:jc w:val="both"/>
      </w:pPr>
    </w:p>
    <w:p w:rsidR="004B59E3" w:rsidRPr="004B59E3" w:rsidRDefault="004B59E3" w:rsidP="004B59E3">
      <w:pPr>
        <w:pStyle w:val="a6"/>
        <w:jc w:val="both"/>
      </w:pPr>
      <w:r w:rsidRPr="004B59E3">
        <w:t xml:space="preserve">2.1. 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4B59E3" w:rsidRPr="004B59E3" w:rsidRDefault="004B59E3" w:rsidP="004B59E3">
      <w:pPr>
        <w:pStyle w:val="a6"/>
        <w:jc w:val="both"/>
      </w:pPr>
      <w:r w:rsidRPr="004B59E3">
        <w:t xml:space="preserve">2.2. 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4B59E3" w:rsidRPr="004B59E3" w:rsidRDefault="004B59E3" w:rsidP="004B59E3">
      <w:pPr>
        <w:pStyle w:val="a6"/>
        <w:jc w:val="both"/>
      </w:pPr>
      <w:r w:rsidRPr="004B59E3">
        <w:t>2.3. На денежные средства, перечисленные в соответствии с настоящим договором, проценты не начисляются.</w:t>
      </w:r>
    </w:p>
    <w:p w:rsidR="004B59E3" w:rsidRPr="004B59E3" w:rsidRDefault="004B59E3" w:rsidP="004B59E3">
      <w:pPr>
        <w:pStyle w:val="a6"/>
        <w:jc w:val="both"/>
      </w:pPr>
    </w:p>
    <w:p w:rsidR="004B59E3" w:rsidRPr="002048BB" w:rsidRDefault="004B59E3" w:rsidP="002048BB">
      <w:pPr>
        <w:pStyle w:val="a6"/>
        <w:ind w:left="2124" w:firstLine="708"/>
        <w:jc w:val="both"/>
        <w:rPr>
          <w:b/>
        </w:rPr>
      </w:pPr>
      <w:r w:rsidRPr="002048BB">
        <w:rPr>
          <w:b/>
        </w:rPr>
        <w:t>3. ПОРЯДОК ВОЗВРАТА И УДЕРЖАНИЯ ЗАДАТКА</w:t>
      </w:r>
    </w:p>
    <w:p w:rsidR="004B59E3" w:rsidRPr="004B59E3" w:rsidRDefault="004B59E3" w:rsidP="004B59E3">
      <w:pPr>
        <w:pStyle w:val="a6"/>
        <w:jc w:val="both"/>
      </w:pPr>
    </w:p>
    <w:p w:rsidR="004B59E3" w:rsidRPr="004B59E3" w:rsidRDefault="004B59E3" w:rsidP="004B59E3">
      <w:pPr>
        <w:pStyle w:val="a6"/>
        <w:jc w:val="both"/>
      </w:pPr>
      <w:r w:rsidRPr="004B59E3"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:rsidR="004B59E3" w:rsidRPr="004B59E3" w:rsidRDefault="004B59E3" w:rsidP="004B59E3">
      <w:pPr>
        <w:pStyle w:val="a6"/>
        <w:jc w:val="both"/>
      </w:pPr>
      <w:r w:rsidRPr="004B59E3"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:rsidR="004B59E3" w:rsidRPr="004B59E3" w:rsidRDefault="004B59E3" w:rsidP="004B59E3">
      <w:pPr>
        <w:pStyle w:val="a6"/>
        <w:jc w:val="both"/>
      </w:pPr>
      <w:r w:rsidRPr="004B59E3"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:rsidR="004B59E3" w:rsidRPr="004B59E3" w:rsidRDefault="004B59E3" w:rsidP="004B59E3">
      <w:pPr>
        <w:pStyle w:val="a6"/>
        <w:jc w:val="both"/>
      </w:pPr>
      <w:r w:rsidRPr="004B59E3"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:rsidR="004B59E3" w:rsidRPr="004B59E3" w:rsidRDefault="004B59E3" w:rsidP="004B59E3">
      <w:pPr>
        <w:pStyle w:val="a6"/>
        <w:jc w:val="both"/>
      </w:pPr>
      <w:r w:rsidRPr="004B59E3">
        <w:lastRenderedPageBreak/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4B59E3" w:rsidRPr="004B59E3" w:rsidRDefault="004B59E3" w:rsidP="004B59E3">
      <w:pPr>
        <w:pStyle w:val="a6"/>
        <w:jc w:val="both"/>
      </w:pPr>
    </w:p>
    <w:p w:rsidR="004B59E3" w:rsidRPr="002048BB" w:rsidRDefault="004B59E3" w:rsidP="002048BB">
      <w:pPr>
        <w:pStyle w:val="a6"/>
        <w:ind w:left="2124" w:firstLine="708"/>
        <w:jc w:val="both"/>
        <w:rPr>
          <w:b/>
        </w:rPr>
      </w:pPr>
      <w:r w:rsidRPr="002048BB">
        <w:rPr>
          <w:b/>
        </w:rPr>
        <w:t>4. СРОК ДЕЙСТВИЯ НАСТОЯЩЕГО ДОГОВОРА</w:t>
      </w:r>
    </w:p>
    <w:p w:rsidR="004B59E3" w:rsidRPr="004B59E3" w:rsidRDefault="004B59E3" w:rsidP="004B59E3">
      <w:pPr>
        <w:pStyle w:val="a6"/>
        <w:jc w:val="both"/>
      </w:pPr>
    </w:p>
    <w:p w:rsidR="004B59E3" w:rsidRPr="004B59E3" w:rsidRDefault="004B59E3" w:rsidP="004B59E3">
      <w:pPr>
        <w:pStyle w:val="a6"/>
        <w:jc w:val="both"/>
      </w:pPr>
      <w:r w:rsidRPr="004B59E3"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4B59E3" w:rsidRPr="004B59E3" w:rsidRDefault="004B59E3" w:rsidP="004B59E3">
      <w:pPr>
        <w:pStyle w:val="a6"/>
        <w:jc w:val="both"/>
      </w:pPr>
      <w:r w:rsidRPr="004B59E3"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города Москвы в соответствии с действующим законодательством Российской Федерации. </w:t>
      </w:r>
    </w:p>
    <w:p w:rsidR="004B59E3" w:rsidRPr="004B59E3" w:rsidRDefault="004B59E3" w:rsidP="004B59E3">
      <w:pPr>
        <w:pStyle w:val="a6"/>
        <w:jc w:val="both"/>
      </w:pPr>
      <w:r w:rsidRPr="004B59E3"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B59E3" w:rsidRPr="004B59E3" w:rsidRDefault="004B59E3" w:rsidP="004B59E3">
      <w:pPr>
        <w:pStyle w:val="a6"/>
        <w:jc w:val="both"/>
      </w:pPr>
    </w:p>
    <w:p w:rsidR="004B59E3" w:rsidRDefault="004B59E3" w:rsidP="002048BB">
      <w:pPr>
        <w:pStyle w:val="a6"/>
        <w:ind w:left="2124" w:firstLine="708"/>
        <w:jc w:val="both"/>
        <w:rPr>
          <w:b/>
        </w:rPr>
      </w:pPr>
      <w:r w:rsidRPr="002048BB">
        <w:rPr>
          <w:b/>
        </w:rPr>
        <w:t>5. АДРЕСА И БАНКОВСКИЕ РЕКВИЗИТЫ СТОРОН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4"/>
      </w:tblGrid>
      <w:tr w:rsidR="002048BB" w:rsidTr="002048BB">
        <w:tc>
          <w:tcPr>
            <w:tcW w:w="4536" w:type="dxa"/>
          </w:tcPr>
          <w:p w:rsidR="002048BB" w:rsidRDefault="004B59E3" w:rsidP="002048BB">
            <w:pPr>
              <w:pStyle w:val="a6"/>
              <w:jc w:val="both"/>
              <w:rPr>
                <w:b/>
              </w:rPr>
            </w:pPr>
            <w:r w:rsidRPr="002048BB">
              <w:rPr>
                <w:b/>
              </w:rPr>
              <w:t>ОРГАНИЗАТОР ТОРГОВ:</w:t>
            </w:r>
          </w:p>
          <w:p w:rsidR="002048BB" w:rsidRPr="002048BB" w:rsidRDefault="002048BB" w:rsidP="002048BB">
            <w:pPr>
              <w:pStyle w:val="a6"/>
              <w:rPr>
                <w:b/>
              </w:rPr>
            </w:pPr>
            <w:r w:rsidRPr="002048BB">
              <w:rPr>
                <w:b/>
              </w:rPr>
              <w:t>Общество с ограниченной ответственностью</w:t>
            </w:r>
          </w:p>
          <w:p w:rsidR="002048BB" w:rsidRPr="002048BB" w:rsidRDefault="002048BB" w:rsidP="002048BB">
            <w:pPr>
              <w:pStyle w:val="a6"/>
              <w:rPr>
                <w:b/>
              </w:rPr>
            </w:pPr>
            <w:r w:rsidRPr="002048BB">
              <w:rPr>
                <w:b/>
              </w:rPr>
              <w:t>«Правильные люди Евразия».</w:t>
            </w:r>
          </w:p>
          <w:p w:rsidR="002048BB" w:rsidRPr="002048BB" w:rsidRDefault="002048BB" w:rsidP="002048BB">
            <w:pPr>
              <w:pStyle w:val="a6"/>
              <w:jc w:val="both"/>
              <w:rPr>
                <w:b/>
              </w:rPr>
            </w:pPr>
            <w:r w:rsidRPr="002048BB">
              <w:rPr>
                <w:b/>
              </w:rPr>
              <w:t>ИНН/КПП 5029184649/502901001</w:t>
            </w:r>
          </w:p>
          <w:p w:rsidR="002048BB" w:rsidRPr="002048BB" w:rsidRDefault="002048BB" w:rsidP="002048BB">
            <w:pPr>
              <w:pStyle w:val="a6"/>
              <w:jc w:val="both"/>
              <w:rPr>
                <w:b/>
              </w:rPr>
            </w:pPr>
            <w:r w:rsidRPr="002048BB">
              <w:rPr>
                <w:b/>
              </w:rPr>
              <w:t xml:space="preserve">141009 </w:t>
            </w:r>
            <w:proofErr w:type="spellStart"/>
            <w:r w:rsidRPr="002048BB">
              <w:rPr>
                <w:b/>
              </w:rPr>
              <w:t>г.Мытищи</w:t>
            </w:r>
            <w:proofErr w:type="spellEnd"/>
            <w:r w:rsidRPr="002048BB">
              <w:rPr>
                <w:b/>
              </w:rPr>
              <w:t xml:space="preserve">, ул. </w:t>
            </w:r>
            <w:proofErr w:type="gramStart"/>
            <w:r w:rsidRPr="002048BB">
              <w:rPr>
                <w:b/>
              </w:rPr>
              <w:t>Колонцова,д.</w:t>
            </w:r>
            <w:proofErr w:type="gramEnd"/>
            <w:r w:rsidRPr="002048BB">
              <w:rPr>
                <w:b/>
              </w:rPr>
              <w:t>5, лит.3, оф.607</w:t>
            </w:r>
          </w:p>
          <w:p w:rsidR="002048BB" w:rsidRP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р/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40702810200840002910</w:t>
            </w:r>
          </w:p>
          <w:p w:rsidR="002048BB" w:rsidRP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 xml:space="preserve">в АО </w:t>
            </w:r>
            <w:proofErr w:type="gramStart"/>
            <w:r>
              <w:rPr>
                <w:b/>
              </w:rPr>
              <w:t>Банк  «</w:t>
            </w:r>
            <w:proofErr w:type="gramEnd"/>
            <w:r>
              <w:rPr>
                <w:b/>
              </w:rPr>
              <w:t>Северный морской путь</w:t>
            </w:r>
            <w:r w:rsidRPr="002048BB">
              <w:rPr>
                <w:b/>
              </w:rPr>
              <w:t xml:space="preserve">», </w:t>
            </w:r>
          </w:p>
          <w:p w:rsidR="002048BB" w:rsidRPr="002048BB" w:rsidRDefault="002048BB" w:rsidP="002048BB">
            <w:pPr>
              <w:pStyle w:val="a6"/>
              <w:rPr>
                <w:b/>
              </w:rPr>
            </w:pPr>
            <w:r w:rsidRPr="002048BB">
              <w:rPr>
                <w:b/>
              </w:rPr>
              <w:t xml:space="preserve"> БИК 044</w:t>
            </w:r>
            <w:r>
              <w:rPr>
                <w:b/>
              </w:rPr>
              <w:t>525503</w:t>
            </w:r>
            <w:r w:rsidRPr="002048BB">
              <w:rPr>
                <w:b/>
              </w:rPr>
              <w:t xml:space="preserve">; </w:t>
            </w:r>
          </w:p>
          <w:p w:rsidR="002048BB" w:rsidRDefault="002048BB" w:rsidP="002048BB">
            <w:pPr>
              <w:pStyle w:val="a6"/>
              <w:rPr>
                <w:b/>
              </w:rPr>
            </w:pPr>
            <w:proofErr w:type="spellStart"/>
            <w:r>
              <w:rPr>
                <w:b/>
              </w:rPr>
              <w:t>Кор.сч</w:t>
            </w:r>
            <w:proofErr w:type="spellEnd"/>
            <w:r>
              <w:rPr>
                <w:b/>
              </w:rPr>
              <w:t>. 30101810545250000503</w:t>
            </w:r>
          </w:p>
          <w:p w:rsidR="002048BB" w:rsidRDefault="002048BB" w:rsidP="002048BB">
            <w:pPr>
              <w:pStyle w:val="a6"/>
              <w:rPr>
                <w:b/>
              </w:rPr>
            </w:pPr>
          </w:p>
          <w:p w:rsidR="002048BB" w:rsidRDefault="002048BB" w:rsidP="002048BB">
            <w:pPr>
              <w:pStyle w:val="a6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</w:p>
          <w:p w:rsidR="002048BB" w:rsidRPr="002048BB" w:rsidRDefault="002048BB" w:rsidP="002048BB">
            <w:pPr>
              <w:pStyle w:val="a6"/>
              <w:rPr>
                <w:b/>
              </w:rPr>
            </w:pPr>
            <w:r>
              <w:rPr>
                <w:b/>
              </w:rPr>
              <w:t>ООО «Правильные люди Евразия»</w:t>
            </w: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2048BB" w:rsidRDefault="004B59E3" w:rsidP="002048BB">
            <w:pPr>
              <w:pStyle w:val="a6"/>
              <w:jc w:val="both"/>
              <w:rPr>
                <w:b/>
              </w:rPr>
            </w:pPr>
            <w:r w:rsidRPr="002048BB">
              <w:rPr>
                <w:b/>
              </w:rPr>
              <w:t xml:space="preserve">      ПРЕТЕНДЕНТ:</w:t>
            </w: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ИНН_____________, ОГРН _________________</w:t>
            </w: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р/с_____________________________________</w:t>
            </w: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в_______________________________________</w:t>
            </w: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>._</w:t>
            </w:r>
            <w:proofErr w:type="gramEnd"/>
            <w:r>
              <w:rPr>
                <w:b/>
              </w:rPr>
              <w:t>___________________________________</w:t>
            </w: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БИК ____________________________________</w:t>
            </w: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</w:p>
          <w:p w:rsidR="002048BB" w:rsidRDefault="002048BB" w:rsidP="002048B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</w:tr>
    </w:tbl>
    <w:p w:rsidR="002048BB" w:rsidRPr="002048BB" w:rsidRDefault="002048BB" w:rsidP="002048BB">
      <w:pPr>
        <w:pStyle w:val="a6"/>
        <w:ind w:left="2124" w:firstLine="708"/>
        <w:jc w:val="both"/>
        <w:rPr>
          <w:b/>
        </w:rPr>
      </w:pPr>
    </w:p>
    <w:p w:rsidR="004B59E3" w:rsidRPr="004B59E3" w:rsidRDefault="004B59E3" w:rsidP="004B59E3">
      <w:pPr>
        <w:pStyle w:val="a6"/>
        <w:jc w:val="both"/>
      </w:pPr>
    </w:p>
    <w:p w:rsidR="004B59E3" w:rsidRPr="002048BB" w:rsidRDefault="002048BB" w:rsidP="004B59E3">
      <w:r>
        <w:t xml:space="preserve">МП ____________________ </w:t>
      </w:r>
      <w:proofErr w:type="spellStart"/>
      <w:r>
        <w:t>Алмазова</w:t>
      </w:r>
      <w:proofErr w:type="spellEnd"/>
      <w:r>
        <w:t xml:space="preserve"> Т.Т.</w:t>
      </w:r>
      <w:r>
        <w:tab/>
      </w:r>
      <w:r>
        <w:tab/>
        <w:t>МП _________________________</w:t>
      </w:r>
      <w:bookmarkStart w:id="0" w:name="_GoBack"/>
      <w:bookmarkEnd w:id="0"/>
    </w:p>
    <w:p w:rsidR="004B59E3" w:rsidRPr="004B59E3" w:rsidRDefault="004B59E3" w:rsidP="004B59E3"/>
    <w:p w:rsidR="004B59E3" w:rsidRPr="004B59E3" w:rsidRDefault="004B59E3" w:rsidP="004B59E3"/>
    <w:p w:rsidR="004B59E3" w:rsidRPr="004B59E3" w:rsidRDefault="004B59E3" w:rsidP="004B59E3">
      <w:pPr>
        <w:rPr>
          <w:b/>
          <w:lang w:val="en-US"/>
        </w:rPr>
      </w:pPr>
    </w:p>
    <w:p w:rsidR="004B59E3" w:rsidRPr="004B59E3" w:rsidRDefault="004B59E3" w:rsidP="004B59E3">
      <w:pPr>
        <w:rPr>
          <w:b/>
          <w:lang w:val="en-US"/>
        </w:rPr>
      </w:pPr>
    </w:p>
    <w:p w:rsidR="004B59E3" w:rsidRPr="004B59E3" w:rsidRDefault="004B59E3" w:rsidP="004B59E3">
      <w:pPr>
        <w:rPr>
          <w:b/>
          <w:lang w:val="en-US"/>
        </w:rPr>
      </w:pPr>
    </w:p>
    <w:p w:rsidR="004B59E3" w:rsidRPr="004B59E3" w:rsidRDefault="004B59E3" w:rsidP="004B59E3"/>
    <w:p w:rsidR="004B59E3" w:rsidRPr="004B59E3" w:rsidRDefault="004B59E3" w:rsidP="004B59E3"/>
    <w:p w:rsidR="008F7C5C" w:rsidRDefault="008F7C5C"/>
    <w:sectPr w:rsidR="008F7C5C" w:rsidSect="00CF4383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4" w:rsidRDefault="002048BB" w:rsidP="00D427FC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B95754" w:rsidRDefault="002048BB" w:rsidP="00B525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4" w:rsidRDefault="002048BB" w:rsidP="00D427FC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B95754" w:rsidRDefault="002048BB" w:rsidP="00B525E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3A"/>
    <w:rsid w:val="001215A8"/>
    <w:rsid w:val="002048BB"/>
    <w:rsid w:val="00225C76"/>
    <w:rsid w:val="004B59E3"/>
    <w:rsid w:val="006B753A"/>
    <w:rsid w:val="008F7C5C"/>
    <w:rsid w:val="00A361BE"/>
    <w:rsid w:val="00BE5D63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0547"/>
  <w15:chartTrackingRefBased/>
  <w15:docId w15:val="{7E298C1F-1975-40C9-AC8A-3F9FE057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59E3"/>
  </w:style>
  <w:style w:type="character" w:styleId="a5">
    <w:name w:val="page number"/>
    <w:basedOn w:val="a0"/>
    <w:rsid w:val="004B59E3"/>
  </w:style>
  <w:style w:type="paragraph" w:styleId="a6">
    <w:name w:val="No Spacing"/>
    <w:uiPriority w:val="1"/>
    <w:qFormat/>
    <w:rsid w:val="004B59E3"/>
    <w:pPr>
      <w:spacing w:after="0" w:line="240" w:lineRule="auto"/>
    </w:pPr>
  </w:style>
  <w:style w:type="table" w:styleId="a7">
    <w:name w:val="Table Grid"/>
    <w:basedOn w:val="a1"/>
    <w:uiPriority w:val="39"/>
    <w:rsid w:val="0020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2022-02-04T15:12:00Z</dcterms:created>
  <dcterms:modified xsi:type="dcterms:W3CDTF">2022-02-04T15:27:00Z</dcterms:modified>
</cp:coreProperties>
</file>