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96" w:rsidRDefault="00F37596" w:rsidP="00F37596">
      <w:pPr>
        <w:pStyle w:val="a3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AF6AC2" w:rsidRPr="00AF6AC2" w:rsidRDefault="00AF6AC2" w:rsidP="00F37596">
      <w:pPr>
        <w:pStyle w:val="a3"/>
        <w:jc w:val="center"/>
        <w:rPr>
          <w:b/>
        </w:rPr>
      </w:pPr>
      <w:r w:rsidRPr="00AF6AC2">
        <w:rPr>
          <w:b/>
        </w:rPr>
        <w:t xml:space="preserve"> Договора</w:t>
      </w:r>
    </w:p>
    <w:p w:rsidR="00AF6AC2" w:rsidRPr="00AF6AC2" w:rsidRDefault="00AF6AC2" w:rsidP="00F37596">
      <w:pPr>
        <w:pStyle w:val="a3"/>
        <w:jc w:val="center"/>
        <w:rPr>
          <w:b/>
        </w:rPr>
      </w:pPr>
      <w:r w:rsidRPr="00AF6AC2">
        <w:rPr>
          <w:b/>
        </w:rPr>
        <w:t>об уступке прав требования (цессии)</w:t>
      </w:r>
    </w:p>
    <w:p w:rsidR="00AF6AC2" w:rsidRPr="00AF6AC2" w:rsidRDefault="00AF6AC2" w:rsidP="00F37596">
      <w:pPr>
        <w:pStyle w:val="a3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AF6AC2" w:rsidRPr="00AF6AC2" w:rsidTr="00AF6AC2">
        <w:tc>
          <w:tcPr>
            <w:tcW w:w="4428" w:type="dxa"/>
            <w:hideMark/>
          </w:tcPr>
          <w:p w:rsidR="00AF6AC2" w:rsidRPr="00AF6AC2" w:rsidRDefault="00AF6AC2" w:rsidP="00AF6AC2">
            <w:pPr>
              <w:pStyle w:val="a3"/>
            </w:pPr>
            <w:r w:rsidRPr="00AF6AC2">
              <w:t>г. Москва</w:t>
            </w:r>
          </w:p>
        </w:tc>
        <w:tc>
          <w:tcPr>
            <w:tcW w:w="5745" w:type="dxa"/>
            <w:hideMark/>
          </w:tcPr>
          <w:p w:rsidR="00AF6AC2" w:rsidRPr="00AF6AC2" w:rsidRDefault="00F37596" w:rsidP="00AF6AC2">
            <w:pPr>
              <w:pStyle w:val="a3"/>
            </w:pPr>
            <w:r>
              <w:t>«___» ______________ 2022</w:t>
            </w:r>
            <w:r w:rsidR="00AF6AC2" w:rsidRPr="00AF6AC2">
              <w:t xml:space="preserve"> г.</w:t>
            </w:r>
          </w:p>
        </w:tc>
      </w:tr>
      <w:tr w:rsidR="00F37596" w:rsidRPr="00AF6AC2" w:rsidTr="00AF6AC2">
        <w:tc>
          <w:tcPr>
            <w:tcW w:w="4428" w:type="dxa"/>
          </w:tcPr>
          <w:p w:rsidR="00F37596" w:rsidRPr="00AF6AC2" w:rsidRDefault="00F37596" w:rsidP="00AF6AC2">
            <w:pPr>
              <w:pStyle w:val="a3"/>
            </w:pPr>
          </w:p>
        </w:tc>
        <w:tc>
          <w:tcPr>
            <w:tcW w:w="5745" w:type="dxa"/>
          </w:tcPr>
          <w:p w:rsidR="00F37596" w:rsidRPr="00AF6AC2" w:rsidRDefault="00F37596" w:rsidP="00AF6AC2">
            <w:pPr>
              <w:pStyle w:val="a3"/>
            </w:pPr>
          </w:p>
        </w:tc>
      </w:tr>
    </w:tbl>
    <w:p w:rsidR="00AF6AC2" w:rsidRPr="00AF6AC2" w:rsidRDefault="00AF6AC2" w:rsidP="00AF6AC2">
      <w:pPr>
        <w:pStyle w:val="a3"/>
      </w:pPr>
    </w:p>
    <w:p w:rsidR="00AF6AC2" w:rsidRPr="00AF6AC2" w:rsidRDefault="00AF6AC2" w:rsidP="00FB6125">
      <w:pPr>
        <w:pStyle w:val="a3"/>
        <w:jc w:val="both"/>
      </w:pPr>
      <w:r w:rsidRPr="00AF6AC2">
        <w:rPr>
          <w:b/>
        </w:rPr>
        <w:t>Общество с ограниченной отв</w:t>
      </w:r>
      <w:r w:rsidR="00F37596">
        <w:rPr>
          <w:b/>
        </w:rPr>
        <w:t>етственностью «Правильные люди Евразия</w:t>
      </w:r>
      <w:r w:rsidRPr="00AF6AC2">
        <w:rPr>
          <w:b/>
        </w:rPr>
        <w:t>» </w:t>
      </w:r>
      <w:r w:rsidR="00F37596">
        <w:t>(ИНН 5029184649</w:t>
      </w:r>
      <w:r w:rsidR="00FB6125">
        <w:t xml:space="preserve">, ОГРН 1145029004724, адрес: 141009, г. Мытищи, ул. </w:t>
      </w:r>
      <w:proofErr w:type="spellStart"/>
      <w:r w:rsidR="00FB6125">
        <w:t>Колонцова</w:t>
      </w:r>
      <w:proofErr w:type="spellEnd"/>
      <w:r w:rsidR="00FB6125">
        <w:t xml:space="preserve"> д.5, лит.3, оф.607</w:t>
      </w:r>
      <w:r w:rsidRPr="00AF6AC2">
        <w:t>), именуемое в дальнейшем «</w:t>
      </w:r>
      <w:r w:rsidRPr="00AF6AC2">
        <w:rPr>
          <w:b/>
        </w:rPr>
        <w:t>Цедент</w:t>
      </w:r>
      <w:r w:rsidRPr="00AF6AC2">
        <w:t xml:space="preserve">», в лице </w:t>
      </w:r>
      <w:r w:rsidRPr="00AF6AC2">
        <w:rPr>
          <w:b/>
        </w:rPr>
        <w:t>Конкур</w:t>
      </w:r>
      <w:r w:rsidR="00FB6125">
        <w:rPr>
          <w:b/>
        </w:rPr>
        <w:t xml:space="preserve">сного управляющего </w:t>
      </w:r>
      <w:proofErr w:type="spellStart"/>
      <w:r w:rsidR="00FB6125">
        <w:rPr>
          <w:b/>
        </w:rPr>
        <w:t>Алмазовой</w:t>
      </w:r>
      <w:proofErr w:type="spellEnd"/>
      <w:r w:rsidR="00FB6125">
        <w:rPr>
          <w:b/>
        </w:rPr>
        <w:t xml:space="preserve"> Татьяны </w:t>
      </w:r>
      <w:proofErr w:type="spellStart"/>
      <w:r w:rsidR="00FB6125">
        <w:rPr>
          <w:b/>
        </w:rPr>
        <w:t>Тимофневны</w:t>
      </w:r>
      <w:proofErr w:type="spellEnd"/>
      <w:r w:rsidRPr="00AF6AC2">
        <w:t>, действующе</w:t>
      </w:r>
      <w:r w:rsidR="002D7B84">
        <w:t xml:space="preserve">го на основании решения </w:t>
      </w:r>
      <w:r w:rsidR="00FB6125">
        <w:t xml:space="preserve"> Арбитражного суда Московской области  по делу №А41-28838/21 от 08.07.2021</w:t>
      </w:r>
      <w:r w:rsidRPr="00AF6AC2">
        <w:t xml:space="preserve"> (резолютивная ча</w:t>
      </w:r>
      <w:r w:rsidR="00FB6125">
        <w:t>сть Решения объявлена 15.06.2021</w:t>
      </w:r>
      <w:r w:rsidRPr="00AF6AC2">
        <w:t xml:space="preserve">), с одной стороны, и </w:t>
      </w:r>
      <w:r w:rsidRPr="00AF6AC2">
        <w:rPr>
          <w:b/>
        </w:rPr>
        <w:t xml:space="preserve">_________________________________________________________ </w:t>
      </w:r>
      <w:r w:rsidRPr="00AF6AC2"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 w:rsidRPr="00AF6AC2">
        <w:rPr>
          <w:b/>
        </w:rPr>
        <w:t>Цессионарий</w:t>
      </w:r>
      <w:r w:rsidRPr="00AF6AC2">
        <w:t>», в лице генерального директора ________________________, действующего на основании Устава с другой стороны, именуемые вместе «Стороны», а по отдельности «Сторона»,  заключили настоящей Договор о нижеследующем:</w:t>
      </w:r>
    </w:p>
    <w:p w:rsidR="00AF6AC2" w:rsidRPr="00AF6AC2" w:rsidRDefault="00AF6AC2" w:rsidP="00FB6125">
      <w:pPr>
        <w:pStyle w:val="a3"/>
        <w:ind w:left="2832" w:firstLine="708"/>
        <w:rPr>
          <w:b/>
        </w:rPr>
      </w:pPr>
      <w:r w:rsidRPr="00AF6AC2">
        <w:rPr>
          <w:b/>
        </w:rPr>
        <w:t>1. Предмет Договора</w:t>
      </w:r>
    </w:p>
    <w:p w:rsidR="00AF6AC2" w:rsidRPr="00AF6AC2" w:rsidRDefault="00AF6AC2" w:rsidP="00AF6AC2">
      <w:pPr>
        <w:pStyle w:val="a3"/>
      </w:pPr>
      <w:r w:rsidRPr="00AF6AC2">
        <w:t>1.1. На основании Протокола № ________ "Об итогах проведения торгов</w:t>
      </w:r>
      <w:r w:rsidR="000B6873">
        <w:t xml:space="preserve"> № _______</w:t>
      </w:r>
      <w:proofErr w:type="gramStart"/>
      <w:r w:rsidR="000B6873">
        <w:t>_  от</w:t>
      </w:r>
      <w:proofErr w:type="gramEnd"/>
      <w:r w:rsidR="000B6873">
        <w:t xml:space="preserve"> «__» ______ 2022</w:t>
      </w:r>
      <w:r w:rsidRPr="00AF6AC2">
        <w:t xml:space="preserve"> г. Цедент уступает Цессионарию Право требования (дебиторская задолженность) ___________ к   ____________________ (ИНН _________, далее </w:t>
      </w:r>
      <w:r w:rsidR="00FB6125">
        <w:t>«Д</w:t>
      </w:r>
      <w:r w:rsidRPr="00AF6AC2">
        <w:t>олжник») на сумму ___________ (____________________________________________) рублей __ копеек (Лот № __) (далее «Право требования»).</w:t>
      </w:r>
    </w:p>
    <w:p w:rsidR="00AF6AC2" w:rsidRPr="00AF6AC2" w:rsidRDefault="00AF6AC2" w:rsidP="00AF6AC2">
      <w:pPr>
        <w:pStyle w:val="a3"/>
      </w:pPr>
      <w:r w:rsidRPr="00AF6AC2">
        <w:t>1.2. Право требования переходит от Цедента к Цессионарию с момента полной оплаты по настоящему Договору.</w:t>
      </w:r>
    </w:p>
    <w:p w:rsidR="00AF6AC2" w:rsidRPr="00AF6AC2" w:rsidRDefault="00AF6AC2" w:rsidP="000B6873">
      <w:pPr>
        <w:pStyle w:val="a3"/>
        <w:ind w:left="2832" w:firstLine="708"/>
        <w:rPr>
          <w:b/>
        </w:rPr>
      </w:pPr>
      <w:r w:rsidRPr="00AF6AC2">
        <w:rPr>
          <w:b/>
        </w:rPr>
        <w:t>2. Цена Договора и порядок расчетов</w:t>
      </w:r>
    </w:p>
    <w:p w:rsidR="00AF6AC2" w:rsidRPr="00AF6AC2" w:rsidRDefault="00AF6AC2" w:rsidP="00AF6AC2">
      <w:pPr>
        <w:pStyle w:val="a3"/>
      </w:pPr>
      <w:r w:rsidRPr="00AF6AC2">
        <w:t>2.1. Стоимость Права требования составляет - __________ (________________________) рублей __ копеек.  (</w:t>
      </w:r>
      <w:proofErr w:type="gramStart"/>
      <w:r w:rsidRPr="00AF6AC2">
        <w:t>далее  «</w:t>
      </w:r>
      <w:proofErr w:type="gramEnd"/>
      <w:r w:rsidRPr="00AF6AC2">
        <w:t xml:space="preserve">Покупная цена»). </w:t>
      </w:r>
    </w:p>
    <w:p w:rsidR="00AF6AC2" w:rsidRPr="00AF6AC2" w:rsidRDefault="00AF6AC2" w:rsidP="00AF6AC2">
      <w:pPr>
        <w:pStyle w:val="a3"/>
      </w:pPr>
      <w:r w:rsidRPr="00AF6AC2">
        <w:t xml:space="preserve">2.2. Покупная цена Права требования была определена в ходе Торгов. </w:t>
      </w:r>
    </w:p>
    <w:p w:rsidR="00AF6AC2" w:rsidRPr="00AF6AC2" w:rsidRDefault="00AF6AC2" w:rsidP="00AF6AC2">
      <w:pPr>
        <w:pStyle w:val="a3"/>
      </w:pPr>
      <w:r w:rsidRPr="00AF6AC2">
        <w:t>2.3. Цессионарий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Цедента, указанный в разделе 8 Договора. Данная обязанность Цессионария считается исполненной с момента поступления денежных средств на расчетный счет Цедента с учетом положений, предусмотренных п. 2.4. Договора.</w:t>
      </w:r>
    </w:p>
    <w:p w:rsidR="00AF6AC2" w:rsidRPr="00AF6AC2" w:rsidRDefault="00AF6AC2" w:rsidP="00AF6AC2">
      <w:pPr>
        <w:pStyle w:val="a3"/>
        <w:rPr>
          <w:b/>
        </w:rPr>
      </w:pPr>
      <w:r w:rsidRPr="00AF6AC2">
        <w:t>2.4. В соответствии с Договором о зада</w:t>
      </w:r>
      <w:r w:rsidR="000B6873">
        <w:t>тке, заключенным «__» _____ 2022</w:t>
      </w:r>
      <w:r w:rsidRPr="00AF6AC2">
        <w:t xml:space="preserve"> г. между организатором торгов – Конкурсным уп</w:t>
      </w:r>
      <w:r w:rsidR="000B6873">
        <w:t>равляющим ООО «Правильные люди Евразия</w:t>
      </w:r>
      <w:r w:rsidRPr="00AF6AC2">
        <w:t>» - и Цессионарием, сумма задатка, внесе</w:t>
      </w:r>
      <w:r w:rsidR="000B6873">
        <w:t>нная</w:t>
      </w:r>
      <w:r w:rsidRPr="00AF6AC2">
        <w:t xml:space="preserve"> Цессионарием в соответствии с указанным Договором о задатке, в размере __________</w:t>
      </w:r>
      <w:proofErr w:type="gramStart"/>
      <w:r w:rsidRPr="00AF6AC2">
        <w:t>_  (</w:t>
      </w:r>
      <w:proofErr w:type="gramEnd"/>
      <w:r w:rsidRPr="00AF6AC2">
        <w:t xml:space="preserve">_____________) рублей __ копеек (НДС не облагался)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Pr="00AF6AC2">
        <w:rPr>
          <w:b/>
        </w:rPr>
        <w:t>__________ (___________________) рублей __ копеек.</w:t>
      </w:r>
    </w:p>
    <w:p w:rsidR="00AF6AC2" w:rsidRPr="00AF6AC2" w:rsidRDefault="00AF6AC2" w:rsidP="00AF6AC2">
      <w:pPr>
        <w:pStyle w:val="a3"/>
      </w:pPr>
      <w:r w:rsidRPr="00AF6AC2">
        <w:t>2.5. В связи с тем, что в соответствии с пунктом 15 части 2 статьи 146 Налогового кодекса Российской Федерации операции по реализации Право требования и (или) имущественных прав должников не признаются объектом налогообложения, НДС при продаже Право требования по настоящему договору не начисляется.</w:t>
      </w:r>
    </w:p>
    <w:p w:rsidR="00AF6AC2" w:rsidRPr="00AF6AC2" w:rsidRDefault="00AF6AC2" w:rsidP="00256E6E">
      <w:pPr>
        <w:pStyle w:val="a3"/>
        <w:ind w:left="2832" w:firstLine="708"/>
        <w:rPr>
          <w:b/>
        </w:rPr>
      </w:pPr>
      <w:r w:rsidRPr="00AF6AC2">
        <w:rPr>
          <w:b/>
        </w:rPr>
        <w:t>3. Обязанности Сторон по Договору</w:t>
      </w:r>
    </w:p>
    <w:p w:rsidR="00AF6AC2" w:rsidRPr="00AF6AC2" w:rsidRDefault="00AF6AC2" w:rsidP="00AF6AC2">
      <w:pPr>
        <w:pStyle w:val="a3"/>
      </w:pPr>
      <w:r w:rsidRPr="00AF6AC2">
        <w:t>3.1. Цедент обязан:</w:t>
      </w:r>
    </w:p>
    <w:p w:rsidR="00AF6AC2" w:rsidRPr="00AF6AC2" w:rsidRDefault="00AF6AC2" w:rsidP="00AF6AC2">
      <w:pPr>
        <w:pStyle w:val="a3"/>
      </w:pPr>
      <w:r w:rsidRPr="00AF6AC2">
        <w:t xml:space="preserve">3.1.1. Передать Право требования Цессионарию по Актам приема-передачи в соответствии с пунктом 4.1 Договора. </w:t>
      </w:r>
    </w:p>
    <w:p w:rsidR="00AF6AC2" w:rsidRPr="00AF6AC2" w:rsidRDefault="00AF6AC2" w:rsidP="00AF6AC2">
      <w:pPr>
        <w:pStyle w:val="a3"/>
      </w:pPr>
      <w:r w:rsidRPr="00AF6AC2">
        <w:t xml:space="preserve">3.1.2. Одновременно с подписанием Акта приема-передачи передать все подтверждающие </w:t>
      </w:r>
      <w:proofErr w:type="gramStart"/>
      <w:r w:rsidRPr="00AF6AC2">
        <w:t>документы,.</w:t>
      </w:r>
      <w:proofErr w:type="gramEnd"/>
    </w:p>
    <w:p w:rsidR="00AF6AC2" w:rsidRPr="00AF6AC2" w:rsidRDefault="00AF6AC2" w:rsidP="00AF6AC2">
      <w:pPr>
        <w:pStyle w:val="a3"/>
      </w:pPr>
      <w:r w:rsidRPr="00AF6AC2">
        <w:t>3.1.3. Цедент уведомляет Должника о переходе прав Цедента к Цессионарию.</w:t>
      </w:r>
    </w:p>
    <w:p w:rsidR="00AF6AC2" w:rsidRPr="00AF6AC2" w:rsidRDefault="00AF6AC2" w:rsidP="00AF6AC2">
      <w:pPr>
        <w:pStyle w:val="a3"/>
      </w:pPr>
      <w:r w:rsidRPr="00AF6AC2">
        <w:lastRenderedPageBreak/>
        <w:t>3.2. Цессионарий обязан:</w:t>
      </w:r>
    </w:p>
    <w:p w:rsidR="00AF6AC2" w:rsidRPr="00AF6AC2" w:rsidRDefault="00AF6AC2" w:rsidP="00AF6AC2">
      <w:pPr>
        <w:pStyle w:val="a3"/>
      </w:pPr>
      <w:r w:rsidRPr="00AF6AC2">
        <w:t xml:space="preserve">3.2.1. Оплатить Право требования в размере и сроки, предусмотренные разделом 2 Договора. </w:t>
      </w:r>
    </w:p>
    <w:p w:rsidR="00AF6AC2" w:rsidRPr="00AF6AC2" w:rsidRDefault="00AF6AC2" w:rsidP="00AF6AC2">
      <w:pPr>
        <w:pStyle w:val="a3"/>
      </w:pPr>
      <w:r w:rsidRPr="00AF6AC2">
        <w:t xml:space="preserve">3.2.2. Принять Право требования по Акту приема-передачи от Цедента в порядке, указанном в пункте 4.1. Договора. </w:t>
      </w:r>
    </w:p>
    <w:p w:rsidR="00AF6AC2" w:rsidRPr="00AF6AC2" w:rsidRDefault="00AF6AC2" w:rsidP="00256E6E">
      <w:pPr>
        <w:pStyle w:val="a3"/>
        <w:ind w:left="2832" w:firstLine="708"/>
        <w:rPr>
          <w:b/>
        </w:rPr>
      </w:pPr>
      <w:r w:rsidRPr="00AF6AC2">
        <w:rPr>
          <w:b/>
        </w:rPr>
        <w:t>4. Передача Права требования Цессионарию</w:t>
      </w:r>
    </w:p>
    <w:p w:rsidR="00AF6AC2" w:rsidRPr="00AF6AC2" w:rsidRDefault="00AF6AC2" w:rsidP="00AF6AC2">
      <w:pPr>
        <w:pStyle w:val="a3"/>
      </w:pPr>
      <w:r w:rsidRPr="00AF6AC2">
        <w:t xml:space="preserve">4.1. Цедент обязуется передать Право требования Цессионарию, а Цессионарий, в свою очередь, принять его в течение 10 дней с момента оплаты Цессионарием Покупной цены Права требования в размере, указанном в разделе </w:t>
      </w:r>
      <w:proofErr w:type="gramStart"/>
      <w:r w:rsidRPr="00AF6AC2">
        <w:t>2  Договора</w:t>
      </w:r>
      <w:proofErr w:type="gramEnd"/>
      <w:r w:rsidRPr="00AF6AC2">
        <w:t>.</w:t>
      </w:r>
    </w:p>
    <w:p w:rsidR="00AF6AC2" w:rsidRPr="00AF6AC2" w:rsidRDefault="00AF6AC2" w:rsidP="00AF6AC2">
      <w:pPr>
        <w:pStyle w:val="a3"/>
      </w:pPr>
      <w:r w:rsidRPr="00AF6AC2">
        <w:t xml:space="preserve">4.2. Обязательство Цедента передать </w:t>
      </w:r>
      <w:proofErr w:type="gramStart"/>
      <w:r w:rsidRPr="00AF6AC2">
        <w:t>Право</w:t>
      </w:r>
      <w:proofErr w:type="gramEnd"/>
      <w:r w:rsidRPr="00AF6AC2">
        <w:t xml:space="preserve"> требования считается исполненным после подписания Сторонами Акта приема-передачи.</w:t>
      </w:r>
    </w:p>
    <w:p w:rsidR="00AF6AC2" w:rsidRPr="00AF6AC2" w:rsidRDefault="00AF6AC2" w:rsidP="00256E6E">
      <w:pPr>
        <w:pStyle w:val="a3"/>
        <w:ind w:left="2832" w:firstLine="708"/>
        <w:rPr>
          <w:b/>
        </w:rPr>
      </w:pPr>
      <w:r w:rsidRPr="00AF6AC2">
        <w:rPr>
          <w:b/>
        </w:rPr>
        <w:t>5. Ответственность Сторон</w:t>
      </w:r>
    </w:p>
    <w:p w:rsidR="00AF6AC2" w:rsidRPr="00AF6AC2" w:rsidRDefault="00AF6AC2" w:rsidP="00AF6AC2">
      <w:pPr>
        <w:pStyle w:val="a3"/>
      </w:pPr>
      <w:r w:rsidRPr="00AF6AC2">
        <w:t xml:space="preserve">5.1. За просрочку платежей, предусмотренных Договором, Цессионарий уплачивает Цеденту по его требованию пени за каждый день просрочки в размере 0,1 процента от суммы, подлежащей уплате. </w:t>
      </w:r>
    </w:p>
    <w:p w:rsidR="00AF6AC2" w:rsidRPr="00AF6AC2" w:rsidRDefault="00AF6AC2" w:rsidP="00AF6AC2">
      <w:pPr>
        <w:pStyle w:val="a3"/>
      </w:pPr>
      <w:r w:rsidRPr="00AF6AC2">
        <w:t>5.2. Уплата неустойки не освобождает Стороны от обязанности исполнить свои обязательства, вытекающие из Договора.</w:t>
      </w:r>
    </w:p>
    <w:p w:rsidR="00AF6AC2" w:rsidRPr="00AF6AC2" w:rsidRDefault="00AF6AC2" w:rsidP="00256E6E">
      <w:pPr>
        <w:pStyle w:val="a3"/>
        <w:ind w:left="2832" w:firstLine="708"/>
        <w:rPr>
          <w:b/>
        </w:rPr>
      </w:pPr>
      <w:r w:rsidRPr="00AF6AC2">
        <w:rPr>
          <w:b/>
        </w:rPr>
        <w:t>6. Расторжение Договора и внесение в него изменений</w:t>
      </w:r>
    </w:p>
    <w:p w:rsidR="00AF6AC2" w:rsidRPr="00AF6AC2" w:rsidRDefault="00AF6AC2" w:rsidP="00AF6AC2">
      <w:pPr>
        <w:pStyle w:val="a3"/>
      </w:pPr>
      <w:r w:rsidRPr="00AF6AC2">
        <w:t>6.1. Изменение условий Договора, его расторжение допускаются по взаимному соглашению Сторон.</w:t>
      </w:r>
    </w:p>
    <w:p w:rsidR="00AF6AC2" w:rsidRPr="00AF6AC2" w:rsidRDefault="00AF6AC2" w:rsidP="00AF6AC2">
      <w:pPr>
        <w:pStyle w:val="a3"/>
      </w:pPr>
      <w:r w:rsidRPr="00AF6AC2">
        <w:t>6.2. Цедент вправе в одностороннем порядке отказаться от исполнения Договора в случае неоплаты Цессионарием Покупной цены Права требования в срок и в порядке, предусмотренным п.2.3 Договора.</w:t>
      </w:r>
    </w:p>
    <w:p w:rsidR="00AF6AC2" w:rsidRPr="00AF6AC2" w:rsidRDefault="00AF6AC2" w:rsidP="00AF6AC2">
      <w:pPr>
        <w:pStyle w:val="a3"/>
      </w:pPr>
      <w:r w:rsidRPr="00AF6AC2">
        <w:t xml:space="preserve">6.3. Цедент вправе в одностороннем порядке отказаться от исполнения Договора в случае, если Цессионарий просрочит исполнение обязательства по подписанию Актов приема-передачи </w:t>
      </w:r>
      <w:proofErr w:type="gramStart"/>
      <w:r w:rsidRPr="00AF6AC2">
        <w:t>Право</w:t>
      </w:r>
      <w:proofErr w:type="gramEnd"/>
      <w:r w:rsidRPr="00AF6AC2">
        <w:t xml:space="preserve"> требования более чем на 10 календарных дней.</w:t>
      </w:r>
    </w:p>
    <w:p w:rsidR="00AF6AC2" w:rsidRPr="00AF6AC2" w:rsidRDefault="00AF6AC2" w:rsidP="00AF6AC2">
      <w:pPr>
        <w:pStyle w:val="a3"/>
      </w:pPr>
      <w:r w:rsidRPr="00AF6AC2">
        <w:t xml:space="preserve">6.4. В случаях, предусмотренных пунктами 6.2. и 6.3. Договора, Цедент отказывается от исполнения Договора путем направления письменного уведомления об этом в адрес Цессионария, указанный в разделе 8 Договора. </w:t>
      </w:r>
    </w:p>
    <w:p w:rsidR="00AF6AC2" w:rsidRPr="00AF6AC2" w:rsidRDefault="00AF6AC2" w:rsidP="00256E6E">
      <w:pPr>
        <w:pStyle w:val="a3"/>
        <w:ind w:left="2832" w:firstLine="708"/>
        <w:rPr>
          <w:b/>
        </w:rPr>
      </w:pPr>
      <w:r w:rsidRPr="00AF6AC2">
        <w:rPr>
          <w:b/>
        </w:rPr>
        <w:t>7. Прочие условия</w:t>
      </w:r>
    </w:p>
    <w:p w:rsidR="00AF6AC2" w:rsidRPr="00AF6AC2" w:rsidRDefault="00AF6AC2" w:rsidP="00AF6AC2">
      <w:pPr>
        <w:pStyle w:val="a3"/>
      </w:pPr>
      <w:r w:rsidRPr="00AF6AC2">
        <w:t>7.1.</w:t>
      </w:r>
      <w:r w:rsidR="00256E6E">
        <w:t xml:space="preserve"> Договор считается заключенным на</w:t>
      </w:r>
      <w:r w:rsidRPr="00AF6AC2">
        <w:t xml:space="preserve">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F6AC2" w:rsidRPr="00AF6AC2" w:rsidRDefault="00AF6AC2" w:rsidP="00AF6AC2">
      <w:pPr>
        <w:pStyle w:val="a3"/>
      </w:pPr>
      <w:r w:rsidRPr="00AF6AC2">
        <w:t>7.2. Договор составлен в двух подлинных экземплярах, имеющих равную юридическую силу, один экземпляр – для Цедента, и один экземпляр – для Цессионария.</w:t>
      </w:r>
    </w:p>
    <w:p w:rsidR="00AF6AC2" w:rsidRPr="00AF6AC2" w:rsidRDefault="00AF6AC2" w:rsidP="00857893">
      <w:pPr>
        <w:pStyle w:val="a3"/>
        <w:ind w:left="2124" w:firstLine="708"/>
      </w:pPr>
      <w:r w:rsidRPr="00AF6AC2">
        <w:rPr>
          <w:b/>
        </w:rPr>
        <w:t>8. Адреса, банковские реквизиты, подписи сторон</w:t>
      </w:r>
    </w:p>
    <w:p w:rsidR="00AF6AC2" w:rsidRDefault="00AF6AC2" w:rsidP="00AF6AC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893" w:rsidTr="00857893">
        <w:tc>
          <w:tcPr>
            <w:tcW w:w="4672" w:type="dxa"/>
          </w:tcPr>
          <w:p w:rsidR="00857893" w:rsidRDefault="00857893" w:rsidP="00AF6AC2">
            <w:pPr>
              <w:pStyle w:val="a3"/>
            </w:pPr>
            <w:r>
              <w:t>Цедент: ООО «Правильные люди Евразия»</w:t>
            </w:r>
          </w:p>
          <w:p w:rsidR="00857893" w:rsidRDefault="00857893" w:rsidP="00AF6AC2">
            <w:pPr>
              <w:pStyle w:val="a3"/>
            </w:pPr>
            <w:r>
              <w:t xml:space="preserve">141009 г. Мытищи, ул. </w:t>
            </w:r>
            <w:proofErr w:type="spellStart"/>
            <w:r>
              <w:t>Колонцова</w:t>
            </w:r>
            <w:proofErr w:type="spellEnd"/>
            <w:r>
              <w:t>, д.5, лит3, оф.607</w:t>
            </w:r>
          </w:p>
          <w:p w:rsidR="00857893" w:rsidRDefault="002D7B84" w:rsidP="00AF6AC2">
            <w:pPr>
              <w:pStyle w:val="a3"/>
            </w:pPr>
            <w:r>
              <w:t>ОГРН 1145029004724</w:t>
            </w:r>
          </w:p>
          <w:p w:rsidR="00857893" w:rsidRDefault="002D7B84" w:rsidP="00AF6AC2">
            <w:pPr>
              <w:pStyle w:val="a3"/>
            </w:pPr>
            <w:r>
              <w:t>ИНН/КПП   5029184649</w:t>
            </w:r>
            <w:bookmarkStart w:id="0" w:name="_GoBack"/>
            <w:bookmarkEnd w:id="0"/>
            <w:r w:rsidR="00857893">
              <w:t>/ 502901001</w:t>
            </w:r>
          </w:p>
          <w:p w:rsidR="00857893" w:rsidRDefault="00857893" w:rsidP="00AF6AC2">
            <w:pPr>
              <w:pStyle w:val="a3"/>
            </w:pPr>
            <w:r>
              <w:t>р/с в АО «Альфа Банк» № 40702810300120036820;</w:t>
            </w:r>
          </w:p>
          <w:p w:rsidR="00857893" w:rsidRDefault="00857893" w:rsidP="00AF6AC2">
            <w:pPr>
              <w:pStyle w:val="a3"/>
            </w:pPr>
            <w:r>
              <w:t>БИК 044525201;</w:t>
            </w:r>
          </w:p>
          <w:p w:rsidR="00857893" w:rsidRDefault="00857893" w:rsidP="00AF6AC2">
            <w:pPr>
              <w:pStyle w:val="a3"/>
            </w:pPr>
            <w:r>
              <w:t>Кор.сч.30101810000000000201</w:t>
            </w:r>
          </w:p>
        </w:tc>
        <w:tc>
          <w:tcPr>
            <w:tcW w:w="4673" w:type="dxa"/>
          </w:tcPr>
          <w:p w:rsidR="00857893" w:rsidRDefault="00857893" w:rsidP="00AF6AC2">
            <w:pPr>
              <w:pStyle w:val="a3"/>
            </w:pPr>
            <w:r>
              <w:t>Цессионарий:</w:t>
            </w:r>
          </w:p>
        </w:tc>
      </w:tr>
    </w:tbl>
    <w:p w:rsidR="00857893" w:rsidRPr="00AF6AC2" w:rsidRDefault="00857893" w:rsidP="00AF6AC2">
      <w:pPr>
        <w:pStyle w:val="a3"/>
      </w:pPr>
    </w:p>
    <w:tbl>
      <w:tblPr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8"/>
        <w:gridCol w:w="283"/>
        <w:gridCol w:w="4961"/>
      </w:tblGrid>
      <w:tr w:rsidR="00AF6AC2" w:rsidRPr="00AF6AC2" w:rsidTr="00AF6AC2">
        <w:tc>
          <w:tcPr>
            <w:tcW w:w="5208" w:type="dxa"/>
          </w:tcPr>
          <w:p w:rsidR="00AF6AC2" w:rsidRDefault="00AF6AC2" w:rsidP="00AF6AC2">
            <w:pPr>
              <w:pStyle w:val="a3"/>
              <w:rPr>
                <w:b/>
              </w:rPr>
            </w:pPr>
            <w:r w:rsidRPr="00AF6AC2">
              <w:rPr>
                <w:b/>
              </w:rPr>
              <w:t>Цедент</w:t>
            </w:r>
            <w:r w:rsidR="00857893">
              <w:rPr>
                <w:b/>
              </w:rPr>
              <w:t xml:space="preserve"> Конкурсный управляющий</w:t>
            </w:r>
          </w:p>
          <w:p w:rsidR="00857893" w:rsidRDefault="00857893" w:rsidP="00AF6AC2">
            <w:pPr>
              <w:pStyle w:val="a3"/>
              <w:rPr>
                <w:b/>
              </w:rPr>
            </w:pPr>
          </w:p>
          <w:p w:rsidR="00857893" w:rsidRPr="00AF6AC2" w:rsidRDefault="00857893" w:rsidP="00AF6AC2">
            <w:pPr>
              <w:pStyle w:val="a3"/>
              <w:rPr>
                <w:b/>
              </w:rPr>
            </w:pPr>
            <w:r>
              <w:rPr>
                <w:b/>
              </w:rPr>
              <w:t xml:space="preserve">______________________ </w:t>
            </w:r>
            <w:proofErr w:type="spellStart"/>
            <w:r>
              <w:rPr>
                <w:b/>
              </w:rPr>
              <w:t>Т.Т.Алмазова</w:t>
            </w:r>
            <w:proofErr w:type="spellEnd"/>
          </w:p>
          <w:p w:rsidR="00AF6AC2" w:rsidRPr="00AF6AC2" w:rsidRDefault="00AF6AC2" w:rsidP="00AF6AC2">
            <w:pPr>
              <w:pStyle w:val="a3"/>
              <w:rPr>
                <w:b/>
              </w:rPr>
            </w:pPr>
          </w:p>
          <w:p w:rsidR="00AF6AC2" w:rsidRPr="00AF6AC2" w:rsidRDefault="00AF6AC2" w:rsidP="00AF6AC2">
            <w:pPr>
              <w:pStyle w:val="a3"/>
            </w:pPr>
          </w:p>
        </w:tc>
        <w:tc>
          <w:tcPr>
            <w:tcW w:w="283" w:type="dxa"/>
          </w:tcPr>
          <w:p w:rsidR="00AF6AC2" w:rsidRPr="00AF6AC2" w:rsidRDefault="00AF6AC2" w:rsidP="00AF6AC2">
            <w:pPr>
              <w:pStyle w:val="a3"/>
            </w:pPr>
          </w:p>
        </w:tc>
        <w:tc>
          <w:tcPr>
            <w:tcW w:w="4961" w:type="dxa"/>
          </w:tcPr>
          <w:p w:rsidR="00AF6AC2" w:rsidRDefault="00AF6AC2" w:rsidP="00AF6AC2">
            <w:pPr>
              <w:pStyle w:val="a3"/>
              <w:rPr>
                <w:b/>
              </w:rPr>
            </w:pPr>
            <w:r w:rsidRPr="00AF6AC2">
              <w:rPr>
                <w:b/>
              </w:rPr>
              <w:t>Цессионарий:</w:t>
            </w:r>
          </w:p>
          <w:p w:rsidR="00857893" w:rsidRDefault="00857893" w:rsidP="00AF6AC2">
            <w:pPr>
              <w:pStyle w:val="a3"/>
              <w:rPr>
                <w:b/>
              </w:rPr>
            </w:pPr>
          </w:p>
          <w:p w:rsidR="00857893" w:rsidRPr="00AF6AC2" w:rsidRDefault="00857893" w:rsidP="00AF6AC2">
            <w:pPr>
              <w:pStyle w:val="a3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AF6AC2" w:rsidRPr="00AF6AC2" w:rsidRDefault="00AF6AC2" w:rsidP="00AF6AC2">
            <w:pPr>
              <w:pStyle w:val="a3"/>
              <w:rPr>
                <w:b/>
              </w:rPr>
            </w:pPr>
          </w:p>
          <w:p w:rsidR="00AF6AC2" w:rsidRPr="00AF6AC2" w:rsidRDefault="00AF6AC2" w:rsidP="00AF6AC2">
            <w:pPr>
              <w:pStyle w:val="a3"/>
            </w:pPr>
          </w:p>
        </w:tc>
      </w:tr>
      <w:tr w:rsidR="00AF6AC2" w:rsidRPr="00AF6AC2" w:rsidTr="00AF6AC2">
        <w:tc>
          <w:tcPr>
            <w:tcW w:w="5208" w:type="dxa"/>
          </w:tcPr>
          <w:p w:rsidR="00AF6AC2" w:rsidRPr="00AF6AC2" w:rsidRDefault="00AF6AC2" w:rsidP="00AF6AC2">
            <w:pPr>
              <w:pStyle w:val="a3"/>
            </w:pPr>
          </w:p>
          <w:p w:rsidR="00AF6AC2" w:rsidRPr="00AF6AC2" w:rsidRDefault="00AF6AC2" w:rsidP="00AF6AC2">
            <w:pPr>
              <w:pStyle w:val="a3"/>
            </w:pPr>
          </w:p>
          <w:p w:rsidR="00AF6AC2" w:rsidRPr="00AF6AC2" w:rsidRDefault="00AF6AC2" w:rsidP="00AF6AC2">
            <w:pPr>
              <w:pStyle w:val="a3"/>
            </w:pPr>
          </w:p>
        </w:tc>
        <w:tc>
          <w:tcPr>
            <w:tcW w:w="283" w:type="dxa"/>
          </w:tcPr>
          <w:p w:rsidR="00AF6AC2" w:rsidRPr="00AF6AC2" w:rsidRDefault="00AF6AC2" w:rsidP="00AF6AC2">
            <w:pPr>
              <w:pStyle w:val="a3"/>
            </w:pPr>
          </w:p>
        </w:tc>
        <w:tc>
          <w:tcPr>
            <w:tcW w:w="4961" w:type="dxa"/>
          </w:tcPr>
          <w:p w:rsidR="00AF6AC2" w:rsidRPr="00AF6AC2" w:rsidRDefault="00AF6AC2" w:rsidP="00AF6AC2">
            <w:pPr>
              <w:pStyle w:val="a3"/>
              <w:rPr>
                <w:b/>
              </w:rPr>
            </w:pPr>
          </w:p>
        </w:tc>
      </w:tr>
    </w:tbl>
    <w:p w:rsidR="00AF6AC2" w:rsidRPr="00AF6AC2" w:rsidRDefault="00AF6AC2" w:rsidP="00AF6AC2">
      <w:pPr>
        <w:pStyle w:val="a3"/>
      </w:pPr>
    </w:p>
    <w:p w:rsidR="001C3B32" w:rsidRDefault="001C3B32" w:rsidP="00AF6AC2">
      <w:pPr>
        <w:pStyle w:val="a3"/>
      </w:pPr>
    </w:p>
    <w:sectPr w:rsidR="001C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7B"/>
    <w:rsid w:val="000B6873"/>
    <w:rsid w:val="001C3B32"/>
    <w:rsid w:val="00256E6E"/>
    <w:rsid w:val="002D7B84"/>
    <w:rsid w:val="0076637B"/>
    <w:rsid w:val="00857893"/>
    <w:rsid w:val="00AF6AC2"/>
    <w:rsid w:val="00F37596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5309"/>
  <w15:chartTrackingRefBased/>
  <w15:docId w15:val="{0C131E48-5378-476B-A36E-7124140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C2"/>
    <w:pPr>
      <w:spacing w:after="0" w:line="240" w:lineRule="auto"/>
    </w:pPr>
  </w:style>
  <w:style w:type="table" w:styleId="a4">
    <w:name w:val="Table Grid"/>
    <w:basedOn w:val="a1"/>
    <w:uiPriority w:val="39"/>
    <w:rsid w:val="008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2022-02-10T11:02:00Z</dcterms:created>
  <dcterms:modified xsi:type="dcterms:W3CDTF">2022-02-10T13:46:00Z</dcterms:modified>
</cp:coreProperties>
</file>