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Договор  </w:t>
      </w:r>
    </w:p>
    <w:p w:rsidR="00FA0248" w:rsidRPr="00C414FF" w:rsidRDefault="00FA0248" w:rsidP="00FA0248">
      <w:pPr>
        <w:pStyle w:val="1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C414FF">
        <w:rPr>
          <w:rFonts w:ascii="Times New Roman" w:hAnsi="Times New Roman"/>
          <w:sz w:val="24"/>
          <w:szCs w:val="24"/>
        </w:rPr>
        <w:t xml:space="preserve"> уступки прав требований (цессии) </w:t>
      </w:r>
    </w:p>
    <w:p w:rsidR="00FA0248" w:rsidRPr="00C414FF" w:rsidRDefault="00FA0248" w:rsidP="00FA0248">
      <w:pPr>
        <w:ind w:firstLine="567"/>
        <w:rPr>
          <w:sz w:val="24"/>
          <w:szCs w:val="24"/>
        </w:rPr>
      </w:pPr>
    </w:p>
    <w:p w:rsidR="00FA0248" w:rsidRPr="00F10959" w:rsidRDefault="00FA0248" w:rsidP="00FA0248">
      <w:pPr>
        <w:ind w:firstLine="567"/>
        <w:rPr>
          <w:sz w:val="24"/>
          <w:szCs w:val="24"/>
        </w:rPr>
      </w:pPr>
      <w:r w:rsidRPr="00F10959">
        <w:rPr>
          <w:sz w:val="24"/>
          <w:szCs w:val="24"/>
        </w:rPr>
        <w:t xml:space="preserve">г. Иркутск                         </w:t>
      </w:r>
      <w:r w:rsidRPr="00F10959">
        <w:rPr>
          <w:sz w:val="24"/>
          <w:szCs w:val="24"/>
        </w:rPr>
        <w:tab/>
      </w:r>
      <w:r>
        <w:rPr>
          <w:sz w:val="24"/>
          <w:szCs w:val="24"/>
        </w:rPr>
        <w:t xml:space="preserve">   </w:t>
      </w:r>
      <w:r w:rsidRPr="00F10959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«____» ___________</w:t>
      </w:r>
      <w:r w:rsidR="006A4639">
        <w:rPr>
          <w:sz w:val="24"/>
          <w:szCs w:val="24"/>
        </w:rPr>
        <w:t>202</w:t>
      </w:r>
      <w:r w:rsidR="00DF3425">
        <w:rPr>
          <w:sz w:val="24"/>
          <w:szCs w:val="24"/>
        </w:rPr>
        <w:t>2</w:t>
      </w:r>
      <w:r w:rsidRPr="00F10959">
        <w:rPr>
          <w:sz w:val="24"/>
          <w:szCs w:val="24"/>
        </w:rPr>
        <w:t>г.</w:t>
      </w:r>
    </w:p>
    <w:p w:rsidR="00FA0248" w:rsidRPr="00F10959" w:rsidRDefault="00FA0248" w:rsidP="00FA0248">
      <w:pPr>
        <w:ind w:firstLine="567"/>
        <w:jc w:val="both"/>
        <w:rPr>
          <w:sz w:val="24"/>
          <w:szCs w:val="24"/>
        </w:rPr>
      </w:pPr>
    </w:p>
    <w:p w:rsidR="00FA0248" w:rsidRDefault="00C73FEF" w:rsidP="00FA0248">
      <w:pPr>
        <w:ind w:firstLine="709"/>
        <w:jc w:val="both"/>
        <w:rPr>
          <w:color w:val="000000"/>
          <w:sz w:val="24"/>
          <w:szCs w:val="24"/>
        </w:rPr>
      </w:pPr>
      <w:proofErr w:type="gramStart"/>
      <w:r>
        <w:rPr>
          <w:noProof/>
          <w:sz w:val="24"/>
          <w:szCs w:val="24"/>
        </w:rPr>
        <w:t>Общество с ограниченной ответственностью «ПродТрейд»</w:t>
      </w:r>
      <w:r w:rsidRPr="006A3430">
        <w:rPr>
          <w:color w:val="000000"/>
          <w:sz w:val="24"/>
          <w:szCs w:val="24"/>
        </w:rPr>
        <w:t>,</w:t>
      </w:r>
      <w:r w:rsidRPr="001808AC">
        <w:rPr>
          <w:color w:val="000000"/>
          <w:sz w:val="24"/>
          <w:szCs w:val="24"/>
        </w:rPr>
        <w:t xml:space="preserve"> в лице </w:t>
      </w:r>
      <w:r w:rsidRPr="001808AC">
        <w:rPr>
          <w:sz w:val="24"/>
          <w:szCs w:val="24"/>
        </w:rPr>
        <w:t xml:space="preserve">конкурсного управляющего </w:t>
      </w:r>
      <w:proofErr w:type="spellStart"/>
      <w:r>
        <w:rPr>
          <w:sz w:val="24"/>
          <w:szCs w:val="24"/>
        </w:rPr>
        <w:t>Келене</w:t>
      </w:r>
      <w:proofErr w:type="spellEnd"/>
      <w:r>
        <w:rPr>
          <w:sz w:val="24"/>
          <w:szCs w:val="24"/>
        </w:rPr>
        <w:t xml:space="preserve"> Татьяны Владимировны</w:t>
      </w:r>
      <w:r w:rsidRPr="001808AC">
        <w:rPr>
          <w:sz w:val="24"/>
          <w:szCs w:val="24"/>
        </w:rPr>
        <w:t>, действующе</w:t>
      </w:r>
      <w:r>
        <w:rPr>
          <w:sz w:val="24"/>
          <w:szCs w:val="24"/>
        </w:rPr>
        <w:t>го</w:t>
      </w:r>
      <w:r w:rsidRPr="001808AC">
        <w:rPr>
          <w:sz w:val="24"/>
          <w:szCs w:val="24"/>
        </w:rPr>
        <w:t xml:space="preserve"> на основании </w:t>
      </w:r>
      <w:r w:rsidRPr="001808AC">
        <w:rPr>
          <w:noProof/>
          <w:sz w:val="24"/>
          <w:szCs w:val="24"/>
        </w:rPr>
        <w:t xml:space="preserve">Решения Арбитражного суда Иркутской области по </w:t>
      </w:r>
      <w:r w:rsidRPr="00C7588D">
        <w:rPr>
          <w:noProof/>
          <w:sz w:val="24"/>
          <w:szCs w:val="24"/>
        </w:rPr>
        <w:t xml:space="preserve">делу </w:t>
      </w:r>
      <w:r w:rsidRPr="00C7588D">
        <w:rPr>
          <w:sz w:val="24"/>
          <w:szCs w:val="24"/>
        </w:rPr>
        <w:t xml:space="preserve">№ </w:t>
      </w:r>
      <w:r w:rsidRPr="004A2C66">
        <w:rPr>
          <w:sz w:val="24"/>
          <w:szCs w:val="24"/>
        </w:rPr>
        <w:t>А19-</w:t>
      </w:r>
      <w:r>
        <w:rPr>
          <w:sz w:val="24"/>
          <w:szCs w:val="24"/>
        </w:rPr>
        <w:t>925/2016</w:t>
      </w:r>
      <w:r w:rsidRPr="00C7588D">
        <w:rPr>
          <w:sz w:val="24"/>
          <w:szCs w:val="24"/>
        </w:rPr>
        <w:t xml:space="preserve"> от «</w:t>
      </w:r>
      <w:r>
        <w:rPr>
          <w:sz w:val="24"/>
          <w:szCs w:val="24"/>
        </w:rPr>
        <w:t>20</w:t>
      </w:r>
      <w:r w:rsidRPr="00C7588D">
        <w:rPr>
          <w:sz w:val="24"/>
          <w:szCs w:val="24"/>
        </w:rPr>
        <w:t xml:space="preserve">» </w:t>
      </w:r>
      <w:r>
        <w:rPr>
          <w:sz w:val="24"/>
          <w:szCs w:val="24"/>
        </w:rPr>
        <w:t>января</w:t>
      </w:r>
      <w:r w:rsidRPr="00C7588D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C7588D">
        <w:rPr>
          <w:sz w:val="24"/>
          <w:szCs w:val="24"/>
        </w:rPr>
        <w:t xml:space="preserve">г., </w:t>
      </w:r>
      <w:r w:rsidR="00FA0248">
        <w:rPr>
          <w:sz w:val="24"/>
          <w:szCs w:val="24"/>
        </w:rPr>
        <w:t xml:space="preserve">Определений </w:t>
      </w:r>
      <w:r w:rsidR="00FA0248" w:rsidRPr="001808AC">
        <w:rPr>
          <w:noProof/>
          <w:sz w:val="24"/>
          <w:szCs w:val="24"/>
        </w:rPr>
        <w:t>Арбитражного суда Иркутской области</w:t>
      </w:r>
      <w:r w:rsidR="00FA0248">
        <w:rPr>
          <w:noProof/>
          <w:sz w:val="24"/>
          <w:szCs w:val="24"/>
        </w:rPr>
        <w:t xml:space="preserve"> о продлении полномочий </w:t>
      </w:r>
      <w:r w:rsidR="00FA0248" w:rsidRPr="001808AC">
        <w:rPr>
          <w:sz w:val="24"/>
          <w:szCs w:val="24"/>
        </w:rPr>
        <w:t xml:space="preserve"> </w:t>
      </w:r>
      <w:r w:rsidR="00FA0248" w:rsidRPr="00F10959">
        <w:rPr>
          <w:sz w:val="24"/>
          <w:szCs w:val="24"/>
        </w:rPr>
        <w:t>и Федерального закона «О несостоятельности (банкротстве)» №127-ФЗ от 26.10.2002г.</w:t>
      </w:r>
      <w:r w:rsidR="00FA0248" w:rsidRPr="00F10959">
        <w:rPr>
          <w:color w:val="000000"/>
          <w:sz w:val="24"/>
          <w:szCs w:val="24"/>
        </w:rPr>
        <w:t>, именуемое в дальнейшем «</w:t>
      </w:r>
      <w:r w:rsidR="00FA0248">
        <w:rPr>
          <w:b/>
          <w:color w:val="000000"/>
          <w:sz w:val="24"/>
          <w:szCs w:val="24"/>
        </w:rPr>
        <w:t>Цедент</w:t>
      </w:r>
      <w:r w:rsidR="00FA0248" w:rsidRPr="00F10959">
        <w:rPr>
          <w:color w:val="000000"/>
          <w:sz w:val="24"/>
          <w:szCs w:val="24"/>
        </w:rPr>
        <w:t xml:space="preserve">», с одной стороны, </w:t>
      </w:r>
      <w:r w:rsidR="00FA0248" w:rsidRPr="00F10959">
        <w:rPr>
          <w:color w:val="000000"/>
          <w:sz w:val="24"/>
          <w:szCs w:val="24"/>
        </w:rPr>
        <w:tab/>
      </w:r>
      <w:proofErr w:type="gramEnd"/>
    </w:p>
    <w:p w:rsidR="00FA0248" w:rsidRPr="00F10959" w:rsidRDefault="00FA0248" w:rsidP="00FA0248">
      <w:pPr>
        <w:jc w:val="both"/>
        <w:rPr>
          <w:color w:val="000000"/>
          <w:spacing w:val="3"/>
          <w:sz w:val="24"/>
          <w:szCs w:val="24"/>
        </w:rPr>
      </w:pPr>
      <w:r w:rsidRPr="00F10959">
        <w:rPr>
          <w:color w:val="000000"/>
          <w:sz w:val="24"/>
          <w:szCs w:val="24"/>
        </w:rPr>
        <w:tab/>
        <w:t>И Гражданин РФ (либо юридическое лицо) -</w:t>
      </w:r>
      <w:r w:rsidRPr="00F10959">
        <w:rPr>
          <w:b/>
          <w:color w:val="000000"/>
          <w:sz w:val="24"/>
          <w:szCs w:val="24"/>
        </w:rPr>
        <w:t>_____________________________</w:t>
      </w:r>
      <w:r w:rsidRPr="00F10959">
        <w:rPr>
          <w:color w:val="000000"/>
          <w:sz w:val="24"/>
          <w:szCs w:val="24"/>
        </w:rPr>
        <w:t>, действующий на основании паспорта: ___________________ выдан _____________________ дата выдачи ____________, зарегистрирован: _______, именуемый в дальнейшем «</w:t>
      </w:r>
      <w:r>
        <w:rPr>
          <w:b/>
          <w:color w:val="000000"/>
          <w:sz w:val="24"/>
          <w:szCs w:val="24"/>
        </w:rPr>
        <w:t>Цессионарий</w:t>
      </w:r>
      <w:r w:rsidRPr="00F10959">
        <w:rPr>
          <w:color w:val="000000"/>
          <w:sz w:val="24"/>
          <w:szCs w:val="24"/>
        </w:rPr>
        <w:t xml:space="preserve">», </w:t>
      </w:r>
      <w:r w:rsidRPr="00F10959">
        <w:rPr>
          <w:color w:val="000000"/>
          <w:spacing w:val="3"/>
          <w:sz w:val="24"/>
          <w:szCs w:val="24"/>
        </w:rPr>
        <w:t>заключили настоящий Договор о нижеследующем: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1.ПРЕДМЕТ ДОГОВОРА</w:t>
      </w:r>
    </w:p>
    <w:p w:rsidR="00FA0248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 xml:space="preserve">Цедент </w:t>
      </w:r>
      <w:r w:rsidRPr="00DF3425">
        <w:rPr>
          <w:sz w:val="24"/>
          <w:szCs w:val="24"/>
        </w:rPr>
        <w:t>уступает, а Цессионарий принимает и обязуется оплатить</w:t>
      </w:r>
      <w:r w:rsidR="005C577F">
        <w:rPr>
          <w:sz w:val="24"/>
          <w:szCs w:val="24"/>
        </w:rPr>
        <w:t xml:space="preserve"> солидарные</w:t>
      </w:r>
      <w:r w:rsidRPr="00DF3425">
        <w:rPr>
          <w:sz w:val="24"/>
          <w:szCs w:val="24"/>
        </w:rPr>
        <w:t xml:space="preserve"> права требования </w:t>
      </w:r>
      <w:r w:rsidR="009076B1" w:rsidRPr="00DF3425">
        <w:rPr>
          <w:sz w:val="24"/>
          <w:szCs w:val="24"/>
        </w:rPr>
        <w:t xml:space="preserve">к </w:t>
      </w:r>
      <w:r w:rsidR="00DF3425" w:rsidRPr="00DF3425">
        <w:rPr>
          <w:color w:val="000000"/>
          <w:sz w:val="24"/>
          <w:szCs w:val="24"/>
        </w:rPr>
        <w:t>Рудакову Алексею Сергеевичу, Маценко Жанне Владимировне, Маценко Дмитрию Юрьевичу</w:t>
      </w:r>
      <w:r w:rsidRPr="00DF3425">
        <w:rPr>
          <w:sz w:val="24"/>
          <w:szCs w:val="24"/>
        </w:rPr>
        <w:t xml:space="preserve">, </w:t>
      </w:r>
      <w:r w:rsidR="00DF3425" w:rsidRPr="00DF3425">
        <w:rPr>
          <w:sz w:val="24"/>
          <w:szCs w:val="24"/>
        </w:rPr>
        <w:t>установленные Определением Арбитражного суда Иркутской области от 0</w:t>
      </w:r>
      <w:r w:rsidR="005C577F">
        <w:rPr>
          <w:sz w:val="24"/>
          <w:szCs w:val="24"/>
        </w:rPr>
        <w:t>3</w:t>
      </w:r>
      <w:r w:rsidR="00DF3425" w:rsidRPr="00DF3425">
        <w:rPr>
          <w:sz w:val="24"/>
          <w:szCs w:val="24"/>
        </w:rPr>
        <w:t xml:space="preserve">.08.2021г. по делу А19-925/2016 о привлечении к субсидиарной ответственности, </w:t>
      </w:r>
      <w:r w:rsidRPr="00DF3425">
        <w:rPr>
          <w:sz w:val="24"/>
          <w:szCs w:val="24"/>
        </w:rPr>
        <w:t>в порядке и на условиях, предусмотренных настоящим Договором</w:t>
      </w:r>
      <w:r w:rsidR="005C577F">
        <w:rPr>
          <w:sz w:val="24"/>
          <w:szCs w:val="24"/>
        </w:rPr>
        <w:t xml:space="preserve"> (далее – права требования)</w:t>
      </w:r>
      <w:r w:rsidRPr="00DF3425">
        <w:rPr>
          <w:sz w:val="24"/>
          <w:szCs w:val="24"/>
        </w:rPr>
        <w:t xml:space="preserve">. </w:t>
      </w:r>
    </w:p>
    <w:p w:rsidR="00017512" w:rsidRPr="00017512" w:rsidRDefault="00017512" w:rsidP="00017512">
      <w:pPr>
        <w:ind w:firstLine="567"/>
        <w:jc w:val="both"/>
        <w:rPr>
          <w:sz w:val="24"/>
          <w:szCs w:val="24"/>
        </w:rPr>
      </w:pPr>
      <w:r w:rsidRPr="005C577F">
        <w:rPr>
          <w:sz w:val="24"/>
          <w:szCs w:val="24"/>
        </w:rPr>
        <w:t xml:space="preserve">Размер солидарных прав требований с учетом погашения </w:t>
      </w:r>
      <w:r w:rsidRPr="005C577F">
        <w:rPr>
          <w:rFonts w:eastAsiaTheme="minorHAnsi"/>
          <w:sz w:val="24"/>
          <w:szCs w:val="24"/>
          <w:lang w:eastAsia="en-US"/>
        </w:rPr>
        <w:t>размера требований кредиторов</w:t>
      </w:r>
      <w:r w:rsidRPr="005C577F">
        <w:rPr>
          <w:sz w:val="24"/>
          <w:szCs w:val="24"/>
        </w:rPr>
        <w:t xml:space="preserve"> ООО «</w:t>
      </w:r>
      <w:proofErr w:type="spellStart"/>
      <w:r w:rsidRPr="005C577F">
        <w:rPr>
          <w:sz w:val="24"/>
          <w:szCs w:val="24"/>
        </w:rPr>
        <w:t>ПродТрейд</w:t>
      </w:r>
      <w:proofErr w:type="spellEnd"/>
      <w:r w:rsidRPr="005C577F">
        <w:rPr>
          <w:sz w:val="24"/>
          <w:szCs w:val="24"/>
        </w:rPr>
        <w:t>»</w:t>
      </w:r>
      <w:r w:rsidRPr="005C577F">
        <w:rPr>
          <w:color w:val="000000"/>
          <w:sz w:val="24"/>
          <w:szCs w:val="24"/>
        </w:rPr>
        <w:t xml:space="preserve"> поручителями</w:t>
      </w:r>
      <w:r w:rsidR="005C577F">
        <w:rPr>
          <w:color w:val="000000"/>
          <w:sz w:val="24"/>
          <w:szCs w:val="24"/>
        </w:rPr>
        <w:t>, по имеющейся информации на дату заключения договора,</w:t>
      </w:r>
      <w:r w:rsidRPr="005C577F">
        <w:rPr>
          <w:color w:val="000000"/>
          <w:sz w:val="24"/>
          <w:szCs w:val="24"/>
        </w:rPr>
        <w:t xml:space="preserve"> составляет 751928404 руб. 68 коп.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Продажа прав требований осуществляется на основании результатов электронных торгов в  форме аукциона открытого по составу участников и форме предложения цены,</w:t>
      </w:r>
      <w:r w:rsidR="004903A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>проведенных Организатором торгов, п</w:t>
      </w:r>
      <w:r w:rsidR="006A4639">
        <w:rPr>
          <w:sz w:val="24"/>
          <w:szCs w:val="24"/>
        </w:rPr>
        <w:t>ротокол №_____ от ___________202</w:t>
      </w:r>
      <w:r w:rsidR="00DF3425">
        <w:rPr>
          <w:sz w:val="24"/>
          <w:szCs w:val="24"/>
        </w:rPr>
        <w:t>2</w:t>
      </w:r>
      <w:r w:rsidRPr="00C414FF">
        <w:rPr>
          <w:sz w:val="24"/>
          <w:szCs w:val="24"/>
        </w:rPr>
        <w:t>г.</w:t>
      </w:r>
    </w:p>
    <w:p w:rsidR="00FA0248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Продажная цена прав требований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внесенного задатка в счет исполнения обязательств по Договору составляет ____ (____________________)   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Сумма к оплате с учетом суммы внесенного задатка в счет исполнения обязательств по Договору составляет</w:t>
      </w:r>
      <w:proofErr w:type="gramStart"/>
      <w:r w:rsidRPr="00C414FF">
        <w:rPr>
          <w:sz w:val="24"/>
          <w:szCs w:val="24"/>
        </w:rPr>
        <w:t xml:space="preserve"> ______ (____________________)   </w:t>
      </w:r>
      <w:proofErr w:type="gramEnd"/>
      <w:r w:rsidRPr="00C414FF">
        <w:rPr>
          <w:sz w:val="24"/>
          <w:szCs w:val="24"/>
        </w:rPr>
        <w:t>рублей.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</w:t>
      </w:r>
      <w:r>
        <w:rPr>
          <w:sz w:val="24"/>
          <w:szCs w:val="24"/>
        </w:rPr>
        <w:t>я</w:t>
      </w:r>
      <w:r w:rsidRPr="00C414FF">
        <w:rPr>
          <w:sz w:val="24"/>
          <w:szCs w:val="24"/>
        </w:rPr>
        <w:t>, отчуждаемые по настоящему договору,  не погашены на дату заключения настоящего Договора.</w:t>
      </w:r>
      <w:bookmarkStart w:id="0" w:name="_GoBack"/>
      <w:bookmarkEnd w:id="0"/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к Цессионарию в том объеме и на тех условиях, которые существуют к моменту перехода прав требований.</w:t>
      </w:r>
    </w:p>
    <w:p w:rsidR="00FA0248" w:rsidRPr="00C414FF" w:rsidRDefault="00FA0248" w:rsidP="00FA0248">
      <w:pPr>
        <w:numPr>
          <w:ilvl w:val="1"/>
          <w:numId w:val="1"/>
        </w:numPr>
        <w:ind w:left="0" w:firstLine="567"/>
        <w:jc w:val="both"/>
        <w:rPr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</w:t>
      </w:r>
      <w:r w:rsidR="00D32BE4">
        <w:rPr>
          <w:sz w:val="24"/>
          <w:szCs w:val="24"/>
        </w:rPr>
        <w:t>емых</w:t>
      </w:r>
      <w:r w:rsidRPr="00C414FF">
        <w:rPr>
          <w:sz w:val="24"/>
          <w:szCs w:val="24"/>
        </w:rPr>
        <w:t xml:space="preserve"> прав требований, и с этого момента Цессионарий приобретает все вытекающие из указанного обязательства права требований кредитора (взыскателя) по отношению к дебитору Цедента.</w:t>
      </w:r>
    </w:p>
    <w:p w:rsidR="00FA0248" w:rsidRPr="00C414FF" w:rsidRDefault="00FA0248" w:rsidP="00FA0248">
      <w:pPr>
        <w:ind w:left="567"/>
        <w:jc w:val="both"/>
        <w:rPr>
          <w:sz w:val="24"/>
          <w:szCs w:val="24"/>
        </w:rPr>
      </w:pP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2.ПРАВА И ОБЯЗАННОСТИ СТОРОН</w:t>
      </w:r>
    </w:p>
    <w:p w:rsidR="00FA0248" w:rsidRPr="00C414FF" w:rsidRDefault="00FA0248" w:rsidP="00FA0248">
      <w:pPr>
        <w:pStyle w:val="a4"/>
        <w:numPr>
          <w:ilvl w:val="0"/>
          <w:numId w:val="1"/>
        </w:numPr>
        <w:contextualSpacing w:val="0"/>
        <w:jc w:val="both"/>
        <w:rPr>
          <w:vanish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Цедент обязуется: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Передать Цессионарию по акту приема-передачи </w:t>
      </w:r>
      <w:r>
        <w:rPr>
          <w:color w:val="000000"/>
          <w:spacing w:val="3"/>
          <w:sz w:val="24"/>
          <w:szCs w:val="24"/>
        </w:rPr>
        <w:t xml:space="preserve">имеющиеся </w:t>
      </w:r>
      <w:r w:rsidRPr="00C414FF">
        <w:rPr>
          <w:color w:val="000000"/>
          <w:spacing w:val="3"/>
          <w:sz w:val="24"/>
          <w:szCs w:val="24"/>
        </w:rPr>
        <w:t>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 в 3-дневный срок со дня поступления денежных средств, определенных в п.1.5. настоящего Договора, на расчетный счет Цедента.</w:t>
      </w:r>
      <w:r w:rsidRPr="00125060">
        <w:rPr>
          <w:sz w:val="24"/>
          <w:szCs w:val="24"/>
        </w:rPr>
        <w:t xml:space="preserve"> </w:t>
      </w:r>
      <w:r w:rsidRPr="00C414FF">
        <w:rPr>
          <w:sz w:val="24"/>
          <w:szCs w:val="24"/>
        </w:rPr>
        <w:t xml:space="preserve">С момента </w:t>
      </w:r>
      <w:r>
        <w:rPr>
          <w:sz w:val="24"/>
          <w:szCs w:val="24"/>
        </w:rPr>
        <w:t xml:space="preserve">передачи имеющихся документов, </w:t>
      </w:r>
      <w:r w:rsidRPr="00C414FF">
        <w:rPr>
          <w:color w:val="000000"/>
          <w:spacing w:val="3"/>
          <w:sz w:val="24"/>
          <w:szCs w:val="24"/>
        </w:rPr>
        <w:t>подтверждающи</w:t>
      </w:r>
      <w:r>
        <w:rPr>
          <w:color w:val="000000"/>
          <w:spacing w:val="3"/>
          <w:sz w:val="24"/>
          <w:szCs w:val="24"/>
        </w:rPr>
        <w:t>х</w:t>
      </w:r>
      <w:r w:rsidRPr="00C414FF">
        <w:rPr>
          <w:color w:val="000000"/>
          <w:spacing w:val="3"/>
          <w:sz w:val="24"/>
          <w:szCs w:val="24"/>
        </w:rPr>
        <w:t xml:space="preserve"> право требования</w:t>
      </w:r>
      <w:r w:rsidRPr="00C414FF">
        <w:rPr>
          <w:sz w:val="24"/>
          <w:szCs w:val="24"/>
        </w:rPr>
        <w:t>, обязанности Цедента считаются исполненными.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lastRenderedPageBreak/>
        <w:t>В случае</w:t>
      </w:r>
      <w:proofErr w:type="gramStart"/>
      <w:r w:rsidRPr="00C414FF">
        <w:rPr>
          <w:sz w:val="24"/>
          <w:szCs w:val="24"/>
        </w:rPr>
        <w:t>,</w:t>
      </w:r>
      <w:proofErr w:type="gramEnd"/>
      <w:r w:rsidRPr="00C414FF">
        <w:rPr>
          <w:sz w:val="24"/>
          <w:szCs w:val="24"/>
        </w:rPr>
        <w:t xml:space="preserve"> если в период с момента оплаты Цессионарием уступаемых прав требований и до момента уведомления Должника в соответствии с </w:t>
      </w:r>
      <w:r w:rsidRPr="00BE772E">
        <w:rPr>
          <w:sz w:val="24"/>
          <w:szCs w:val="24"/>
        </w:rPr>
        <w:t>пунктом 2.2.</w:t>
      </w:r>
      <w:r>
        <w:rPr>
          <w:sz w:val="24"/>
          <w:szCs w:val="24"/>
        </w:rPr>
        <w:t>3</w:t>
      </w:r>
      <w:r w:rsidRPr="00C414FF">
        <w:rPr>
          <w:sz w:val="24"/>
          <w:szCs w:val="24"/>
        </w:rPr>
        <w:t xml:space="preserve"> настоящего Договора, Должник произведет оплату Цеденту в счет погашения задолженности, указанной в пункте 1.1 настоящего Договора, последний обязуется перечислить данную сумму на счет Цессионария не позднее 5 (пяти) банковских дней с момента ее поступления на свой счет.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b/>
          <w:color w:val="000000"/>
          <w:spacing w:val="3"/>
          <w:sz w:val="24"/>
          <w:szCs w:val="24"/>
        </w:rPr>
      </w:pPr>
      <w:r w:rsidRPr="00C414FF">
        <w:rPr>
          <w:b/>
          <w:color w:val="000000"/>
          <w:spacing w:val="3"/>
          <w:sz w:val="24"/>
          <w:szCs w:val="24"/>
        </w:rPr>
        <w:t>Цессионарий обязан: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C414FF">
        <w:rPr>
          <w:color w:val="000000"/>
          <w:spacing w:val="3"/>
          <w:sz w:val="24"/>
          <w:szCs w:val="24"/>
        </w:rPr>
        <w:t>Оплатить стоимость приобретаемого</w:t>
      </w:r>
      <w:proofErr w:type="gramEnd"/>
      <w:r w:rsidRPr="00C414FF">
        <w:rPr>
          <w:color w:val="000000"/>
          <w:spacing w:val="3"/>
          <w:sz w:val="24"/>
          <w:szCs w:val="24"/>
        </w:rPr>
        <w:t xml:space="preserve"> права требования в срок не позднее </w:t>
      </w:r>
      <w:r>
        <w:rPr>
          <w:color w:val="000000"/>
          <w:spacing w:val="3"/>
          <w:sz w:val="24"/>
          <w:szCs w:val="24"/>
        </w:rPr>
        <w:t>30</w:t>
      </w:r>
      <w:r w:rsidRPr="00C414FF">
        <w:rPr>
          <w:color w:val="000000"/>
          <w:spacing w:val="3"/>
          <w:sz w:val="24"/>
          <w:szCs w:val="24"/>
        </w:rPr>
        <w:t xml:space="preserve">-ти </w:t>
      </w:r>
      <w:r w:rsidR="005C577F">
        <w:rPr>
          <w:color w:val="000000"/>
          <w:spacing w:val="3"/>
          <w:sz w:val="24"/>
          <w:szCs w:val="24"/>
        </w:rPr>
        <w:t xml:space="preserve">рабочих </w:t>
      </w:r>
      <w:r w:rsidRPr="00C414FF">
        <w:rPr>
          <w:color w:val="000000"/>
          <w:spacing w:val="3"/>
          <w:sz w:val="24"/>
          <w:szCs w:val="24"/>
        </w:rPr>
        <w:t>дней со дня подписания настоящего Договора уступки прав требований (цессии);</w:t>
      </w:r>
    </w:p>
    <w:p w:rsidR="00FA0248" w:rsidRPr="00C414FF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Принять от Цедента по акту приема-передачи </w:t>
      </w:r>
      <w:r>
        <w:rPr>
          <w:color w:val="000000"/>
          <w:spacing w:val="3"/>
          <w:sz w:val="24"/>
          <w:szCs w:val="24"/>
        </w:rPr>
        <w:t>имеющиеся</w:t>
      </w:r>
      <w:r w:rsidRPr="00C414FF">
        <w:rPr>
          <w:color w:val="000000"/>
          <w:spacing w:val="3"/>
          <w:sz w:val="24"/>
          <w:szCs w:val="24"/>
        </w:rPr>
        <w:t xml:space="preserve"> документ</w:t>
      </w:r>
      <w:r>
        <w:rPr>
          <w:color w:val="000000"/>
          <w:spacing w:val="3"/>
          <w:sz w:val="24"/>
          <w:szCs w:val="24"/>
        </w:rPr>
        <w:t>ы,</w:t>
      </w:r>
      <w:r w:rsidRPr="00C414FF">
        <w:rPr>
          <w:color w:val="000000"/>
          <w:spacing w:val="3"/>
          <w:sz w:val="24"/>
          <w:szCs w:val="24"/>
        </w:rPr>
        <w:t xml:space="preserve"> подтверждающи</w:t>
      </w:r>
      <w:r>
        <w:rPr>
          <w:color w:val="000000"/>
          <w:spacing w:val="3"/>
          <w:sz w:val="24"/>
          <w:szCs w:val="24"/>
        </w:rPr>
        <w:t>е</w:t>
      </w:r>
      <w:r w:rsidRPr="00C414FF">
        <w:rPr>
          <w:color w:val="000000"/>
          <w:spacing w:val="3"/>
          <w:sz w:val="24"/>
          <w:szCs w:val="24"/>
        </w:rPr>
        <w:t xml:space="preserve"> права требований в 3-дневный срок со дня поступления денежных средств, определенных в п.1.5. настоящего Договора, на расчетный счет Цедента;</w:t>
      </w:r>
    </w:p>
    <w:p w:rsidR="00FA0248" w:rsidRPr="00125060" w:rsidRDefault="00FA0248" w:rsidP="00FA0248">
      <w:pPr>
        <w:widowControl/>
        <w:numPr>
          <w:ilvl w:val="2"/>
          <w:numId w:val="1"/>
        </w:numPr>
        <w:autoSpaceDE/>
        <w:autoSpaceDN/>
        <w:adjustRightInd/>
        <w:ind w:left="0" w:firstLine="567"/>
        <w:jc w:val="both"/>
        <w:rPr>
          <w:b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Самостоятельно </w:t>
      </w:r>
      <w:r w:rsidRPr="00BE772E">
        <w:rPr>
          <w:sz w:val="24"/>
          <w:szCs w:val="24"/>
        </w:rPr>
        <w:t>уведомить Должников о состоявшейся уступке</w:t>
      </w:r>
      <w:r>
        <w:rPr>
          <w:sz w:val="24"/>
          <w:szCs w:val="24"/>
        </w:rPr>
        <w:t xml:space="preserve"> в течение 5 дней после принятия документов согласно п.2.2.2 настоящего Договора</w:t>
      </w:r>
      <w:r w:rsidRPr="00BE772E">
        <w:rPr>
          <w:sz w:val="24"/>
          <w:szCs w:val="24"/>
        </w:rPr>
        <w:t>, а также самостоятельно</w:t>
      </w:r>
      <w:r>
        <w:rPr>
          <w:b/>
          <w:sz w:val="24"/>
          <w:szCs w:val="24"/>
        </w:rPr>
        <w:t xml:space="preserve"> </w:t>
      </w:r>
      <w:r w:rsidRPr="00C414FF">
        <w:rPr>
          <w:color w:val="000000"/>
          <w:spacing w:val="3"/>
          <w:sz w:val="24"/>
          <w:szCs w:val="24"/>
        </w:rPr>
        <w:t>(без привлечения Цедента) произвести процессуальное правопреемство в рамках судебных процессов п</w:t>
      </w:r>
      <w:r>
        <w:rPr>
          <w:color w:val="000000"/>
          <w:spacing w:val="3"/>
          <w:sz w:val="24"/>
          <w:szCs w:val="24"/>
        </w:rPr>
        <w:t>о замене кредитора (взыскателя).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b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ЦЕНА, СРОКИ И ПОРЯДОК ОПЛАТЫ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Уступка прав требований Цедента к Должнику, осуществляемая по настоящему Договору, является возмездной.</w:t>
      </w:r>
    </w:p>
    <w:p w:rsidR="005C577F" w:rsidRPr="005C577F" w:rsidRDefault="00FA0248" w:rsidP="005C577F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Порядок оплаты – в течение 30-ти </w:t>
      </w:r>
      <w:r w:rsidR="006A4639">
        <w:rPr>
          <w:color w:val="000000"/>
          <w:spacing w:val="3"/>
          <w:sz w:val="24"/>
          <w:szCs w:val="24"/>
        </w:rPr>
        <w:t>рабочих</w:t>
      </w:r>
      <w:r w:rsidRPr="00C414FF">
        <w:rPr>
          <w:color w:val="000000"/>
          <w:spacing w:val="3"/>
          <w:sz w:val="24"/>
          <w:szCs w:val="24"/>
        </w:rPr>
        <w:t xml:space="preserve"> дней со дня подписания настоящего Договора Цессионарий перечисляет Цеденту стоимость прав требований, указанную в п.1.5. настоящего Договора</w:t>
      </w:r>
      <w:r w:rsidR="005C577F">
        <w:rPr>
          <w:color w:val="000000"/>
          <w:spacing w:val="3"/>
          <w:sz w:val="24"/>
          <w:szCs w:val="24"/>
        </w:rPr>
        <w:t xml:space="preserve"> </w:t>
      </w:r>
      <w:r w:rsidR="005C577F" w:rsidRPr="005C577F">
        <w:rPr>
          <w:color w:val="000000"/>
          <w:spacing w:val="3"/>
          <w:sz w:val="24"/>
          <w:szCs w:val="24"/>
        </w:rPr>
        <w:t>по следующим реквизитам:</w:t>
      </w:r>
    </w:p>
    <w:p w:rsidR="005C577F" w:rsidRPr="005C577F" w:rsidRDefault="005C577F" w:rsidP="00613D8D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5C577F">
        <w:rPr>
          <w:color w:val="000000"/>
          <w:spacing w:val="3"/>
          <w:sz w:val="24"/>
          <w:szCs w:val="24"/>
        </w:rPr>
        <w:t xml:space="preserve">Получатель: </w:t>
      </w:r>
      <w:r w:rsidRPr="00501C3E">
        <w:rPr>
          <w:rFonts w:eastAsia="Calibri"/>
          <w:sz w:val="22"/>
          <w:szCs w:val="22"/>
        </w:rPr>
        <w:t>ООО «</w:t>
      </w:r>
      <w:proofErr w:type="spellStart"/>
      <w:r w:rsidRPr="00501C3E">
        <w:rPr>
          <w:sz w:val="22"/>
          <w:szCs w:val="22"/>
        </w:rPr>
        <w:t>ПродТрейд</w:t>
      </w:r>
      <w:proofErr w:type="spellEnd"/>
      <w:r w:rsidRPr="00501C3E">
        <w:rPr>
          <w:rFonts w:eastAsia="Calibri"/>
          <w:sz w:val="22"/>
          <w:szCs w:val="22"/>
        </w:rPr>
        <w:t>»</w:t>
      </w:r>
    </w:p>
    <w:p w:rsidR="005C577F" w:rsidRPr="005C577F" w:rsidRDefault="005C577F" w:rsidP="00613D8D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proofErr w:type="gramStart"/>
      <w:r w:rsidRPr="005C577F">
        <w:rPr>
          <w:color w:val="000000"/>
          <w:spacing w:val="3"/>
          <w:sz w:val="24"/>
          <w:szCs w:val="24"/>
        </w:rPr>
        <w:t>Р</w:t>
      </w:r>
      <w:proofErr w:type="gramEnd"/>
      <w:r w:rsidRPr="005C577F">
        <w:rPr>
          <w:color w:val="000000"/>
          <w:spacing w:val="3"/>
          <w:sz w:val="24"/>
          <w:szCs w:val="24"/>
        </w:rPr>
        <w:t xml:space="preserve">/счет № </w:t>
      </w:r>
      <w:r w:rsidRPr="00501C3E">
        <w:rPr>
          <w:sz w:val="22"/>
          <w:szCs w:val="22"/>
        </w:rPr>
        <w:t>40702810400040000937</w:t>
      </w:r>
    </w:p>
    <w:p w:rsidR="005C577F" w:rsidRPr="005C577F" w:rsidRDefault="005C577F" w:rsidP="00613D8D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5C577F">
        <w:rPr>
          <w:color w:val="000000"/>
          <w:spacing w:val="3"/>
          <w:sz w:val="24"/>
          <w:szCs w:val="24"/>
        </w:rPr>
        <w:t xml:space="preserve">Банк получателя: </w:t>
      </w:r>
      <w:r w:rsidR="00613D8D" w:rsidRPr="00501C3E">
        <w:rPr>
          <w:sz w:val="22"/>
          <w:szCs w:val="22"/>
        </w:rPr>
        <w:t>Филиал Сибирский ПАО БАНК "ФК ОТКРЫТИЕ"</w:t>
      </w:r>
    </w:p>
    <w:p w:rsidR="005C577F" w:rsidRPr="005C577F" w:rsidRDefault="005C577F" w:rsidP="00613D8D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5C577F">
        <w:rPr>
          <w:color w:val="000000"/>
          <w:spacing w:val="3"/>
          <w:sz w:val="24"/>
          <w:szCs w:val="24"/>
        </w:rPr>
        <w:t xml:space="preserve">БИК  </w:t>
      </w:r>
      <w:r w:rsidR="00613D8D" w:rsidRPr="00501C3E">
        <w:rPr>
          <w:sz w:val="22"/>
          <w:szCs w:val="22"/>
        </w:rPr>
        <w:t>045004867</w:t>
      </w:r>
      <w:r w:rsidRPr="005C577F">
        <w:rPr>
          <w:color w:val="000000"/>
          <w:spacing w:val="3"/>
          <w:sz w:val="24"/>
          <w:szCs w:val="24"/>
        </w:rPr>
        <w:t xml:space="preserve"> </w:t>
      </w:r>
    </w:p>
    <w:p w:rsidR="005C577F" w:rsidRDefault="005C577F" w:rsidP="00613D8D">
      <w:pPr>
        <w:widowControl/>
        <w:autoSpaceDE/>
        <w:autoSpaceDN/>
        <w:adjustRightInd/>
        <w:ind w:firstLine="567"/>
        <w:jc w:val="both"/>
        <w:rPr>
          <w:color w:val="000000"/>
          <w:spacing w:val="3"/>
          <w:sz w:val="24"/>
          <w:szCs w:val="24"/>
        </w:rPr>
      </w:pPr>
      <w:r w:rsidRPr="005C577F">
        <w:rPr>
          <w:color w:val="000000"/>
          <w:spacing w:val="3"/>
          <w:sz w:val="24"/>
          <w:szCs w:val="24"/>
        </w:rPr>
        <w:t xml:space="preserve">к/с </w:t>
      </w:r>
      <w:r w:rsidR="00613D8D" w:rsidRPr="00501C3E">
        <w:rPr>
          <w:sz w:val="22"/>
          <w:szCs w:val="22"/>
        </w:rPr>
        <w:t>30101810250040000867</w:t>
      </w:r>
      <w:r w:rsidRPr="005C577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Датой поступления денежных средств, определенных в п.1.5. настоящего Договора, в оплату стоимости прав требований, считается дата зачисления денежных средств на основной банковский счет Цедента, подтвержденная выпиской с лицевого счета Цедента.</w:t>
      </w: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ОТВЕТСТВЕННОСТЬ СТОРОН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Цедент не несет ответственность за неисполнение Должником требования, передаваемого по настоящему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За ненадлежащее исполнение или неисполнение обязательств, определенных в п.2.2.</w:t>
      </w:r>
      <w:r>
        <w:rPr>
          <w:color w:val="000000"/>
          <w:spacing w:val="3"/>
          <w:sz w:val="24"/>
          <w:szCs w:val="24"/>
        </w:rPr>
        <w:t xml:space="preserve">1. </w:t>
      </w:r>
      <w:r w:rsidRPr="00C414FF">
        <w:rPr>
          <w:color w:val="000000"/>
          <w:spacing w:val="3"/>
          <w:sz w:val="24"/>
          <w:szCs w:val="24"/>
        </w:rPr>
        <w:t>настоящего Договора, Цессионарий уплачивает Цеденту пеню в размере 1% от цены, указанной в п.1.5. настоящего Договора, за каждый день просрочки.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просрочки исполнения обязательств, определенных в п.2.2.1. настоящего Договора, более чем на 1 (один) календарный день, Цедент вправе в одностороннем порядке полностью отказаться от 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 случае отказа Цессионария принять уступаемые права требований в порядке, установленном п.2.2.2.  настоящего Договора, более чем на 1 (один) календарный день, Цедент вправе в одностороннем порядке полностью отказаться от </w:t>
      </w:r>
      <w:r w:rsidRPr="00C414FF">
        <w:rPr>
          <w:color w:val="000000"/>
          <w:spacing w:val="3"/>
          <w:sz w:val="24"/>
          <w:szCs w:val="24"/>
        </w:rPr>
        <w:lastRenderedPageBreak/>
        <w:t>исполнения обязательств по настоящему Договору. При этом задаток, указанный в п.1.4. настоящего Договора, Цессионарию не возвращается.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FA0248" w:rsidP="00FA0248">
      <w:pPr>
        <w:widowControl/>
        <w:numPr>
          <w:ilvl w:val="0"/>
          <w:numId w:val="1"/>
        </w:numPr>
        <w:autoSpaceDE/>
        <w:autoSpaceDN/>
        <w:adjustRightInd/>
        <w:jc w:val="center"/>
        <w:rPr>
          <w:b/>
          <w:sz w:val="24"/>
          <w:szCs w:val="24"/>
        </w:rPr>
      </w:pPr>
      <w:r w:rsidRPr="00C414FF">
        <w:rPr>
          <w:b/>
          <w:sz w:val="24"/>
          <w:szCs w:val="24"/>
        </w:rPr>
        <w:t>РАЗРЕШЕНИЕ СПОРОВ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Права требований, отчуждаемые по настоящему договору, переходят от Цедента к Цессионарию с момента оплаты уступаемых прав требований, и с этого момента Цессионарий приобретает все вытекающие из указанного обязательства права кредитора (взыскателя) по отношению к дебиторам Цедента</w:t>
      </w:r>
      <w:r w:rsidRPr="00C414FF">
        <w:rPr>
          <w:color w:val="000000"/>
          <w:spacing w:val="3"/>
          <w:sz w:val="24"/>
          <w:szCs w:val="24"/>
        </w:rPr>
        <w:t xml:space="preserve">. 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Риск случайной гибели и/или утраты (полной, либо частичной) несет Цессионарий с момента </w:t>
      </w:r>
      <w:proofErr w:type="gramStart"/>
      <w:r w:rsidRPr="00C414FF">
        <w:rPr>
          <w:color w:val="000000"/>
          <w:spacing w:val="3"/>
          <w:sz w:val="24"/>
          <w:szCs w:val="24"/>
        </w:rPr>
        <w:t xml:space="preserve">подписания акта приема-передачи </w:t>
      </w:r>
      <w:r w:rsidRPr="00C414FF">
        <w:rPr>
          <w:sz w:val="24"/>
          <w:szCs w:val="24"/>
        </w:rPr>
        <w:t>уступаемых прав требований</w:t>
      </w:r>
      <w:proofErr w:type="gramEnd"/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tabs>
          <w:tab w:val="num" w:pos="0"/>
        </w:tabs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Все особенности </w:t>
      </w:r>
      <w:r w:rsidRPr="00C414FF">
        <w:rPr>
          <w:sz w:val="24"/>
          <w:szCs w:val="24"/>
        </w:rPr>
        <w:t>уступаемых прав требований</w:t>
      </w:r>
      <w:r>
        <w:rPr>
          <w:sz w:val="24"/>
          <w:szCs w:val="24"/>
        </w:rPr>
        <w:t xml:space="preserve"> заранее известны Цессионарию</w:t>
      </w:r>
      <w:r w:rsidRPr="00C414FF">
        <w:rPr>
          <w:color w:val="000000"/>
          <w:spacing w:val="3"/>
          <w:sz w:val="24"/>
          <w:szCs w:val="24"/>
        </w:rPr>
        <w:t xml:space="preserve">. </w:t>
      </w:r>
      <w:r>
        <w:rPr>
          <w:color w:val="000000"/>
          <w:spacing w:val="3"/>
          <w:sz w:val="24"/>
          <w:szCs w:val="24"/>
        </w:rPr>
        <w:t xml:space="preserve">Подача заявки на приобретение прав требований, </w:t>
      </w:r>
      <w:r w:rsidRPr="00C414FF">
        <w:rPr>
          <w:color w:val="000000"/>
          <w:spacing w:val="3"/>
          <w:sz w:val="24"/>
          <w:szCs w:val="24"/>
        </w:rPr>
        <w:t xml:space="preserve">подтверждает отсутствие </w:t>
      </w:r>
      <w:r>
        <w:rPr>
          <w:color w:val="000000"/>
          <w:spacing w:val="3"/>
          <w:sz w:val="24"/>
          <w:szCs w:val="24"/>
        </w:rPr>
        <w:t xml:space="preserve">у Цессионария </w:t>
      </w:r>
      <w:r w:rsidRPr="00C414FF">
        <w:rPr>
          <w:color w:val="000000"/>
          <w:spacing w:val="3"/>
          <w:sz w:val="24"/>
          <w:szCs w:val="24"/>
        </w:rPr>
        <w:t xml:space="preserve">претензий у него к Цеденту по особенностям </w:t>
      </w:r>
      <w:r w:rsidRPr="00C414FF">
        <w:rPr>
          <w:sz w:val="24"/>
          <w:szCs w:val="24"/>
        </w:rPr>
        <w:t>уступаемых прав требований</w:t>
      </w:r>
      <w:r w:rsidRPr="00C414FF">
        <w:rPr>
          <w:color w:val="000000"/>
          <w:spacing w:val="3"/>
          <w:sz w:val="24"/>
          <w:szCs w:val="24"/>
        </w:rPr>
        <w:t>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 xml:space="preserve">Настоящий Договор составлен в 2-х экземплярах, по одному для каждой стороны. 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подписаны надлежащим образом уполномоченными на то представителями Сторон.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переговоров.</w:t>
      </w:r>
    </w:p>
    <w:p w:rsidR="00FA0248" w:rsidRPr="00C414FF" w:rsidRDefault="00FA0248" w:rsidP="00FA0248">
      <w:pPr>
        <w:widowControl/>
        <w:numPr>
          <w:ilvl w:val="1"/>
          <w:numId w:val="1"/>
        </w:numPr>
        <w:autoSpaceDE/>
        <w:autoSpaceDN/>
        <w:adjustRightInd/>
        <w:ind w:left="0" w:firstLine="567"/>
        <w:jc w:val="both"/>
        <w:rPr>
          <w:color w:val="000000"/>
          <w:spacing w:val="3"/>
          <w:sz w:val="24"/>
          <w:szCs w:val="24"/>
        </w:rPr>
      </w:pPr>
      <w:r w:rsidRPr="00C414FF">
        <w:rPr>
          <w:color w:val="000000"/>
          <w:spacing w:val="3"/>
          <w:sz w:val="24"/>
          <w:szCs w:val="24"/>
        </w:rPr>
        <w:t>В случае невозможности урегулирования разногласий в процессе переговоров, споры передаются на рассмотрение в Арбитражный суд Иркутской области.</w:t>
      </w:r>
    </w:p>
    <w:p w:rsidR="00FA0248" w:rsidRPr="00C414FF" w:rsidRDefault="00FA0248" w:rsidP="00FA0248">
      <w:pPr>
        <w:widowControl/>
        <w:autoSpaceDE/>
        <w:autoSpaceDN/>
        <w:adjustRightInd/>
        <w:ind w:left="567"/>
        <w:jc w:val="both"/>
        <w:rPr>
          <w:color w:val="000000"/>
          <w:spacing w:val="3"/>
          <w:sz w:val="24"/>
          <w:szCs w:val="24"/>
        </w:rPr>
      </w:pPr>
    </w:p>
    <w:p w:rsidR="00FA0248" w:rsidRPr="00C414FF" w:rsidRDefault="00E41328" w:rsidP="00FA0248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A0248" w:rsidRPr="00C414FF">
        <w:rPr>
          <w:b/>
          <w:sz w:val="24"/>
          <w:szCs w:val="24"/>
        </w:rPr>
        <w:t>.АДРЕСА, РЕКВИЗИТЫ И ПОДПИСИ СТОРОН</w:t>
      </w:r>
    </w:p>
    <w:p w:rsidR="00FA0248" w:rsidRPr="00C414FF" w:rsidRDefault="00FA0248" w:rsidP="00FA0248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FA0248" w:rsidRPr="00C414FF" w:rsidTr="00444720"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>«Цедент»:</w:t>
            </w:r>
          </w:p>
          <w:p w:rsidR="000C4ABC" w:rsidRPr="009E37C9" w:rsidRDefault="000C4ABC" w:rsidP="000C4ABC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«ПродТрейд</w:t>
            </w:r>
            <w:r w:rsidRPr="009E37C9">
              <w:rPr>
                <w:noProof/>
                <w:sz w:val="24"/>
                <w:szCs w:val="24"/>
              </w:rPr>
              <w:t>»</w:t>
            </w:r>
          </w:p>
          <w:p w:rsidR="000C4ABC" w:rsidRDefault="000C4ABC" w:rsidP="000C4ABC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ИНН </w:t>
            </w:r>
            <w:r w:rsidRPr="004637F6">
              <w:rPr>
                <w:sz w:val="22"/>
              </w:rPr>
              <w:t>3810317650,</w:t>
            </w:r>
            <w:r w:rsidRPr="004637F6">
              <w:rPr>
                <w:rFonts w:eastAsia="Calibri"/>
                <w:sz w:val="22"/>
              </w:rPr>
              <w:t xml:space="preserve">  </w:t>
            </w:r>
          </w:p>
          <w:p w:rsidR="000C4ABC" w:rsidRDefault="000C4ABC" w:rsidP="000C4ABC">
            <w:pPr>
              <w:rPr>
                <w:sz w:val="22"/>
              </w:rPr>
            </w:pPr>
            <w:r w:rsidRPr="004637F6">
              <w:rPr>
                <w:sz w:val="22"/>
              </w:rPr>
              <w:t>адрес: 664040, г. Иркутск, ул. Р</w:t>
            </w:r>
            <w:r>
              <w:rPr>
                <w:sz w:val="22"/>
              </w:rPr>
              <w:t>озы Люксембург, д. 204, офис 50</w:t>
            </w:r>
          </w:p>
          <w:p w:rsidR="000C4ABC" w:rsidRDefault="000C4ABC" w:rsidP="00444720">
            <w:pPr>
              <w:rPr>
                <w:sz w:val="22"/>
              </w:rPr>
            </w:pPr>
            <w:proofErr w:type="gramStart"/>
            <w:r w:rsidRPr="004637F6">
              <w:rPr>
                <w:rFonts w:eastAsia="Calibri"/>
                <w:sz w:val="22"/>
              </w:rPr>
              <w:t>р</w:t>
            </w:r>
            <w:proofErr w:type="gramEnd"/>
            <w:r w:rsidRPr="004637F6">
              <w:rPr>
                <w:rFonts w:eastAsia="Calibri"/>
                <w:sz w:val="22"/>
              </w:rPr>
              <w:t>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4637F6">
              <w:rPr>
                <w:sz w:val="22"/>
              </w:rPr>
              <w:t>40702810400040000937</w:t>
            </w:r>
            <w:r w:rsidRPr="004637F6">
              <w:rPr>
                <w:rFonts w:eastAsia="Calibri"/>
                <w:bCs/>
                <w:sz w:val="22"/>
              </w:rPr>
              <w:t xml:space="preserve"> в </w:t>
            </w:r>
            <w:r w:rsidRPr="004637F6">
              <w:rPr>
                <w:sz w:val="22"/>
              </w:rPr>
              <w:t xml:space="preserve">Филиал Сибирский ПАО БАНК "ФК ОТКРЫТИЕ", </w:t>
            </w:r>
          </w:p>
          <w:p w:rsidR="000C4ABC" w:rsidRDefault="000C4ABC" w:rsidP="00444720">
            <w:pPr>
              <w:rPr>
                <w:sz w:val="22"/>
              </w:rPr>
            </w:pPr>
            <w:r w:rsidRPr="004637F6">
              <w:rPr>
                <w:rFonts w:eastAsia="Calibri"/>
                <w:sz w:val="22"/>
              </w:rPr>
              <w:t>к/</w:t>
            </w:r>
            <w:proofErr w:type="spellStart"/>
            <w:r w:rsidRPr="004637F6">
              <w:rPr>
                <w:rFonts w:eastAsia="Calibri"/>
                <w:sz w:val="22"/>
              </w:rPr>
              <w:t>сч</w:t>
            </w:r>
            <w:proofErr w:type="spellEnd"/>
            <w:r w:rsidRPr="004637F6">
              <w:rPr>
                <w:rFonts w:eastAsia="Calibri"/>
                <w:sz w:val="22"/>
              </w:rPr>
              <w:t xml:space="preserve"> </w:t>
            </w:r>
            <w:r w:rsidRPr="00AF23E1">
              <w:rPr>
                <w:sz w:val="22"/>
              </w:rPr>
              <w:t>30101810250040000867</w:t>
            </w:r>
            <w:r w:rsidRPr="004637F6">
              <w:rPr>
                <w:sz w:val="22"/>
              </w:rPr>
              <w:t xml:space="preserve">, </w:t>
            </w:r>
          </w:p>
          <w:p w:rsidR="000C4ABC" w:rsidRDefault="000C4ABC" w:rsidP="00444720">
            <w:pPr>
              <w:rPr>
                <w:rFonts w:eastAsia="Calibri"/>
                <w:sz w:val="22"/>
              </w:rPr>
            </w:pPr>
            <w:r w:rsidRPr="004637F6">
              <w:rPr>
                <w:rFonts w:eastAsia="Calibri"/>
                <w:sz w:val="22"/>
              </w:rPr>
              <w:t xml:space="preserve">БИК </w:t>
            </w:r>
            <w:r w:rsidRPr="004637F6">
              <w:rPr>
                <w:sz w:val="22"/>
              </w:rPr>
              <w:t>045004867</w:t>
            </w:r>
          </w:p>
          <w:p w:rsidR="00FA0248" w:rsidRPr="009E37C9" w:rsidRDefault="00FA0248" w:rsidP="00444720">
            <w:pPr>
              <w:rPr>
                <w:noProof/>
                <w:sz w:val="24"/>
                <w:szCs w:val="24"/>
              </w:rPr>
            </w:pPr>
            <w:r w:rsidRPr="009E37C9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FA0248" w:rsidRDefault="00FA261B" w:rsidP="00444720">
            <w:pPr>
              <w:rPr>
                <w:noProof/>
                <w:sz w:val="24"/>
                <w:szCs w:val="24"/>
              </w:rPr>
            </w:pPr>
            <w:hyperlink r:id="rId8" w:history="1"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FA0248" w:rsidRPr="009E37C9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A0248" w:rsidRDefault="00FA0248" w:rsidP="00444720">
            <w:pPr>
              <w:rPr>
                <w:noProof/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>Конкурсный управляющий</w:t>
            </w: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</w:p>
          <w:p w:rsidR="00FA0248" w:rsidRPr="00C414FF" w:rsidRDefault="00FA0248" w:rsidP="00444720">
            <w:pPr>
              <w:pStyle w:val="Default"/>
              <w:rPr>
                <w:rFonts w:ascii="Times New Roman" w:hAnsi="Times New Roman"/>
              </w:rPr>
            </w:pPr>
            <w:r w:rsidRPr="00C414FF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C414FF">
              <w:rPr>
                <w:rFonts w:ascii="Times New Roman" w:hAnsi="Times New Roman"/>
              </w:rPr>
              <w:t>Келене</w:t>
            </w:r>
            <w:proofErr w:type="spellEnd"/>
            <w:r w:rsidRPr="00C414FF">
              <w:rPr>
                <w:rFonts w:ascii="Times New Roman" w:hAnsi="Times New Roman"/>
              </w:rPr>
              <w:t xml:space="preserve"> Т.В.</w:t>
            </w: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121" w:type="dxa"/>
          </w:tcPr>
          <w:p w:rsidR="00FA0248" w:rsidRPr="00C414FF" w:rsidRDefault="00FA0248" w:rsidP="00444720">
            <w:pPr>
              <w:rPr>
                <w:b/>
                <w:sz w:val="24"/>
                <w:szCs w:val="24"/>
              </w:rPr>
            </w:pPr>
            <w:r w:rsidRPr="00C414FF">
              <w:rPr>
                <w:b/>
                <w:sz w:val="24"/>
                <w:szCs w:val="24"/>
              </w:rPr>
              <w:t xml:space="preserve">«Цессионарий»: </w:t>
            </w:r>
          </w:p>
          <w:p w:rsidR="00FA0248" w:rsidRPr="00C414FF" w:rsidRDefault="00FA0248" w:rsidP="00444720">
            <w:pPr>
              <w:pStyle w:val="a5"/>
              <w:ind w:firstLine="0"/>
              <w:rPr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sz w:val="24"/>
                <w:szCs w:val="24"/>
              </w:rPr>
            </w:pPr>
          </w:p>
          <w:p w:rsidR="00FA0248" w:rsidRPr="00C414FF" w:rsidRDefault="00FA0248" w:rsidP="00444720">
            <w:pPr>
              <w:rPr>
                <w:color w:val="000000"/>
                <w:sz w:val="24"/>
                <w:szCs w:val="24"/>
              </w:rPr>
            </w:pPr>
            <w:r w:rsidRPr="00C414FF">
              <w:rPr>
                <w:sz w:val="24"/>
                <w:szCs w:val="24"/>
              </w:rPr>
              <w:t>__________________________ /______/</w:t>
            </w:r>
          </w:p>
        </w:tc>
      </w:tr>
    </w:tbl>
    <w:p w:rsidR="00FA0248" w:rsidRDefault="00FA0248" w:rsidP="00FA0248"/>
    <w:p w:rsidR="009C0714" w:rsidRDefault="009C0714"/>
    <w:sectPr w:rsidR="009C0714" w:rsidSect="00103EF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61B" w:rsidRDefault="00FA261B" w:rsidP="00C73FEF">
      <w:r>
        <w:separator/>
      </w:r>
    </w:p>
  </w:endnote>
  <w:endnote w:type="continuationSeparator" w:id="0">
    <w:p w:rsidR="00FA261B" w:rsidRDefault="00FA261B" w:rsidP="00C7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61B" w:rsidRDefault="00FA261B" w:rsidP="00C73FEF">
      <w:r>
        <w:separator/>
      </w:r>
    </w:p>
  </w:footnote>
  <w:footnote w:type="continuationSeparator" w:id="0">
    <w:p w:rsidR="00FA261B" w:rsidRDefault="00FA261B" w:rsidP="00C73F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FEF" w:rsidRPr="00C73FEF" w:rsidRDefault="00C73FEF" w:rsidP="00C73FEF">
    <w:pPr>
      <w:pStyle w:val="a7"/>
      <w:jc w:val="right"/>
      <w:rPr>
        <w:i/>
        <w:sz w:val="24"/>
      </w:rPr>
    </w:pPr>
    <w:r w:rsidRPr="00C73FEF">
      <w:rPr>
        <w:i/>
        <w:sz w:val="24"/>
      </w:rPr>
      <w:t>ПРОЕКТ</w:t>
    </w:r>
  </w:p>
  <w:p w:rsidR="00C73FEF" w:rsidRDefault="00C73F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48"/>
    <w:rsid w:val="00017512"/>
    <w:rsid w:val="000C4ABC"/>
    <w:rsid w:val="00221FFD"/>
    <w:rsid w:val="004903A0"/>
    <w:rsid w:val="005C577F"/>
    <w:rsid w:val="00613D8D"/>
    <w:rsid w:val="006A4639"/>
    <w:rsid w:val="0077110D"/>
    <w:rsid w:val="009076B1"/>
    <w:rsid w:val="009C0714"/>
    <w:rsid w:val="00A62ECE"/>
    <w:rsid w:val="00C73FEF"/>
    <w:rsid w:val="00CD264C"/>
    <w:rsid w:val="00D020C1"/>
    <w:rsid w:val="00D32BE4"/>
    <w:rsid w:val="00DF3425"/>
    <w:rsid w:val="00E41328"/>
    <w:rsid w:val="00E91C05"/>
    <w:rsid w:val="00FA0248"/>
    <w:rsid w:val="00FA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DF342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F342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A0248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2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FA02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0248"/>
    <w:pPr>
      <w:ind w:left="720"/>
      <w:contextualSpacing/>
    </w:pPr>
  </w:style>
  <w:style w:type="paragraph" w:styleId="a5">
    <w:name w:val="Body Text Indent"/>
    <w:basedOn w:val="a"/>
    <w:link w:val="a6"/>
    <w:rsid w:val="00FA0248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FA02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FA024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73F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3F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73FE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73FE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DF342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F342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PC</cp:lastModifiedBy>
  <cp:revision>8</cp:revision>
  <cp:lastPrinted>2022-06-20T11:00:00Z</cp:lastPrinted>
  <dcterms:created xsi:type="dcterms:W3CDTF">2017-05-24T04:14:00Z</dcterms:created>
  <dcterms:modified xsi:type="dcterms:W3CDTF">2022-06-20T11:00:00Z</dcterms:modified>
</cp:coreProperties>
</file>