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C97" w:rsidRPr="00A57A95" w:rsidRDefault="005274B0" w:rsidP="000C7C97">
      <w:pPr>
        <w:pStyle w:val="ConsPlusNormal"/>
        <w:jc w:val="center"/>
      </w:pPr>
      <w:r w:rsidRPr="00A57A95">
        <w:rPr>
          <w:b/>
          <w:bCs/>
        </w:rPr>
        <w:t>Проект договора купли-продажи</w:t>
      </w:r>
    </w:p>
    <w:p w:rsidR="00A57A95" w:rsidRDefault="00A57A95" w:rsidP="00A57A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7A95" w:rsidRPr="00A57A95" w:rsidRDefault="00A57A95" w:rsidP="00A57A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7A95">
        <w:rPr>
          <w:rFonts w:ascii="Times New Roman" w:eastAsia="Times New Roman" w:hAnsi="Times New Roman" w:cs="Times New Roman"/>
          <w:sz w:val="24"/>
          <w:szCs w:val="24"/>
        </w:rPr>
        <w:t>Муниципальное унитарное предприятие "</w:t>
      </w:r>
      <w:proofErr w:type="spellStart"/>
      <w:r w:rsidRPr="00A57A95">
        <w:rPr>
          <w:rFonts w:ascii="Times New Roman" w:eastAsia="Times New Roman" w:hAnsi="Times New Roman" w:cs="Times New Roman"/>
          <w:sz w:val="24"/>
          <w:szCs w:val="24"/>
        </w:rPr>
        <w:t>Теплоэнерго</w:t>
      </w:r>
      <w:proofErr w:type="spellEnd"/>
      <w:r w:rsidRPr="00A57A95">
        <w:rPr>
          <w:rFonts w:ascii="Times New Roman" w:eastAsia="Times New Roman" w:hAnsi="Times New Roman" w:cs="Times New Roman"/>
          <w:sz w:val="24"/>
          <w:szCs w:val="24"/>
        </w:rPr>
        <w:t xml:space="preserve">", в лице конкурсного управляющего Сентюрина Михаила Владимировича, действующего на основании решения Арбитражного суда Челябинской области от </w:t>
      </w:r>
      <w:r w:rsidRPr="00A57A95">
        <w:rPr>
          <w:rFonts w:ascii="Times New Roman" w:eastAsia="Times New Roman" w:hAnsi="Times New Roman" w:cs="Times New Roman"/>
          <w:color w:val="333333"/>
          <w:sz w:val="24"/>
          <w:szCs w:val="24"/>
        </w:rPr>
        <w:t>23.12.2021 г. по делу № А76-49051/2020</w:t>
      </w:r>
      <w:r w:rsidRPr="00A57A95">
        <w:rPr>
          <w:rFonts w:ascii="Times New Roman" w:eastAsia="Times New Roman" w:hAnsi="Times New Roman" w:cs="Times New Roman"/>
          <w:sz w:val="24"/>
          <w:szCs w:val="24"/>
        </w:rPr>
        <w:t xml:space="preserve">, именуемый в дальнейшем «Продавец», с одной стороны, и </w:t>
      </w:r>
      <w:r w:rsidRPr="00A57A95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</w:t>
      </w:r>
      <w:r w:rsidRPr="00A57A9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 в лице___________________, действующего на основании Устава</w:t>
      </w:r>
      <w:r w:rsidRPr="00A57A95">
        <w:rPr>
          <w:rFonts w:ascii="Times New Roman" w:eastAsia="Times New Roman" w:hAnsi="Times New Roman" w:cs="Times New Roman"/>
          <w:sz w:val="24"/>
          <w:szCs w:val="24"/>
        </w:rPr>
        <w:t>, именуемый в дальнейшем «Покупатель», с другой стороны, на основании протокола по лоту № ____ по продаже имущества на торгах в форме открытого аукциона от «   » ______ 202</w:t>
      </w:r>
      <w:r w:rsidR="00DD08E8">
        <w:rPr>
          <w:rFonts w:ascii="Times New Roman" w:eastAsia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Pr="00A57A95">
        <w:rPr>
          <w:rFonts w:ascii="Times New Roman" w:eastAsia="Times New Roman" w:hAnsi="Times New Roman" w:cs="Times New Roman"/>
          <w:sz w:val="24"/>
          <w:szCs w:val="24"/>
        </w:rPr>
        <w:t xml:space="preserve"> г. заключили настоящий договор о нижеследующем.</w:t>
      </w:r>
    </w:p>
    <w:p w:rsidR="00A57A95" w:rsidRPr="00A57A95" w:rsidRDefault="00A57A95" w:rsidP="00A57A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7A9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C7C97" w:rsidRDefault="000C7C97" w:rsidP="000C7C97">
      <w:pPr>
        <w:pStyle w:val="ConsPlusNormal"/>
        <w:jc w:val="center"/>
        <w:outlineLvl w:val="0"/>
      </w:pPr>
      <w:r>
        <w:t>1. Предмет Договора</w:t>
      </w:r>
    </w:p>
    <w:p w:rsidR="000C7C97" w:rsidRDefault="000C7C97" w:rsidP="000C7C97">
      <w:pPr>
        <w:pStyle w:val="ConsPlusNormal"/>
        <w:jc w:val="both"/>
      </w:pPr>
    </w:p>
    <w:p w:rsidR="000C7C97" w:rsidRDefault="000C7C97" w:rsidP="000C7C97">
      <w:pPr>
        <w:pStyle w:val="ConsPlusNormal"/>
        <w:ind w:firstLine="540"/>
        <w:jc w:val="both"/>
      </w:pPr>
      <w:r>
        <w:t>1.1. Продавец обязуется передать в собственность Покупателя, а Покупатель обязуется принять и оплатить Трактор: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- государственный регистрационный номер _______________________________________;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- коммерческое наименование, модель, марка ___________________________________;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- организация-изготовитель, страна изготовления ______________________________;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- адрес ______________________________________________________________________;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- страна происхождения _______________________________________________________;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- документ об оценке соответствия от "___"__________ ____ г. N ____;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- выдан (зарегистрирован) ___________________________________________________;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- заводской номер машины, идентификационный номер машины (VIN или PIN) __________________;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- год производства машины ____________________________________________________;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- тип двигателя (двигателей) _________________________________________________;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- модель, номер двигателя (двигателей) _______________________________________;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- рабочий объем двигателя (двигателей), см куб. ______________________________;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- цвет машины ________________________________________________________________;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- вид движителя ______________________________________________________________;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lastRenderedPageBreak/>
        <w:t>- мощность двигателя (двигателей), кВт (л. с.) _______________________________;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- максимальная технически допустимая масса, кг _______________________________;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- максимальная конструктивная скорость, км/ч _________________________________;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- габаритные размеры, мм _____________________________________________________;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 xml:space="preserve">- _____________________________________________________________________ </w:t>
      </w:r>
      <w:r>
        <w:rPr>
          <w:i/>
          <w:iCs/>
        </w:rPr>
        <w:t>(иное)</w:t>
      </w:r>
      <w:r>
        <w:t>.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Паспорт самоходной машины и других видов техники (далее - паспорт машины): серия ______ N ___, выдан _______, дата выдачи "__"______ ____ г. / электронный паспорт _________.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1.2. Трактор оснащен серийным оборудованием и комплектующими изделиями, установленными заводом-изготовителем, а также следующим дополнительным оборудованием: __________________.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1.3. Принадлежность Продавцу Трактора на момент подписания Договора подтверждается паспортом машины / электронным паспортом, а также свидетельством о регистрации машины серии _____ N _______, выданным _____________ "__"________ ____ г. / выпиской из реестра.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1.4. Продавец гарантирует, что передаваемый Трактор в споре или под арестом не состоит, не является предметом залога и не обременен другими правами третьих лиц.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1.5. Конструкция Трактора соответствует требованиям безопасности для жизни, здоровья людей и имущества, охраны окружающей среды, установленным действующими в Российской Федерации стандартами, сертификатами и другой нормативной документацией.</w:t>
      </w:r>
    </w:p>
    <w:p w:rsidR="000C7C97" w:rsidRDefault="000C7C97" w:rsidP="000C7C97">
      <w:pPr>
        <w:pStyle w:val="ConsPlusNormal"/>
        <w:jc w:val="both"/>
      </w:pPr>
    </w:p>
    <w:p w:rsidR="000C7C97" w:rsidRDefault="000C7C97" w:rsidP="000C7C97">
      <w:pPr>
        <w:pStyle w:val="ConsPlusNormal"/>
        <w:jc w:val="center"/>
        <w:outlineLvl w:val="0"/>
      </w:pPr>
      <w:r>
        <w:t>2. Качество</w:t>
      </w:r>
    </w:p>
    <w:p w:rsidR="000C7C97" w:rsidRDefault="000C7C97" w:rsidP="000C7C97">
      <w:pPr>
        <w:pStyle w:val="ConsPlusNormal"/>
        <w:jc w:val="both"/>
      </w:pPr>
    </w:p>
    <w:p w:rsidR="000C7C97" w:rsidRDefault="000C7C97" w:rsidP="000C7C97">
      <w:pPr>
        <w:pStyle w:val="ConsPlusNormal"/>
        <w:ind w:firstLine="540"/>
        <w:jc w:val="both"/>
      </w:pPr>
      <w:r>
        <w:t>2.1. Общее состояние Трактора: __________________. Трактор является технически исправным.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2.2. Трактор соответствует: _____________________.</w:t>
      </w:r>
    </w:p>
    <w:p w:rsidR="000C7C97" w:rsidRDefault="000C7C97" w:rsidP="000C7C97">
      <w:pPr>
        <w:pStyle w:val="ConsPlusNormal"/>
        <w:jc w:val="both"/>
      </w:pPr>
    </w:p>
    <w:p w:rsidR="000C7C97" w:rsidRDefault="000C7C97" w:rsidP="000C7C97">
      <w:pPr>
        <w:pStyle w:val="ConsPlusNormal"/>
        <w:jc w:val="center"/>
        <w:outlineLvl w:val="0"/>
      </w:pPr>
      <w:r>
        <w:t>3. Цена, срок и порядок оплаты</w:t>
      </w:r>
    </w:p>
    <w:p w:rsidR="000C7C97" w:rsidRDefault="000C7C97" w:rsidP="000C7C97">
      <w:pPr>
        <w:pStyle w:val="ConsPlusNormal"/>
        <w:jc w:val="both"/>
      </w:pPr>
    </w:p>
    <w:p w:rsidR="000C7C97" w:rsidRDefault="000C7C97" w:rsidP="000C7C97">
      <w:pPr>
        <w:pStyle w:val="ConsPlusNormal"/>
        <w:ind w:firstLine="540"/>
        <w:jc w:val="both"/>
      </w:pPr>
      <w:r>
        <w:t>3.1. Цена Трактора составл</w:t>
      </w:r>
      <w:r>
        <w:t>яет _________ (________) рублей</w:t>
      </w:r>
      <w:r>
        <w:t>.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3.2. Стоимость указанных в Договоре серийного оборудования и комплектующих, инструментов и принадлежностей, а также дополнительно установленного оборудования включена в цену Трактора.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 xml:space="preserve">3.3. Цена Трактора не включает расходы, связанные с регистрацией Трактора в органах </w:t>
      </w:r>
      <w:proofErr w:type="spellStart"/>
      <w:r>
        <w:t>гостехнадзора</w:t>
      </w:r>
      <w:proofErr w:type="spellEnd"/>
      <w:r>
        <w:t xml:space="preserve"> в порядке, установленном действующим законодательством. Такие расходы Покупатель несет дополнительно.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 xml:space="preserve">3.4. Цена Трактора уплачивается Покупателем в срок _________ в следующем </w:t>
      </w:r>
      <w:r>
        <w:lastRenderedPageBreak/>
        <w:t>порядке: _____________. Обязательства Покупателя по оплате считаются исполненными с момента ___________.</w:t>
      </w:r>
    </w:p>
    <w:p w:rsidR="000C7C97" w:rsidRDefault="000C7C97" w:rsidP="000C7C97">
      <w:pPr>
        <w:pStyle w:val="ConsPlusNormal"/>
        <w:jc w:val="both"/>
      </w:pPr>
    </w:p>
    <w:p w:rsidR="000C7C97" w:rsidRDefault="000C7C97" w:rsidP="000C7C97">
      <w:pPr>
        <w:pStyle w:val="ConsPlusNormal"/>
        <w:jc w:val="center"/>
        <w:outlineLvl w:val="0"/>
      </w:pPr>
      <w:r>
        <w:t>4. Срок и условия передачи</w:t>
      </w:r>
    </w:p>
    <w:p w:rsidR="000C7C97" w:rsidRDefault="000C7C97" w:rsidP="000C7C97">
      <w:pPr>
        <w:pStyle w:val="ConsPlusNormal"/>
        <w:jc w:val="both"/>
      </w:pPr>
    </w:p>
    <w:p w:rsidR="000C7C97" w:rsidRDefault="000C7C97" w:rsidP="000C7C97">
      <w:pPr>
        <w:pStyle w:val="ConsPlusNormal"/>
        <w:ind w:firstLine="540"/>
        <w:jc w:val="both"/>
      </w:pPr>
      <w:r>
        <w:t>4.1. Передача-приемка Трактора осуществляется Сторонами, представителями Сторон, имеющими соответствующую доверенность, либо иными лицами, которые вправе действовать от имени Покупателя или Продавца без доверенности, по адресу: ________________________ в срок _______________.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4.2. В подтверждение факта передачи Трактора Стороны составляют Акт приема-передачи товара.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4.3. В срок ________________ Продавец обязан снять Трактор с учета по месту его регистрации в связи с прекращением права собственности на Трактор.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4.4. Одновременно с передачей Трактора Продавец передает Покупателю следующие документы: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- паспорт самоходной машины (</w:t>
      </w:r>
      <w:r>
        <w:rPr>
          <w:i/>
          <w:iCs/>
        </w:rPr>
        <w:t>вариант:</w:t>
      </w:r>
      <w:r>
        <w:t xml:space="preserve"> выписку из электронного паспорта самоходной машины): серия ______ N ________, выдан __________, дата выдачи "__"________ ____ г.;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- свидетельство о регистрации машины: серия ______ N ____, выдано _______________, дата выдачи "__"______</w:t>
      </w:r>
      <w:r w:rsidR="000653C7">
        <w:t>__ ____ г. / выписку из реестра.</w:t>
      </w:r>
    </w:p>
    <w:p w:rsidR="000C7C97" w:rsidRDefault="000C7C97" w:rsidP="000C7C97">
      <w:pPr>
        <w:pStyle w:val="ConsPlusNormal"/>
        <w:jc w:val="both"/>
      </w:pPr>
    </w:p>
    <w:p w:rsidR="000C7C97" w:rsidRDefault="000C7C97" w:rsidP="000C7C97">
      <w:pPr>
        <w:pStyle w:val="ConsPlusNormal"/>
        <w:ind w:firstLine="540"/>
        <w:jc w:val="both"/>
      </w:pPr>
      <w:r>
        <w:t>4.6. Одновременно с передачей Трактора Продавец передает Покупателю следующие инструменты и принадлежности: ________________.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4.7. Приемка Трактора осуществляется в месте его передачи Покупателю. Во время приемки производятся идентификация, осмотр и проверка Трактора по качеству и комплектности. Идентификация Трактора заключается в проверке соответствия фактических данных сведениям, содержащимся в паспорте машины. Идентификации подлежат: наименование, марка, заводской номер машины, рамы, цвет.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4.</w:t>
      </w:r>
      <w:r w:rsidR="004624DF">
        <w:t>8</w:t>
      </w:r>
      <w:r>
        <w:t xml:space="preserve">. Покупатель обязан в установленные сроки обратиться с соответствующим заявлением в регистрационное подразделение </w:t>
      </w:r>
      <w:proofErr w:type="spellStart"/>
      <w:r>
        <w:t>гостехнадзора</w:t>
      </w:r>
      <w:proofErr w:type="spellEnd"/>
      <w:r>
        <w:t xml:space="preserve"> для регистрации Трактора</w:t>
      </w:r>
      <w:r>
        <w:rPr>
          <w:i/>
          <w:iCs/>
        </w:rPr>
        <w:t>.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4.</w:t>
      </w:r>
      <w:r w:rsidR="004624DF">
        <w:t>9</w:t>
      </w:r>
      <w:r>
        <w:t>. Право собственности на Трактор, а также риск его случайной гибели и случайного повреждения переходит к Покупателю в момент передачи Трактора.</w:t>
      </w:r>
    </w:p>
    <w:p w:rsidR="000C7C97" w:rsidRDefault="000C7C97" w:rsidP="000C7C97">
      <w:pPr>
        <w:pStyle w:val="ConsPlusNormal"/>
        <w:jc w:val="both"/>
      </w:pPr>
    </w:p>
    <w:p w:rsidR="000C7C97" w:rsidRDefault="00DF7E2A" w:rsidP="000C7C97">
      <w:pPr>
        <w:pStyle w:val="ConsPlusNormal"/>
        <w:jc w:val="center"/>
        <w:outlineLvl w:val="0"/>
      </w:pPr>
      <w:r>
        <w:t>5</w:t>
      </w:r>
      <w:r w:rsidR="000C7C97">
        <w:t>. Расторжение Договора</w:t>
      </w:r>
    </w:p>
    <w:p w:rsidR="000C7C97" w:rsidRDefault="000C7C97" w:rsidP="000C7C97">
      <w:pPr>
        <w:pStyle w:val="ConsPlusNormal"/>
        <w:jc w:val="both"/>
      </w:pPr>
    </w:p>
    <w:p w:rsidR="000C7C97" w:rsidRDefault="00DF7E2A" w:rsidP="000C7C97">
      <w:pPr>
        <w:pStyle w:val="ConsPlusNormal"/>
        <w:ind w:firstLine="540"/>
        <w:jc w:val="both"/>
      </w:pPr>
      <w:r>
        <w:t>5</w:t>
      </w:r>
      <w:r w:rsidR="000C7C97">
        <w:t>.1. Покупатель вправе в одностороннем внесудебном порядке отказаться от исполнения Договора в следующих случаях: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- при передаче Трактора обнаружилось его несоответствие данным паспорта машины либо условиям Договора;</w:t>
      </w:r>
    </w:p>
    <w:p w:rsidR="000C7C97" w:rsidRDefault="000C7C97" w:rsidP="000C7C97">
      <w:pPr>
        <w:pStyle w:val="ConsPlusNormal"/>
        <w:spacing w:before="240"/>
        <w:ind w:firstLine="540"/>
        <w:jc w:val="both"/>
      </w:pPr>
      <w:r>
        <w:t>- Продавец в установленный Договором срок не устранил недостатки, выявленные в процессе приемки.</w:t>
      </w:r>
    </w:p>
    <w:p w:rsidR="000C7C97" w:rsidRDefault="00DF7E2A" w:rsidP="000C7C97">
      <w:pPr>
        <w:pStyle w:val="ConsPlusNormal"/>
        <w:spacing w:before="240"/>
        <w:ind w:firstLine="540"/>
        <w:jc w:val="both"/>
      </w:pPr>
      <w:r>
        <w:t>5</w:t>
      </w:r>
      <w:r w:rsidR="000C7C97">
        <w:t xml:space="preserve">.2. Продавец вправе в одностороннем внесудебном порядке отказаться от исполнения Договора, если Покупатель не принимает или отказывается принять Трактор в течение </w:t>
      </w:r>
      <w:r>
        <w:t xml:space="preserve">3 </w:t>
      </w:r>
      <w:r>
        <w:lastRenderedPageBreak/>
        <w:t>(трех) рабочих</w:t>
      </w:r>
      <w:r w:rsidR="000C7C97">
        <w:t xml:space="preserve"> дней по окончании срока, установленного Договором для приемки Трактора.</w:t>
      </w:r>
    </w:p>
    <w:p w:rsidR="000C7C97" w:rsidRDefault="000C7C97" w:rsidP="000C7C97">
      <w:pPr>
        <w:pStyle w:val="ConsPlusNormal"/>
        <w:jc w:val="both"/>
      </w:pPr>
    </w:p>
    <w:p w:rsidR="000C7C97" w:rsidRDefault="00DF7E2A" w:rsidP="000C7C97">
      <w:pPr>
        <w:pStyle w:val="ConsPlusNormal"/>
        <w:jc w:val="center"/>
        <w:outlineLvl w:val="0"/>
      </w:pPr>
      <w:r>
        <w:t>6</w:t>
      </w:r>
      <w:r w:rsidR="000C7C97">
        <w:t>. Заключительные положения</w:t>
      </w:r>
    </w:p>
    <w:p w:rsidR="000C7C97" w:rsidRDefault="000C7C97" w:rsidP="000C7C97">
      <w:pPr>
        <w:pStyle w:val="ConsPlusNormal"/>
        <w:jc w:val="both"/>
      </w:pPr>
    </w:p>
    <w:p w:rsidR="000C7C97" w:rsidRDefault="00DF7E2A" w:rsidP="000C7C97">
      <w:pPr>
        <w:pStyle w:val="ConsPlusNormal"/>
        <w:ind w:firstLine="540"/>
        <w:jc w:val="both"/>
      </w:pPr>
      <w:r>
        <w:t>6</w:t>
      </w:r>
      <w:r w:rsidR="000C7C97">
        <w:t xml:space="preserve">.1. Договор составлен в трех экземплярах, имеющих равную юридическую силу, по одному для каждой Стороны и один - для регистрирующего органа </w:t>
      </w:r>
      <w:proofErr w:type="spellStart"/>
      <w:r w:rsidR="000C7C97">
        <w:t>гостехнадзора</w:t>
      </w:r>
      <w:proofErr w:type="spellEnd"/>
      <w:r w:rsidR="000C7C97">
        <w:t>.</w:t>
      </w:r>
    </w:p>
    <w:p w:rsidR="000C7C97" w:rsidRDefault="00DF7E2A" w:rsidP="000C7C97">
      <w:pPr>
        <w:pStyle w:val="ConsPlusNormal"/>
        <w:spacing w:before="240"/>
        <w:ind w:firstLine="540"/>
        <w:jc w:val="both"/>
      </w:pPr>
      <w:r>
        <w:t>6</w:t>
      </w:r>
      <w:r w:rsidR="000C7C97">
        <w:t>.2.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 В случае невозможности разрешения споров путем переговоров Стороны после реализации процедуры досудебного урегулирования разногласий передают их на рассмотрение суда в порядке, предусмотренном законодательством Российской Федерации.</w:t>
      </w:r>
    </w:p>
    <w:p w:rsidR="000C7C97" w:rsidRDefault="00DF7E2A" w:rsidP="000C7C97">
      <w:pPr>
        <w:pStyle w:val="ConsPlusNormal"/>
        <w:spacing w:before="240"/>
        <w:ind w:firstLine="540"/>
        <w:jc w:val="both"/>
      </w:pPr>
      <w:r>
        <w:t>6</w:t>
      </w:r>
      <w:r w:rsidR="000C7C97">
        <w:t>.3.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C7C97" w:rsidRDefault="00DF7E2A" w:rsidP="000C7C97">
      <w:pPr>
        <w:pStyle w:val="ConsPlusNormal"/>
        <w:spacing w:before="240"/>
        <w:ind w:firstLine="540"/>
        <w:jc w:val="both"/>
      </w:pPr>
      <w:r>
        <w:t>6</w:t>
      </w:r>
      <w:r w:rsidR="000C7C97">
        <w:t>.4. Приложение:</w:t>
      </w:r>
    </w:p>
    <w:p w:rsidR="000C7C97" w:rsidRDefault="00DF7E2A" w:rsidP="000C7C97">
      <w:pPr>
        <w:pStyle w:val="ConsPlusNormal"/>
        <w:spacing w:before="240"/>
        <w:ind w:firstLine="540"/>
        <w:jc w:val="both"/>
      </w:pPr>
      <w:r>
        <w:t>6</w:t>
      </w:r>
      <w:r w:rsidR="000C7C97">
        <w:t>.4.1. Акт приема-передачи трактора (Приложение N ____).</w:t>
      </w:r>
    </w:p>
    <w:p w:rsidR="000C7C97" w:rsidRDefault="000C7C97" w:rsidP="000C7C97">
      <w:pPr>
        <w:pStyle w:val="ConsPlusNormal"/>
        <w:jc w:val="both"/>
      </w:pPr>
    </w:p>
    <w:p w:rsidR="000C7C97" w:rsidRDefault="00DF7E2A" w:rsidP="000C7C97">
      <w:pPr>
        <w:pStyle w:val="ConsPlusNormal"/>
        <w:jc w:val="center"/>
        <w:outlineLvl w:val="0"/>
      </w:pPr>
      <w:r>
        <w:t>7</w:t>
      </w:r>
      <w:r w:rsidR="000C7C97">
        <w:t>. Реквизиты Сторон</w:t>
      </w:r>
    </w:p>
    <w:p w:rsidR="00A57A95" w:rsidRPr="00A57A95" w:rsidRDefault="00A57A95" w:rsidP="00A57A95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4928"/>
        <w:gridCol w:w="4819"/>
      </w:tblGrid>
      <w:tr w:rsidR="00A57A95" w:rsidRPr="00A57A95" w:rsidTr="00EE2810">
        <w:tblPrEx>
          <w:tblCellMar>
            <w:top w:w="0" w:type="dxa"/>
            <w:bottom w:w="0" w:type="dxa"/>
          </w:tblCellMar>
        </w:tblPrEx>
        <w:tc>
          <w:tcPr>
            <w:tcW w:w="4928" w:type="dxa"/>
          </w:tcPr>
          <w:p w:rsidR="00A57A95" w:rsidRPr="00A57A95" w:rsidRDefault="00A57A95" w:rsidP="00A57A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57A95">
              <w:rPr>
                <w:rFonts w:ascii="Times New Roman" w:eastAsia="Times New Roman" w:hAnsi="Times New Roman" w:cs="Times New Roman"/>
                <w:b/>
              </w:rPr>
              <w:t>Покупатель:</w:t>
            </w:r>
          </w:p>
        </w:tc>
        <w:tc>
          <w:tcPr>
            <w:tcW w:w="4819" w:type="dxa"/>
          </w:tcPr>
          <w:p w:rsidR="00A57A95" w:rsidRPr="00A57A95" w:rsidRDefault="00A57A95" w:rsidP="00A57A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57A95">
              <w:rPr>
                <w:rFonts w:ascii="Times New Roman" w:eastAsia="Times New Roman" w:hAnsi="Times New Roman" w:cs="Times New Roman"/>
                <w:b/>
              </w:rPr>
              <w:t>Продавец:</w:t>
            </w:r>
          </w:p>
        </w:tc>
      </w:tr>
      <w:tr w:rsidR="00A57A95" w:rsidRPr="00A57A95" w:rsidTr="00EE2810">
        <w:tblPrEx>
          <w:tblCellMar>
            <w:top w:w="0" w:type="dxa"/>
            <w:bottom w:w="0" w:type="dxa"/>
          </w:tblCellMar>
        </w:tblPrEx>
        <w:tc>
          <w:tcPr>
            <w:tcW w:w="4928" w:type="dxa"/>
          </w:tcPr>
          <w:p w:rsidR="00A57A95" w:rsidRPr="00A57A95" w:rsidRDefault="00A57A95" w:rsidP="00A57A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</w:tcPr>
          <w:p w:rsidR="00A57A95" w:rsidRPr="00A57A95" w:rsidRDefault="00A57A95" w:rsidP="00A57A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A95">
              <w:rPr>
                <w:rFonts w:ascii="Times New Roman" w:eastAsia="Times New Roman" w:hAnsi="Times New Roman" w:cs="Times New Roman"/>
                <w:sz w:val="24"/>
                <w:szCs w:val="24"/>
              </w:rPr>
              <w:t>МУП «СМУ-1»</w:t>
            </w:r>
          </w:p>
          <w:p w:rsidR="00A57A95" w:rsidRPr="00A57A95" w:rsidRDefault="00A57A95" w:rsidP="00A57A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A95" w:rsidRPr="00A57A95" w:rsidRDefault="00A57A95" w:rsidP="00A57A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A95">
              <w:rPr>
                <w:rFonts w:ascii="Times New Roman" w:eastAsia="Times New Roman" w:hAnsi="Times New Roman" w:cs="Times New Roman"/>
                <w:sz w:val="24"/>
                <w:szCs w:val="24"/>
              </w:rPr>
              <w:t>МУП «</w:t>
            </w:r>
            <w:proofErr w:type="spellStart"/>
            <w:r w:rsidRPr="00A57A95"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Теплоэнерго</w:t>
            </w:r>
            <w:proofErr w:type="spellEnd"/>
            <w:r w:rsidRPr="00A57A9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A57A95" w:rsidRPr="00A57A95" w:rsidRDefault="00A57A95" w:rsidP="00A57A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A95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1067401013536, ИНН 7401011034; 456110, Челябинская область, Катав-Ивановский район, г. Катав-</w:t>
            </w:r>
            <w:proofErr w:type="spellStart"/>
            <w:r w:rsidRPr="00A57A95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Ивановск</w:t>
            </w:r>
            <w:proofErr w:type="spellEnd"/>
            <w:r w:rsidRPr="00A57A95">
              <w:rPr>
                <w:rFonts w:ascii="Times New Roman" w:eastAsia="Times New Roman" w:hAnsi="Times New Roman" w:cs="Times New Roman"/>
                <w:sz w:val="24"/>
                <w:szCs w:val="24"/>
              </w:rPr>
              <w:t>, ул. Карла Маркса, д.32</w:t>
            </w:r>
          </w:p>
          <w:p w:rsidR="00A57A95" w:rsidRPr="00A57A95" w:rsidRDefault="00A57A95" w:rsidP="00A57A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A95" w:rsidRPr="00A57A95" w:rsidRDefault="00A57A95" w:rsidP="00A57A95">
            <w:pPr>
              <w:shd w:val="clear" w:color="auto" w:fill="FFFFFF"/>
              <w:spacing w:before="100" w:beforeAutospacing="1" w:after="202" w:afterAutospacing="1" w:line="240" w:lineRule="auto"/>
              <w:rPr>
                <w:rFonts w:ascii="yandex-sans" w:eastAsia="Times New Roman" w:hAnsi="yandex-sans" w:cs="Times New Roman"/>
                <w:b/>
                <w:sz w:val="23"/>
                <w:szCs w:val="23"/>
              </w:rPr>
            </w:pPr>
            <w:r w:rsidRPr="00A57A9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КПП 745701001, Р/с </w:t>
            </w:r>
            <w:r w:rsidRPr="00A57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40702810007340000836</w:t>
            </w:r>
            <w:r w:rsidRPr="00A57A9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ПАО «</w:t>
            </w:r>
            <w:proofErr w:type="spellStart"/>
            <w:r w:rsidRPr="00A57A9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Челиндбанк</w:t>
            </w:r>
            <w:proofErr w:type="spellEnd"/>
            <w:r w:rsidRPr="00A57A9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 г. Челябинск, БИК 047501711, к/счет 30101810400000000711</w:t>
            </w:r>
          </w:p>
        </w:tc>
      </w:tr>
      <w:tr w:rsidR="00A57A95" w:rsidRPr="00A57A95" w:rsidTr="00EE2810">
        <w:tblPrEx>
          <w:tblCellMar>
            <w:top w:w="0" w:type="dxa"/>
            <w:bottom w:w="0" w:type="dxa"/>
          </w:tblCellMar>
        </w:tblPrEx>
        <w:tc>
          <w:tcPr>
            <w:tcW w:w="4928" w:type="dxa"/>
          </w:tcPr>
          <w:p w:rsidR="00A57A95" w:rsidRPr="00A57A95" w:rsidRDefault="00A57A95" w:rsidP="00A57A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A57A95" w:rsidRPr="00A57A95" w:rsidRDefault="00A57A95" w:rsidP="00A57A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A57A95" w:rsidRPr="00A57A95" w:rsidRDefault="00A57A95" w:rsidP="00A57A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A57A95" w:rsidRPr="00A57A95" w:rsidRDefault="00A57A95" w:rsidP="00A57A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57A95">
              <w:rPr>
                <w:rFonts w:ascii="Times New Roman" w:eastAsia="Times New Roman" w:hAnsi="Times New Roman" w:cs="Times New Roman"/>
              </w:rPr>
              <w:t>_______________________/</w:t>
            </w:r>
            <w:r w:rsidRPr="00A57A95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________________</w:t>
            </w:r>
            <w:r w:rsidRPr="00A57A95">
              <w:rPr>
                <w:rFonts w:ascii="Times New Roman" w:eastAsia="Times New Roman" w:hAnsi="Times New Roman" w:cs="Times New Roman"/>
              </w:rPr>
              <w:t>/</w:t>
            </w:r>
          </w:p>
          <w:p w:rsidR="00A57A95" w:rsidRPr="00A57A95" w:rsidRDefault="00A57A95" w:rsidP="00A57A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</w:tcPr>
          <w:p w:rsidR="00A57A95" w:rsidRPr="00A57A95" w:rsidRDefault="00A57A95" w:rsidP="00A57A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A95" w:rsidRPr="00A57A95" w:rsidRDefault="00A57A95" w:rsidP="00A57A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A95" w:rsidRPr="00A57A95" w:rsidRDefault="00A57A95" w:rsidP="00A57A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A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Конкурсный управляющий </w:t>
            </w:r>
          </w:p>
        </w:tc>
      </w:tr>
      <w:tr w:rsidR="00A57A95" w:rsidRPr="00A57A95" w:rsidTr="00EE2810">
        <w:tblPrEx>
          <w:tblCellMar>
            <w:top w:w="0" w:type="dxa"/>
            <w:bottom w:w="0" w:type="dxa"/>
          </w:tblCellMar>
        </w:tblPrEx>
        <w:tc>
          <w:tcPr>
            <w:tcW w:w="4928" w:type="dxa"/>
          </w:tcPr>
          <w:p w:rsidR="00A57A95" w:rsidRPr="00A57A95" w:rsidRDefault="00A57A95" w:rsidP="00A57A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A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М.П.</w:t>
            </w:r>
          </w:p>
        </w:tc>
        <w:tc>
          <w:tcPr>
            <w:tcW w:w="4819" w:type="dxa"/>
          </w:tcPr>
          <w:p w:rsidR="00A57A95" w:rsidRPr="00A57A95" w:rsidRDefault="00A57A95" w:rsidP="00A57A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A9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 /Сентюрин М.В.</w:t>
            </w:r>
          </w:p>
          <w:p w:rsidR="00A57A95" w:rsidRPr="00A57A95" w:rsidRDefault="00A57A95" w:rsidP="00A57A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A95" w:rsidRPr="00A57A95" w:rsidTr="00EE2810">
        <w:tblPrEx>
          <w:tblCellMar>
            <w:top w:w="0" w:type="dxa"/>
            <w:bottom w:w="0" w:type="dxa"/>
          </w:tblCellMar>
        </w:tblPrEx>
        <w:tc>
          <w:tcPr>
            <w:tcW w:w="4928" w:type="dxa"/>
          </w:tcPr>
          <w:p w:rsidR="00A57A95" w:rsidRPr="00A57A95" w:rsidRDefault="00A57A95" w:rsidP="00A57A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A57A95" w:rsidRPr="00A57A95" w:rsidRDefault="00A57A95" w:rsidP="00A57A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A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М.П.</w:t>
            </w:r>
          </w:p>
        </w:tc>
      </w:tr>
    </w:tbl>
    <w:p w:rsidR="00A57A95" w:rsidRPr="00A57A95" w:rsidRDefault="00A57A95" w:rsidP="00A57A95">
      <w:pPr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A95" w:rsidRPr="00A57A95" w:rsidRDefault="00A57A95" w:rsidP="00A57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43CA" w:rsidRDefault="001443CA"/>
    <w:sectPr w:rsidR="00144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C97"/>
    <w:rsid w:val="000653C7"/>
    <w:rsid w:val="000C7C97"/>
    <w:rsid w:val="001443CA"/>
    <w:rsid w:val="004624DF"/>
    <w:rsid w:val="005274B0"/>
    <w:rsid w:val="00A57A95"/>
    <w:rsid w:val="00DD08E8"/>
    <w:rsid w:val="00DF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7E7C3"/>
  <w15:chartTrackingRefBased/>
  <w15:docId w15:val="{3546869A-D44F-44CB-94D7-86E81F675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C9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7C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1157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Березина Марина Викторовна</dc:creator>
  <cp:keywords/>
  <dc:description/>
  <cp:lastModifiedBy>Березина Марина Викторовна</cp:lastModifiedBy>
  <cp:revision>1</cp:revision>
  <dcterms:created xsi:type="dcterms:W3CDTF">2023-03-03T09:11:00Z</dcterms:created>
  <dcterms:modified xsi:type="dcterms:W3CDTF">2023-03-03T09:19:00Z</dcterms:modified>
</cp:coreProperties>
</file>