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 xml:space="preserve">Проект договора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 xml:space="preserve">купли-продажи имущества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D11EC6" w:rsidRPr="00D11EC6" w:rsidRDefault="00414F8F" w:rsidP="00D11EC6">
      <w:pPr>
        <w:suppressAutoHyphens/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г. Курган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  <w:t>_______2020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414F8F" w:rsidP="00414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14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Ко</w:t>
      </w:r>
      <w:r w:rsidR="00655496">
        <w:rPr>
          <w:rFonts w:ascii="Times New Roman" w:eastAsia="Times New Roman" w:hAnsi="Times New Roman" w:cs="Times New Roman"/>
          <w:sz w:val="24"/>
          <w:szCs w:val="24"/>
          <w:lang w:eastAsia="ru-RU"/>
        </w:rPr>
        <w:t>нкурсный  управляющий</w:t>
      </w:r>
      <w:bookmarkStart w:id="0" w:name="_GoBack"/>
      <w:bookmarkEnd w:id="0"/>
      <w:r w:rsidR="00655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ООО «Техстроймонтаж»</w:t>
      </w:r>
      <w:r w:rsidRPr="00414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Сентюрин Сергей Владимирович </w:t>
      </w:r>
      <w:r w:rsidRPr="00414F8F">
        <w:rPr>
          <w:rFonts w:ascii="Times New Roman" w:eastAsia="Times New Roman" w:hAnsi="Times New Roman" w:cs="Times New Roman"/>
          <w:lang w:eastAsia="ru-RU"/>
        </w:rPr>
        <w:t>(ИНН450102884009,  СНИЛС</w:t>
      </w:r>
      <w:r w:rsidRPr="00414F8F">
        <w:rPr>
          <w:rFonts w:ascii="Times New Roman" w:eastAsia="Times New Roman" w:hAnsi="Times New Roman" w:cs="Times New Roman"/>
          <w:bCs/>
          <w:lang w:eastAsia="ru-RU"/>
        </w:rPr>
        <w:t>031-259-342-22,  № 4500</w:t>
      </w:r>
      <w:r>
        <w:rPr>
          <w:rFonts w:ascii="Times New Roman" w:eastAsia="Times New Roman" w:hAnsi="Times New Roman" w:cs="Times New Roman"/>
          <w:lang w:eastAsia="ru-RU"/>
        </w:rPr>
        <w:t xml:space="preserve">,  </w:t>
      </w:r>
      <w:r w:rsidRPr="00414F8F">
        <w:rPr>
          <w:rFonts w:ascii="Times New Roman" w:eastAsia="Times New Roman" w:hAnsi="Times New Roman" w:cs="Times New Roman"/>
          <w:lang w:eastAsia="ru-RU"/>
        </w:rPr>
        <w:t xml:space="preserve">   НП «Сибирская гильдия антикризисных управляющих», ИНН </w:t>
      </w:r>
      <w:r w:rsidRPr="00414F8F">
        <w:rPr>
          <w:rFonts w:ascii="Times New Roman" w:eastAsia="Times New Roman" w:hAnsi="Times New Roman" w:cs="Times New Roman"/>
          <w:bCs/>
          <w:lang w:eastAsia="ru-RU"/>
        </w:rPr>
        <w:t xml:space="preserve">8601019434, ОГРН 1028600516735,  №0009, </w:t>
      </w:r>
      <w:smartTag w:uri="urn:schemas-microsoft-com:office:smarttags" w:element="metricconverter">
        <w:smartTagPr>
          <w:attr w:name="ProductID" w:val="121059 г"/>
        </w:smartTagPr>
        <w:r w:rsidRPr="00414F8F">
          <w:rPr>
            <w:rFonts w:ascii="Times New Roman" w:eastAsia="Times New Roman" w:hAnsi="Times New Roman" w:cs="Times New Roman"/>
            <w:lang w:eastAsia="ru-RU"/>
          </w:rPr>
          <w:t>121059 г</w:t>
        </w:r>
      </w:smartTag>
      <w:r w:rsidRPr="00414F8F">
        <w:rPr>
          <w:rFonts w:ascii="Times New Roman" w:eastAsia="Times New Roman" w:hAnsi="Times New Roman" w:cs="Times New Roman"/>
          <w:lang w:eastAsia="ru-RU"/>
        </w:rPr>
        <w:t>. Москва Бережковская набережная д. 10 оф.200)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 xml:space="preserve">действующий на основании  </w:t>
      </w:r>
      <w:r>
        <w:rPr>
          <w:rFonts w:ascii="Cambria" w:hAnsi="Cambria"/>
        </w:rPr>
        <w:t>Определения</w:t>
      </w:r>
      <w:r w:rsidRPr="000C749F">
        <w:rPr>
          <w:rFonts w:ascii="Cambria" w:hAnsi="Cambria"/>
        </w:rPr>
        <w:t xml:space="preserve"> Арбитражного суда Курганской области от 27.06.2019 г.  дело № </w:t>
      </w:r>
      <w:r w:rsidRPr="000C749F">
        <w:rPr>
          <w:rFonts w:ascii="Cambria" w:hAnsi="Cambria" w:cs="Arial"/>
        </w:rPr>
        <w:t>А34-14945/2018</w:t>
      </w:r>
      <w:r w:rsidRPr="000C749F">
        <w:rPr>
          <w:rFonts w:ascii="Cambria" w:hAnsi="Cambria"/>
        </w:rPr>
        <w:t>,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 xml:space="preserve">,  с одной стороны и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b/>
          <w:i/>
          <w:lang w:eastAsia="ar-SA"/>
        </w:rPr>
        <w:t>________________________________________________________________________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D11EC6">
        <w:rPr>
          <w:rFonts w:ascii="Times New Roman" w:eastAsia="Times New Roman" w:hAnsi="Times New Roman" w:cs="Times New Roman"/>
          <w:lang w:eastAsia="ar-SA"/>
        </w:rPr>
        <w:t>в дальнейшем именуемый (-ое)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b/>
          <w:bCs/>
          <w:i/>
          <w:lang w:eastAsia="ar-SA"/>
        </w:rPr>
        <w:t>«Покупатель»</w:t>
      </w:r>
      <w:r w:rsidRPr="00D11EC6">
        <w:rPr>
          <w:rFonts w:ascii="Times New Roman" w:eastAsia="Times New Roman" w:hAnsi="Times New Roman" w:cs="Times New Roman"/>
          <w:lang w:eastAsia="ar-SA"/>
        </w:rPr>
        <w:t>, в лице ____________________________,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lang w:eastAsia="ar-SA"/>
        </w:rPr>
        <w:t>действующего на основании _____________________________________________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с другой стороны, при совместном упоминании именуемые </w:t>
      </w: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>«Стороны»,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заключили настоящий Договор о нижеследующем.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numPr>
          <w:ilvl w:val="0"/>
          <w:numId w:val="1"/>
        </w:numPr>
        <w:suppressAutoHyphens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Предмет Договора</w:t>
      </w:r>
    </w:p>
    <w:p w:rsidR="00D11EC6" w:rsidRPr="00D11EC6" w:rsidRDefault="00D11EC6" w:rsidP="00D11EC6">
      <w:pPr>
        <w:autoSpaceDE w:val="0"/>
        <w:autoSpaceDN w:val="0"/>
        <w:adjustRightInd w:val="0"/>
        <w:spacing w:after="0" w:line="240" w:lineRule="auto"/>
        <w:ind w:left="567"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1.1.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В соответствии с Протоколом о результатах проведения торгов от ___ ___________ 2020г., 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обязуется передать нижепоименованное имущество 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(далее «имущество»)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 </w:t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  <w:t>____________________________________________________________________________________</w:t>
      </w:r>
    </w:p>
    <w:p w:rsidR="00D11EC6" w:rsidRPr="00D11EC6" w:rsidRDefault="00D11EC6" w:rsidP="00D11EC6">
      <w:pPr>
        <w:autoSpaceDE w:val="0"/>
        <w:autoSpaceDN w:val="0"/>
        <w:adjustRightInd w:val="0"/>
        <w:spacing w:after="0" w:line="240" w:lineRule="auto"/>
        <w:ind w:left="567"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ru-RU"/>
        </w:rPr>
        <w:t>1.2. Имущество подлежащее передачи в собственность: _____________________________________________________________________________________________________________________________________________________________________________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2. Цена имущества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b/>
          <w:lang w:eastAsia="ar-SA"/>
        </w:rPr>
        <w:t xml:space="preserve">__________________ </w:t>
      </w:r>
      <w:r w:rsidRPr="00D11EC6">
        <w:rPr>
          <w:rFonts w:ascii="Times New Roman" w:eastAsia="Times New Roman" w:hAnsi="Times New Roman" w:cs="Times New Roman"/>
          <w:lang w:eastAsia="ar-SA"/>
        </w:rPr>
        <w:t>руб. (_________________________________________ рублей).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2.2. Оплата отчуждаемого имущества должна быть произведена Покупателем денежными средствами не позднее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тридцати календарных дней с даты заключения настоящего договора </w:t>
      </w:r>
      <w:r w:rsidRPr="00D11EC6">
        <w:rPr>
          <w:rFonts w:ascii="Times New Roman" w:eastAsia="Times New Roman" w:hAnsi="Times New Roman" w:cs="Times New Roman"/>
          <w:lang w:eastAsia="ar-SA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2.3. 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D11EC6">
        <w:rPr>
          <w:rFonts w:ascii="Times New Roman" w:eastAsia="Times New Roman" w:hAnsi="Times New Roman" w:cs="Times New Roman"/>
          <w:b/>
          <w:i/>
          <w:lang w:eastAsia="ar-SA"/>
        </w:rPr>
        <w:t xml:space="preserve">__________________ </w:t>
      </w:r>
      <w:r w:rsidRPr="00D11EC6">
        <w:rPr>
          <w:rFonts w:ascii="Times New Roman" w:eastAsia="Times New Roman" w:hAnsi="Times New Roman" w:cs="Times New Roman"/>
          <w:lang w:eastAsia="ar-SA"/>
        </w:rPr>
        <w:t>руб. (___________________________________ рублей).</w:t>
      </w:r>
    </w:p>
    <w:p w:rsidR="00D11EC6" w:rsidRPr="00D11EC6" w:rsidRDefault="00D11EC6" w:rsidP="00D11EC6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ru-RU"/>
        </w:rPr>
        <w:t>2.4. Расходы, связанные с государствен</w:t>
      </w:r>
      <w:r w:rsidRPr="00D11EC6">
        <w:rPr>
          <w:rFonts w:ascii="Times New Roman" w:eastAsia="Times New Roman" w:hAnsi="Times New Roman" w:cs="Times New Roman"/>
          <w:lang w:eastAsia="ru-RU"/>
        </w:rPr>
        <w:softHyphen/>
        <w:t xml:space="preserve">ной регистрацией перехода прав, несет </w:t>
      </w:r>
      <w:r w:rsidRPr="00D11EC6">
        <w:rPr>
          <w:rFonts w:ascii="Times New Roman" w:eastAsia="Times New Roman" w:hAnsi="Times New Roman" w:cs="Times New Roman"/>
          <w:bCs/>
          <w:lang w:eastAsia="ru-RU"/>
        </w:rPr>
        <w:t>Покупатель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11EC6" w:rsidRPr="00D11EC6" w:rsidRDefault="00D11EC6" w:rsidP="00D11EC6">
      <w:pPr>
        <w:suppressAutoHyphens/>
        <w:spacing w:after="0" w:line="240" w:lineRule="auto"/>
        <w:ind w:left="567" w:firstLine="540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 Обязательства сторон.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3.1.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гарантирует, что отчуждаемое имущество, являющееся предметом настоя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 xml:space="preserve">щего договора купли-продажи, 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3 рабочих дней после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передает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Покупателю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Продавца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к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Покупателю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с момента подписания уполномоченными представителями сторон акта приема-передачи имущества.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3.4. Стороны подтверждают, что не лишены дееспособности, не состоят под опекой и попечитель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 xml:space="preserve">тельств. 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4. Ответственность сторон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5. Прочие условия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5.3.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softHyphen/>
        <w:t>давца, один для Покупателя</w:t>
      </w:r>
      <w:r w:rsidRPr="00D11EC6">
        <w:rPr>
          <w:rFonts w:ascii="Times New Roman" w:eastAsia="Times New Roman" w:hAnsi="Times New Roman" w:cs="Times New Roman"/>
          <w:lang w:eastAsia="ar-SA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6. Реквизиты сторон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11EC6" w:rsidRPr="00D11EC6" w:rsidTr="00D0575F">
        <w:trPr>
          <w:trHeight w:val="1704"/>
        </w:trPr>
        <w:tc>
          <w:tcPr>
            <w:tcW w:w="4676" w:type="dxa"/>
          </w:tcPr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bCs/>
                <w:lang w:eastAsia="ar-SA"/>
              </w:rPr>
              <w:t>Продавец:</w:t>
            </w:r>
          </w:p>
          <w:p w:rsidR="00D11EC6" w:rsidRPr="00D11EC6" w:rsidRDefault="00414F8F" w:rsidP="00655496">
            <w:pPr>
              <w:suppressAutoHyphens/>
              <w:spacing w:after="0" w:line="240" w:lineRule="auto"/>
              <w:ind w:left="567" w:right="-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14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Конк</w:t>
            </w:r>
            <w:r w:rsidR="0065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урсный  управляющий ООО «Техстроймонтаж»  </w:t>
            </w:r>
            <w:r w:rsidRPr="00414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Сентюрин Сергей Владимирович </w:t>
            </w:r>
            <w:r w:rsidRPr="00414F8F">
              <w:rPr>
                <w:rFonts w:ascii="Times New Roman" w:eastAsia="Times New Roman" w:hAnsi="Times New Roman" w:cs="Times New Roman"/>
                <w:lang w:eastAsia="ru-RU"/>
              </w:rPr>
              <w:t>(ИНН450102884009,  СНИЛС</w:t>
            </w:r>
            <w:r w:rsidRPr="00414F8F">
              <w:rPr>
                <w:rFonts w:ascii="Times New Roman" w:eastAsia="Times New Roman" w:hAnsi="Times New Roman" w:cs="Times New Roman"/>
                <w:bCs/>
                <w:lang w:eastAsia="ru-RU"/>
              </w:rPr>
              <w:t>031-259-342-22,  № 4500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 </w:t>
            </w:r>
            <w:r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   НП «Сибирская гильдия антикризисных управляющих», ИНН </w:t>
            </w:r>
            <w:r w:rsidRPr="00414F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8601019434, ОГРН 1028600516735,  №0009, </w:t>
            </w:r>
            <w:smartTag w:uri="urn:schemas-microsoft-com:office:smarttags" w:element="metricconverter">
              <w:smartTagPr>
                <w:attr w:name="ProductID" w:val="121059 г"/>
              </w:smartTagPr>
              <w:r w:rsidRPr="00414F8F">
                <w:rPr>
                  <w:rFonts w:ascii="Times New Roman" w:eastAsia="Times New Roman" w:hAnsi="Times New Roman" w:cs="Times New Roman"/>
                  <w:lang w:eastAsia="ru-RU"/>
                </w:rPr>
                <w:t>121059 г</w:t>
              </w:r>
            </w:smartTag>
            <w:r w:rsidRPr="00414F8F">
              <w:rPr>
                <w:rFonts w:ascii="Times New Roman" w:eastAsia="Times New Roman" w:hAnsi="Times New Roman" w:cs="Times New Roman"/>
                <w:lang w:eastAsia="ru-RU"/>
              </w:rPr>
              <w:t>. Москва Бережковская набережная д. 10 оф.200)</w:t>
            </w:r>
          </w:p>
          <w:p w:rsidR="00D11EC6" w:rsidRPr="00D11EC6" w:rsidRDefault="00D11EC6" w:rsidP="00655496">
            <w:pPr>
              <w:suppressAutoHyphens/>
              <w:spacing w:after="0" w:line="240" w:lineRule="auto"/>
              <w:ind w:left="567" w:right="-7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rPr>
                <w:rFonts w:ascii="Times New Roman" w:eastAsia="Times New Roman" w:hAnsi="Times New Roman" w:cs="Times New Roman"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________________ </w:t>
            </w:r>
            <w:r w:rsidR="00414F8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С.В. Сентюрин </w:t>
            </w:r>
          </w:p>
        </w:tc>
        <w:tc>
          <w:tcPr>
            <w:tcW w:w="5388" w:type="dxa"/>
          </w:tcPr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 xml:space="preserve">Покупатель: </w:t>
            </w:r>
            <w:r w:rsidRPr="00D11EC6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   _______________ </w:t>
            </w:r>
          </w:p>
        </w:tc>
      </w:tr>
    </w:tbl>
    <w:p w:rsidR="00D11EC6" w:rsidRPr="00D11EC6" w:rsidRDefault="00D11EC6" w:rsidP="00D11EC6">
      <w:pPr>
        <w:suppressAutoHyphens/>
        <w:spacing w:after="0" w:line="240" w:lineRule="auto"/>
        <w:ind w:left="709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34F61" w:rsidRDefault="00834F61"/>
    <w:sectPr w:rsidR="00834F61" w:rsidSect="007644DF">
      <w:headerReference w:type="default" r:id="rId8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5DA" w:rsidRDefault="006855DA">
      <w:pPr>
        <w:spacing w:after="0" w:line="240" w:lineRule="auto"/>
      </w:pPr>
      <w:r>
        <w:separator/>
      </w:r>
    </w:p>
  </w:endnote>
  <w:endnote w:type="continuationSeparator" w:id="0">
    <w:p w:rsidR="006855DA" w:rsidRDefault="0068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5DA" w:rsidRDefault="006855DA">
      <w:pPr>
        <w:spacing w:after="0" w:line="240" w:lineRule="auto"/>
      </w:pPr>
      <w:r>
        <w:separator/>
      </w:r>
    </w:p>
  </w:footnote>
  <w:footnote w:type="continuationSeparator" w:id="0">
    <w:p w:rsidR="006855DA" w:rsidRDefault="0068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DF" w:rsidRDefault="00D11EC6" w:rsidP="007644D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96">
      <w:rPr>
        <w:noProof/>
      </w:rPr>
      <w:t>2</w:t>
    </w:r>
    <w:r>
      <w:fldChar w:fldCharType="end"/>
    </w:r>
  </w:p>
  <w:p w:rsidR="007644DF" w:rsidRDefault="006855DA" w:rsidP="007644D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C6"/>
    <w:rsid w:val="00414F8F"/>
    <w:rsid w:val="00655496"/>
    <w:rsid w:val="006855DA"/>
    <w:rsid w:val="00834F61"/>
    <w:rsid w:val="00A3045B"/>
    <w:rsid w:val="00D1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1E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11E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1E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11E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854</Words>
  <Characters>4874</Characters>
  <Application>Microsoft Office Word</Application>
  <DocSecurity>0</DocSecurity>
  <Lines>40</Lines>
  <Paragraphs>11</Paragraphs>
  <ScaleCrop>false</ScaleCrop>
  <Company>*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2020-04-07T05:21:00Z</dcterms:created>
  <dcterms:modified xsi:type="dcterms:W3CDTF">2020-04-07T06:01:00Z</dcterms:modified>
</cp:coreProperties>
</file>