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b/>
          <w:bCs/>
          <w:lang w:eastAsia="ar-SA"/>
        </w:rPr>
        <w:t xml:space="preserve">Проект договора 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b/>
          <w:bCs/>
          <w:lang w:eastAsia="ar-SA"/>
        </w:rPr>
        <w:t xml:space="preserve">купли-продажи имущества 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center"/>
        <w:rPr>
          <w:rFonts w:ascii="Times New Roman" w:eastAsia="Times New Roman" w:hAnsi="Times New Roman" w:cs="Times New Roman"/>
          <w:bCs/>
          <w:lang w:eastAsia="ar-SA"/>
        </w:rPr>
      </w:pPr>
    </w:p>
    <w:p w:rsidR="00D11EC6" w:rsidRPr="00D11EC6" w:rsidRDefault="00414F8F" w:rsidP="00D11EC6">
      <w:pPr>
        <w:suppressAutoHyphens/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г. Курган</w:t>
      </w:r>
      <w:r w:rsidR="00D11EC6" w:rsidRPr="00D11EC6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</w:t>
      </w:r>
      <w:r w:rsidR="00D11EC6" w:rsidRPr="00D11EC6">
        <w:rPr>
          <w:rFonts w:ascii="Times New Roman" w:eastAsia="Times New Roman" w:hAnsi="Times New Roman" w:cs="Times New Roman"/>
          <w:lang w:eastAsia="ar-SA"/>
        </w:rPr>
        <w:tab/>
      </w:r>
      <w:r w:rsidR="00D11EC6" w:rsidRPr="00D11EC6">
        <w:rPr>
          <w:rFonts w:ascii="Times New Roman" w:eastAsia="Times New Roman" w:hAnsi="Times New Roman" w:cs="Times New Roman"/>
          <w:lang w:eastAsia="ar-SA"/>
        </w:rPr>
        <w:tab/>
      </w:r>
      <w:r w:rsidR="00D11EC6" w:rsidRPr="00D11EC6">
        <w:rPr>
          <w:rFonts w:ascii="Times New Roman" w:eastAsia="Times New Roman" w:hAnsi="Times New Roman" w:cs="Times New Roman"/>
          <w:lang w:eastAsia="ar-SA"/>
        </w:rPr>
        <w:tab/>
      </w:r>
      <w:r w:rsidR="00D11EC6" w:rsidRPr="00D11EC6">
        <w:rPr>
          <w:rFonts w:ascii="Times New Roman" w:eastAsia="Times New Roman" w:hAnsi="Times New Roman" w:cs="Times New Roman"/>
          <w:lang w:eastAsia="ar-SA"/>
        </w:rPr>
        <w:tab/>
      </w:r>
      <w:r w:rsidR="00D11EC6" w:rsidRPr="00D11EC6">
        <w:rPr>
          <w:rFonts w:ascii="Times New Roman" w:eastAsia="Times New Roman" w:hAnsi="Times New Roman" w:cs="Times New Roman"/>
          <w:lang w:eastAsia="ar-SA"/>
        </w:rPr>
        <w:tab/>
      </w:r>
      <w:r w:rsidR="00D11EC6" w:rsidRPr="00D11EC6">
        <w:rPr>
          <w:rFonts w:ascii="Times New Roman" w:eastAsia="Times New Roman" w:hAnsi="Times New Roman" w:cs="Times New Roman"/>
          <w:lang w:eastAsia="ar-SA"/>
        </w:rPr>
        <w:tab/>
        <w:t>_______2020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D11EC6" w:rsidRPr="00D11EC6" w:rsidRDefault="00271AFF" w:rsidP="00414F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Конкурсный  управляющий</w:t>
      </w:r>
      <w:r w:rsidR="00414F8F" w:rsidRPr="00414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утверждён,  Сентюрин Сергей Владимирович </w:t>
      </w:r>
      <w:r w:rsidR="00414F8F" w:rsidRPr="00414F8F">
        <w:rPr>
          <w:rFonts w:ascii="Times New Roman" w:eastAsia="Times New Roman" w:hAnsi="Times New Roman" w:cs="Times New Roman"/>
          <w:lang w:eastAsia="ru-RU"/>
        </w:rPr>
        <w:t>(ИНН450102884009,  СНИЛС</w:t>
      </w:r>
      <w:r w:rsidR="00414F8F" w:rsidRPr="00414F8F">
        <w:rPr>
          <w:rFonts w:ascii="Times New Roman" w:eastAsia="Times New Roman" w:hAnsi="Times New Roman" w:cs="Times New Roman"/>
          <w:bCs/>
          <w:lang w:eastAsia="ru-RU"/>
        </w:rPr>
        <w:t>031-259-342-22,  № 4500</w:t>
      </w:r>
      <w:r w:rsidR="00414F8F">
        <w:rPr>
          <w:rFonts w:ascii="Times New Roman" w:eastAsia="Times New Roman" w:hAnsi="Times New Roman" w:cs="Times New Roman"/>
          <w:lang w:eastAsia="ru-RU"/>
        </w:rPr>
        <w:t xml:space="preserve">,  </w:t>
      </w:r>
      <w:r w:rsidR="00414F8F" w:rsidRPr="00414F8F">
        <w:rPr>
          <w:rFonts w:ascii="Times New Roman" w:eastAsia="Times New Roman" w:hAnsi="Times New Roman" w:cs="Times New Roman"/>
          <w:lang w:eastAsia="ru-RU"/>
        </w:rPr>
        <w:t xml:space="preserve">   НП «Сибирская гильдия антикризисных управляющих», ИНН </w:t>
      </w:r>
      <w:r w:rsidR="00414F8F" w:rsidRPr="00414F8F">
        <w:rPr>
          <w:rFonts w:ascii="Times New Roman" w:eastAsia="Times New Roman" w:hAnsi="Times New Roman" w:cs="Times New Roman"/>
          <w:bCs/>
          <w:lang w:eastAsia="ru-RU"/>
        </w:rPr>
        <w:t xml:space="preserve">8601019434, ОГРН 1028600516735,  №0009, </w:t>
      </w:r>
      <w:smartTag w:uri="urn:schemas-microsoft-com:office:smarttags" w:element="metricconverter">
        <w:smartTagPr>
          <w:attr w:name="ProductID" w:val="121059 г"/>
        </w:smartTagPr>
        <w:r w:rsidR="00414F8F" w:rsidRPr="00414F8F">
          <w:rPr>
            <w:rFonts w:ascii="Times New Roman" w:eastAsia="Times New Roman" w:hAnsi="Times New Roman" w:cs="Times New Roman"/>
            <w:lang w:eastAsia="ru-RU"/>
          </w:rPr>
          <w:t>121059 г</w:t>
        </w:r>
      </w:smartTag>
      <w:r w:rsidR="00414F8F" w:rsidRPr="00414F8F">
        <w:rPr>
          <w:rFonts w:ascii="Times New Roman" w:eastAsia="Times New Roman" w:hAnsi="Times New Roman" w:cs="Times New Roman"/>
          <w:lang w:eastAsia="ru-RU"/>
        </w:rPr>
        <w:t xml:space="preserve">. Москва </w:t>
      </w:r>
      <w:proofErr w:type="spellStart"/>
      <w:r w:rsidR="00414F8F" w:rsidRPr="00414F8F">
        <w:rPr>
          <w:rFonts w:ascii="Times New Roman" w:eastAsia="Times New Roman" w:hAnsi="Times New Roman" w:cs="Times New Roman"/>
          <w:lang w:eastAsia="ru-RU"/>
        </w:rPr>
        <w:t>Бережковская</w:t>
      </w:r>
      <w:proofErr w:type="spellEnd"/>
      <w:r w:rsidR="00414F8F" w:rsidRPr="00414F8F">
        <w:rPr>
          <w:rFonts w:ascii="Times New Roman" w:eastAsia="Times New Roman" w:hAnsi="Times New Roman" w:cs="Times New Roman"/>
          <w:lang w:eastAsia="ru-RU"/>
        </w:rPr>
        <w:t xml:space="preserve"> набережная д. 10 оф.200)</w:t>
      </w:r>
      <w:r w:rsidR="00414F8F">
        <w:rPr>
          <w:rFonts w:ascii="Times New Roman" w:eastAsia="Times New Roman" w:hAnsi="Times New Roman" w:cs="Times New Roman"/>
          <w:lang w:eastAsia="ru-RU"/>
        </w:rPr>
        <w:t xml:space="preserve"> </w:t>
      </w:r>
      <w:r w:rsidR="00414F8F">
        <w:rPr>
          <w:rFonts w:ascii="Times New Roman" w:eastAsia="Times New Roman" w:hAnsi="Times New Roman" w:cs="Times New Roman"/>
          <w:lang w:eastAsia="ar-SA"/>
        </w:rPr>
        <w:t xml:space="preserve">действующий на основании  </w:t>
      </w:r>
      <w:r w:rsidR="00414F8F">
        <w:rPr>
          <w:rFonts w:ascii="Cambria" w:hAnsi="Cambria"/>
        </w:rPr>
        <w:t>Определения</w:t>
      </w:r>
      <w:r w:rsidR="00414F8F" w:rsidRPr="000C749F">
        <w:rPr>
          <w:rFonts w:ascii="Cambria" w:hAnsi="Cambria"/>
        </w:rPr>
        <w:t xml:space="preserve"> Арбитражного суда Курганской области от 27.06.2019 г.  дело № </w:t>
      </w:r>
      <w:r w:rsidR="00414F8F" w:rsidRPr="000C749F">
        <w:rPr>
          <w:rFonts w:ascii="Cambria" w:hAnsi="Cambria" w:cs="Arial"/>
        </w:rPr>
        <w:t>А34-14945/2018</w:t>
      </w:r>
      <w:r w:rsidR="00414F8F" w:rsidRPr="000C749F">
        <w:rPr>
          <w:rFonts w:ascii="Cambria" w:hAnsi="Cambria"/>
        </w:rPr>
        <w:t>,</w:t>
      </w:r>
      <w:r w:rsidR="00D11EC6" w:rsidRPr="00D11EC6">
        <w:rPr>
          <w:rFonts w:ascii="Times New Roman" w:eastAsia="Times New Roman" w:hAnsi="Times New Roman" w:cs="Times New Roman"/>
          <w:lang w:eastAsia="ar-SA"/>
        </w:rPr>
        <w:t xml:space="preserve">,  с одной стороны и 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b/>
          <w:i/>
          <w:lang w:eastAsia="ar-SA"/>
        </w:rPr>
        <w:t>________________________________________________________________________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 xml:space="preserve">, </w:t>
      </w:r>
      <w:r w:rsidRPr="00D11EC6">
        <w:rPr>
          <w:rFonts w:ascii="Times New Roman" w:eastAsia="Times New Roman" w:hAnsi="Times New Roman" w:cs="Times New Roman"/>
          <w:lang w:eastAsia="ar-SA"/>
        </w:rPr>
        <w:t>в дальнейшем именуемый</w:t>
      </w:r>
      <w:proofErr w:type="gramStart"/>
      <w:r w:rsidRPr="00D11EC6">
        <w:rPr>
          <w:rFonts w:ascii="Times New Roman" w:eastAsia="Times New Roman" w:hAnsi="Times New Roman" w:cs="Times New Roman"/>
          <w:lang w:eastAsia="ar-SA"/>
        </w:rPr>
        <w:t xml:space="preserve"> (-</w:t>
      </w:r>
      <w:proofErr w:type="spellStart"/>
      <w:proofErr w:type="gramEnd"/>
      <w:r w:rsidRPr="00D11EC6">
        <w:rPr>
          <w:rFonts w:ascii="Times New Roman" w:eastAsia="Times New Roman" w:hAnsi="Times New Roman" w:cs="Times New Roman"/>
          <w:lang w:eastAsia="ar-SA"/>
        </w:rPr>
        <w:t>ое</w:t>
      </w:r>
      <w:proofErr w:type="spellEnd"/>
      <w:r w:rsidRPr="00D11EC6">
        <w:rPr>
          <w:rFonts w:ascii="Times New Roman" w:eastAsia="Times New Roman" w:hAnsi="Times New Roman" w:cs="Times New Roman"/>
          <w:lang w:eastAsia="ar-SA"/>
        </w:rPr>
        <w:t>)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1EC6">
        <w:rPr>
          <w:rFonts w:ascii="Times New Roman" w:eastAsia="Times New Roman" w:hAnsi="Times New Roman" w:cs="Times New Roman"/>
          <w:b/>
          <w:bCs/>
          <w:i/>
          <w:lang w:eastAsia="ar-SA"/>
        </w:rPr>
        <w:t>«Покупатель»</w:t>
      </w:r>
      <w:r w:rsidRPr="00D11EC6">
        <w:rPr>
          <w:rFonts w:ascii="Times New Roman" w:eastAsia="Times New Roman" w:hAnsi="Times New Roman" w:cs="Times New Roman"/>
          <w:lang w:eastAsia="ar-SA"/>
        </w:rPr>
        <w:t>, в лице ____________________________,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1EC6">
        <w:rPr>
          <w:rFonts w:ascii="Times New Roman" w:eastAsia="Times New Roman" w:hAnsi="Times New Roman" w:cs="Times New Roman"/>
          <w:lang w:eastAsia="ar-SA"/>
        </w:rPr>
        <w:t>действующего на основании _____________________________________________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 xml:space="preserve">, 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с другой стороны, при совместном упоминании именуемые </w:t>
      </w:r>
      <w:r w:rsidRPr="00D11EC6">
        <w:rPr>
          <w:rFonts w:ascii="Times New Roman" w:eastAsia="Times New Roman" w:hAnsi="Times New Roman" w:cs="Times New Roman"/>
          <w:b/>
          <w:bCs/>
          <w:lang w:eastAsia="ar-SA"/>
        </w:rPr>
        <w:t>«Стороны»,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заключили настоящий Договор о нижеследующем.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D11EC6" w:rsidRPr="00D11EC6" w:rsidRDefault="00D11EC6" w:rsidP="00D11EC6">
      <w:pPr>
        <w:numPr>
          <w:ilvl w:val="0"/>
          <w:numId w:val="1"/>
        </w:numPr>
        <w:suppressAutoHyphens/>
        <w:spacing w:after="0" w:line="240" w:lineRule="auto"/>
        <w:ind w:right="-7"/>
        <w:jc w:val="center"/>
        <w:rPr>
          <w:rFonts w:ascii="Times New Roman" w:eastAsia="Times New Roman" w:hAnsi="Times New Roman" w:cs="Times New Roman"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bCs/>
          <w:lang w:eastAsia="ar-SA"/>
        </w:rPr>
        <w:t>Предмет Договора</w:t>
      </w:r>
    </w:p>
    <w:p w:rsidR="00D11EC6" w:rsidRPr="00D11EC6" w:rsidRDefault="00D11EC6" w:rsidP="00D11EC6">
      <w:pPr>
        <w:autoSpaceDE w:val="0"/>
        <w:autoSpaceDN w:val="0"/>
        <w:adjustRightInd w:val="0"/>
        <w:spacing w:after="0" w:line="240" w:lineRule="auto"/>
        <w:ind w:left="567" w:firstLine="709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1.1.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 xml:space="preserve"> В соответствии с Протоколом о результатах проведения торгов от ___ ___________ 2020г., Продавец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D11EC6">
        <w:rPr>
          <w:rFonts w:ascii="Times New Roman" w:eastAsia="Times New Roman" w:hAnsi="Times New Roman" w:cs="Times New Roman"/>
          <w:lang w:eastAsia="ru-RU"/>
        </w:rPr>
        <w:t xml:space="preserve">обязуется передать нижепоименованное имущество 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(далее «имущество») </w:t>
      </w:r>
      <w:r w:rsidRPr="00D11EC6">
        <w:rPr>
          <w:rFonts w:ascii="Times New Roman" w:eastAsia="Times New Roman" w:hAnsi="Times New Roman" w:cs="Times New Roman"/>
          <w:lang w:eastAsia="ru-RU"/>
        </w:rPr>
        <w:t xml:space="preserve"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 </w:t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</w:r>
      <w:r w:rsidRPr="00D11EC6">
        <w:rPr>
          <w:rFonts w:ascii="Times New Roman" w:eastAsia="Times New Roman" w:hAnsi="Times New Roman" w:cs="Times New Roman"/>
          <w:lang w:eastAsia="ru-RU"/>
        </w:rPr>
        <w:softHyphen/>
        <w:t>____________________________________________________________________________________</w:t>
      </w:r>
    </w:p>
    <w:p w:rsidR="00D11EC6" w:rsidRPr="00D11EC6" w:rsidRDefault="00D11EC6" w:rsidP="00D11EC6">
      <w:pPr>
        <w:autoSpaceDE w:val="0"/>
        <w:autoSpaceDN w:val="0"/>
        <w:adjustRightInd w:val="0"/>
        <w:spacing w:after="0" w:line="240" w:lineRule="auto"/>
        <w:ind w:left="567" w:firstLine="709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 w:rsidRPr="00D11EC6">
        <w:rPr>
          <w:rFonts w:ascii="Times New Roman" w:eastAsia="Times New Roman" w:hAnsi="Times New Roman" w:cs="Times New Roman"/>
          <w:lang w:eastAsia="ru-RU"/>
        </w:rPr>
        <w:t xml:space="preserve">1.2. </w:t>
      </w:r>
      <w:proofErr w:type="gramStart"/>
      <w:r w:rsidRPr="00D11EC6">
        <w:rPr>
          <w:rFonts w:ascii="Times New Roman" w:eastAsia="Times New Roman" w:hAnsi="Times New Roman" w:cs="Times New Roman"/>
          <w:lang w:eastAsia="ru-RU"/>
        </w:rPr>
        <w:t>Имущество</w:t>
      </w:r>
      <w:proofErr w:type="gramEnd"/>
      <w:r w:rsidRPr="00D11EC6">
        <w:rPr>
          <w:rFonts w:ascii="Times New Roman" w:eastAsia="Times New Roman" w:hAnsi="Times New Roman" w:cs="Times New Roman"/>
          <w:lang w:eastAsia="ru-RU"/>
        </w:rPr>
        <w:t xml:space="preserve"> подлежащее передачи в собственность: _____________________________________________________________________________________________________________________________________________________________________________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D11EC6" w:rsidRPr="00D11EC6" w:rsidRDefault="00D11EC6" w:rsidP="00D11EC6">
      <w:pPr>
        <w:suppressAutoHyphens/>
        <w:spacing w:after="0" w:line="240" w:lineRule="auto"/>
        <w:ind w:left="567" w:right="-7"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D11EC6" w:rsidRPr="00D11EC6" w:rsidRDefault="00D11EC6" w:rsidP="00D11EC6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2. Цена имущества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2.1. Общая цена </w:t>
      </w:r>
      <w:proofErr w:type="gramStart"/>
      <w:r w:rsidRPr="00D11EC6">
        <w:rPr>
          <w:rFonts w:ascii="Times New Roman" w:eastAsia="Times New Roman" w:hAnsi="Times New Roman" w:cs="Times New Roman"/>
          <w:lang w:eastAsia="ar-SA"/>
        </w:rPr>
        <w:t>имущества, отчуждаемого по настоящему договору купли-продажи определена</w:t>
      </w:r>
      <w:proofErr w:type="gramEnd"/>
      <w:r w:rsidRPr="00D11EC6">
        <w:rPr>
          <w:rFonts w:ascii="Times New Roman" w:eastAsia="Times New Roman" w:hAnsi="Times New Roman" w:cs="Times New Roman"/>
          <w:lang w:eastAsia="ar-SA"/>
        </w:rPr>
        <w:t xml:space="preserve"> в результате проведения открытых торгов и составляет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1EC6">
        <w:rPr>
          <w:rFonts w:ascii="Times New Roman" w:eastAsia="Times New Roman" w:hAnsi="Times New Roman" w:cs="Times New Roman"/>
          <w:b/>
          <w:lang w:eastAsia="ar-SA"/>
        </w:rPr>
        <w:t xml:space="preserve">__________________ </w:t>
      </w:r>
      <w:r w:rsidRPr="00D11EC6">
        <w:rPr>
          <w:rFonts w:ascii="Times New Roman" w:eastAsia="Times New Roman" w:hAnsi="Times New Roman" w:cs="Times New Roman"/>
          <w:lang w:eastAsia="ar-SA"/>
        </w:rPr>
        <w:t>руб. (_________________________________________ рублей).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2.2. Оплата отчуждаемого имущества должна быть произведена Покупателем денежными средствами не позднее </w:t>
      </w:r>
      <w:r w:rsidRPr="00D11EC6">
        <w:rPr>
          <w:rFonts w:ascii="Times New Roman" w:eastAsia="Times New Roman" w:hAnsi="Times New Roman" w:cs="Times New Roman"/>
          <w:lang w:eastAsia="ru-RU"/>
        </w:rPr>
        <w:t xml:space="preserve">тридцати календарных дней </w:t>
      </w:r>
      <w:proofErr w:type="gramStart"/>
      <w:r w:rsidRPr="00D11EC6">
        <w:rPr>
          <w:rFonts w:ascii="Times New Roman" w:eastAsia="Times New Roman" w:hAnsi="Times New Roman" w:cs="Times New Roman"/>
          <w:lang w:eastAsia="ru-RU"/>
        </w:rPr>
        <w:t>с даты заключения</w:t>
      </w:r>
      <w:proofErr w:type="gramEnd"/>
      <w:r w:rsidRPr="00D11EC6">
        <w:rPr>
          <w:rFonts w:ascii="Times New Roman" w:eastAsia="Times New Roman" w:hAnsi="Times New Roman" w:cs="Times New Roman"/>
          <w:lang w:eastAsia="ru-RU"/>
        </w:rPr>
        <w:t xml:space="preserve"> настоящего договора </w:t>
      </w:r>
      <w:r w:rsidRPr="00D11EC6">
        <w:rPr>
          <w:rFonts w:ascii="Times New Roman" w:eastAsia="Times New Roman" w:hAnsi="Times New Roman" w:cs="Times New Roman"/>
          <w:lang w:eastAsia="ar-SA"/>
        </w:rPr>
        <w:t>в полном объеме на расчетный счет Продавца, указанный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2.3. Уплаченный Покупателем задаток в размере _______________ руб. (_____________________ рублей) засчитывается в счет уплаты соответствующей части покупной цены, в </w:t>
      </w:r>
      <w:proofErr w:type="gramStart"/>
      <w:r w:rsidRPr="00D11EC6">
        <w:rPr>
          <w:rFonts w:ascii="Times New Roman" w:eastAsia="Times New Roman" w:hAnsi="Times New Roman" w:cs="Times New Roman"/>
          <w:lang w:eastAsia="ar-SA"/>
        </w:rPr>
        <w:t>связи</w:t>
      </w:r>
      <w:proofErr w:type="gramEnd"/>
      <w:r w:rsidRPr="00D11EC6">
        <w:rPr>
          <w:rFonts w:ascii="Times New Roman" w:eastAsia="Times New Roman" w:hAnsi="Times New Roman" w:cs="Times New Roman"/>
          <w:lang w:eastAsia="ar-SA"/>
        </w:rPr>
        <w:t xml:space="preserve"> с чем Покупатель обязан уплатить Продавцу </w:t>
      </w:r>
      <w:r w:rsidRPr="00D11EC6">
        <w:rPr>
          <w:rFonts w:ascii="Times New Roman" w:eastAsia="Times New Roman" w:hAnsi="Times New Roman" w:cs="Times New Roman"/>
          <w:b/>
          <w:i/>
          <w:lang w:eastAsia="ar-SA"/>
        </w:rPr>
        <w:t xml:space="preserve">__________________ </w:t>
      </w:r>
      <w:r w:rsidRPr="00D11EC6">
        <w:rPr>
          <w:rFonts w:ascii="Times New Roman" w:eastAsia="Times New Roman" w:hAnsi="Times New Roman" w:cs="Times New Roman"/>
          <w:lang w:eastAsia="ar-SA"/>
        </w:rPr>
        <w:t>руб. (___________________________________ рублей).</w:t>
      </w:r>
    </w:p>
    <w:p w:rsidR="00D11EC6" w:rsidRPr="00D11EC6" w:rsidRDefault="00D11EC6" w:rsidP="00D11EC6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11EC6">
        <w:rPr>
          <w:rFonts w:ascii="Times New Roman" w:eastAsia="Times New Roman" w:hAnsi="Times New Roman" w:cs="Times New Roman"/>
          <w:lang w:eastAsia="ru-RU"/>
        </w:rPr>
        <w:t>2.4. Расходы, связанные с государствен</w:t>
      </w:r>
      <w:r w:rsidRPr="00D11EC6">
        <w:rPr>
          <w:rFonts w:ascii="Times New Roman" w:eastAsia="Times New Roman" w:hAnsi="Times New Roman" w:cs="Times New Roman"/>
          <w:lang w:eastAsia="ru-RU"/>
        </w:rPr>
        <w:softHyphen/>
        <w:t xml:space="preserve">ной регистрацией перехода прав, несет </w:t>
      </w:r>
      <w:r w:rsidRPr="00D11EC6">
        <w:rPr>
          <w:rFonts w:ascii="Times New Roman" w:eastAsia="Times New Roman" w:hAnsi="Times New Roman" w:cs="Times New Roman"/>
          <w:bCs/>
          <w:lang w:eastAsia="ru-RU"/>
        </w:rPr>
        <w:t>Покупатель</w:t>
      </w:r>
      <w:r w:rsidRPr="00D11EC6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D11EC6" w:rsidRPr="00D11EC6" w:rsidRDefault="00D11EC6" w:rsidP="00D11EC6">
      <w:pPr>
        <w:suppressAutoHyphens/>
        <w:spacing w:after="0" w:line="240" w:lineRule="auto"/>
        <w:ind w:left="567" w:firstLine="540"/>
        <w:jc w:val="both"/>
        <w:rPr>
          <w:rFonts w:ascii="Times New Roman" w:eastAsia="Times New Roman" w:hAnsi="Times New Roman" w:cs="Times New Roman"/>
          <w:lang w:eastAsia="ar-SA"/>
        </w:rPr>
      </w:pPr>
    </w:p>
    <w:p w:rsidR="00D11EC6" w:rsidRPr="00D11EC6" w:rsidRDefault="00D11EC6" w:rsidP="00D11EC6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3. Обязательства сторон.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3.1.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>Продавец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гарантирует, что отчуждаемое имущество, являющееся предметом настоя</w:t>
      </w:r>
      <w:r w:rsidRPr="00D11EC6">
        <w:rPr>
          <w:rFonts w:ascii="Times New Roman" w:eastAsia="Times New Roman" w:hAnsi="Times New Roman" w:cs="Times New Roman"/>
          <w:lang w:eastAsia="ar-SA"/>
        </w:rPr>
        <w:softHyphen/>
        <w:t xml:space="preserve">щего договора купли-продажи, 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лиц. 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3 рабочих дней после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>Продавец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передает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>Покупателю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>Продавца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к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>Покупателю</w:t>
      </w:r>
      <w:r w:rsidRPr="00D11EC6">
        <w:rPr>
          <w:rFonts w:ascii="Times New Roman" w:eastAsia="Times New Roman" w:hAnsi="Times New Roman" w:cs="Times New Roman"/>
          <w:lang w:eastAsia="ar-SA"/>
        </w:rPr>
        <w:t xml:space="preserve"> с момента подписания уполномоченными представителями сторон акта приема-передачи имущества.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D11EC6" w:rsidRPr="00D11EC6" w:rsidRDefault="00D11EC6" w:rsidP="00D11EC6">
      <w:pPr>
        <w:suppressAutoHyphens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3.4. Стороны подтверждают, что не лишены дееспособности, не состоят под опекой и попечитель</w:t>
      </w:r>
      <w:r w:rsidRPr="00D11EC6">
        <w:rPr>
          <w:rFonts w:ascii="Times New Roman" w:eastAsia="Times New Roman" w:hAnsi="Times New Roman" w:cs="Times New Roman"/>
          <w:lang w:eastAsia="ar-SA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D11EC6">
        <w:rPr>
          <w:rFonts w:ascii="Times New Roman" w:eastAsia="Times New Roman" w:hAnsi="Times New Roman" w:cs="Times New Roman"/>
          <w:lang w:eastAsia="ar-SA"/>
        </w:rPr>
        <w:softHyphen/>
        <w:t>блуждения, насилия, обмана, угрозы, злонамеренного соглашения или стечения тяжелых обстоя</w:t>
      </w:r>
      <w:r w:rsidRPr="00D11EC6">
        <w:rPr>
          <w:rFonts w:ascii="Times New Roman" w:eastAsia="Times New Roman" w:hAnsi="Times New Roman" w:cs="Times New Roman"/>
          <w:lang w:eastAsia="ar-SA"/>
        </w:rPr>
        <w:softHyphen/>
        <w:t xml:space="preserve">тельств. </w:t>
      </w:r>
    </w:p>
    <w:p w:rsidR="00D11EC6" w:rsidRPr="00D11EC6" w:rsidRDefault="00D11EC6" w:rsidP="00D11EC6">
      <w:pPr>
        <w:suppressAutoHyphens/>
        <w:spacing w:after="0" w:line="240" w:lineRule="auto"/>
        <w:ind w:left="567" w:right="-7"/>
        <w:jc w:val="center"/>
        <w:rPr>
          <w:rFonts w:ascii="Times New Roman" w:eastAsia="Times New Roman" w:hAnsi="Times New Roman" w:cs="Times New Roman"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bCs/>
          <w:lang w:eastAsia="ar-SA"/>
        </w:rPr>
        <w:t>4. Ответственность сторон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lastRenderedPageBreak/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8"/>
        <w:jc w:val="both"/>
        <w:rPr>
          <w:rFonts w:ascii="Times New Roman" w:eastAsia="Times New Roman" w:hAnsi="Times New Roman" w:cs="Times New Roman"/>
          <w:lang w:eastAsia="ar-SA"/>
        </w:rPr>
      </w:pPr>
    </w:p>
    <w:p w:rsidR="00D11EC6" w:rsidRPr="00D11EC6" w:rsidRDefault="00D11EC6" w:rsidP="00D11EC6">
      <w:pPr>
        <w:suppressAutoHyphens/>
        <w:spacing w:after="0" w:line="240" w:lineRule="auto"/>
        <w:ind w:left="567" w:right="-7"/>
        <w:jc w:val="center"/>
        <w:rPr>
          <w:rFonts w:ascii="Times New Roman" w:eastAsia="Times New Roman" w:hAnsi="Times New Roman" w:cs="Times New Roman"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bCs/>
          <w:lang w:eastAsia="ar-SA"/>
        </w:rPr>
        <w:t>5. Прочие условия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D11EC6" w:rsidRPr="00D11EC6" w:rsidRDefault="00D11EC6" w:rsidP="00D11EC6">
      <w:pPr>
        <w:suppressAutoHyphens/>
        <w:spacing w:after="0" w:line="240" w:lineRule="auto"/>
        <w:ind w:left="567" w:right="-7"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D11EC6">
        <w:rPr>
          <w:rFonts w:ascii="Times New Roman" w:eastAsia="Times New Roman" w:hAnsi="Times New Roman" w:cs="Times New Roman"/>
          <w:lang w:eastAsia="ar-SA"/>
        </w:rPr>
        <w:t xml:space="preserve">5.3.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t>Про</w:t>
      </w:r>
      <w:r w:rsidRPr="00D11EC6">
        <w:rPr>
          <w:rFonts w:ascii="Times New Roman" w:eastAsia="Times New Roman" w:hAnsi="Times New Roman" w:cs="Times New Roman"/>
          <w:bCs/>
          <w:lang w:eastAsia="ar-SA"/>
        </w:rPr>
        <w:softHyphen/>
        <w:t>давца, один для Покупателя</w:t>
      </w:r>
      <w:r w:rsidRPr="00D11EC6">
        <w:rPr>
          <w:rFonts w:ascii="Times New Roman" w:eastAsia="Times New Roman" w:hAnsi="Times New Roman" w:cs="Times New Roman"/>
          <w:lang w:eastAsia="ar-SA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D11EC6" w:rsidRPr="00D11EC6" w:rsidRDefault="00D11EC6" w:rsidP="00D11EC6">
      <w:pPr>
        <w:suppressAutoHyphens/>
        <w:spacing w:after="0" w:line="240" w:lineRule="auto"/>
        <w:ind w:left="567" w:right="-7"/>
        <w:jc w:val="center"/>
        <w:rPr>
          <w:rFonts w:ascii="Times New Roman" w:eastAsia="Times New Roman" w:hAnsi="Times New Roman" w:cs="Times New Roman"/>
          <w:bCs/>
          <w:lang w:eastAsia="ar-SA"/>
        </w:rPr>
      </w:pPr>
      <w:r w:rsidRPr="00D11EC6">
        <w:rPr>
          <w:rFonts w:ascii="Times New Roman" w:eastAsia="Times New Roman" w:hAnsi="Times New Roman" w:cs="Times New Roman"/>
          <w:bCs/>
          <w:lang w:eastAsia="ar-SA"/>
        </w:rPr>
        <w:t>6. Реквизиты сторон</w:t>
      </w:r>
    </w:p>
    <w:p w:rsidR="00D11EC6" w:rsidRPr="00D11EC6" w:rsidRDefault="00D11EC6" w:rsidP="00D11EC6">
      <w:pPr>
        <w:suppressAutoHyphens/>
        <w:spacing w:after="0" w:line="240" w:lineRule="auto"/>
        <w:ind w:left="567" w:right="-7"/>
        <w:jc w:val="center"/>
        <w:rPr>
          <w:rFonts w:ascii="Times New Roman" w:eastAsia="Times New Roman" w:hAnsi="Times New Roman" w:cs="Times New Roman"/>
          <w:bCs/>
          <w:lang w:eastAsia="ar-SA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 w:rsidR="00D11EC6" w:rsidRPr="00D11EC6" w:rsidTr="00D0575F">
        <w:trPr>
          <w:trHeight w:val="1704"/>
        </w:trPr>
        <w:tc>
          <w:tcPr>
            <w:tcW w:w="4676" w:type="dxa"/>
          </w:tcPr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D11EC6">
              <w:rPr>
                <w:rFonts w:ascii="Times New Roman" w:eastAsia="Times New Roman" w:hAnsi="Times New Roman" w:cs="Times New Roman"/>
                <w:bCs/>
                <w:lang w:eastAsia="ar-SA"/>
              </w:rPr>
              <w:t>Продавец:</w:t>
            </w:r>
          </w:p>
          <w:p w:rsidR="00D11EC6" w:rsidRPr="00D11EC6" w:rsidRDefault="00271AFF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Конкурсный  управляющий 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Грандстрой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414F8F" w:rsidRPr="00414F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Сентюрин Сергей Владимирович </w:t>
            </w:r>
            <w:r w:rsidR="00414F8F" w:rsidRPr="00414F8F">
              <w:rPr>
                <w:rFonts w:ascii="Times New Roman" w:eastAsia="Times New Roman" w:hAnsi="Times New Roman" w:cs="Times New Roman"/>
                <w:lang w:eastAsia="ru-RU"/>
              </w:rPr>
              <w:t>(ИНН450102884009,  СНИЛС</w:t>
            </w:r>
            <w:r w:rsidR="00414F8F" w:rsidRPr="00414F8F">
              <w:rPr>
                <w:rFonts w:ascii="Times New Roman" w:eastAsia="Times New Roman" w:hAnsi="Times New Roman" w:cs="Times New Roman"/>
                <w:bCs/>
                <w:lang w:eastAsia="ru-RU"/>
              </w:rPr>
              <w:t>031-259-342-22,  № 4500</w:t>
            </w:r>
            <w:r w:rsidR="00414F8F">
              <w:rPr>
                <w:rFonts w:ascii="Times New Roman" w:eastAsia="Times New Roman" w:hAnsi="Times New Roman" w:cs="Times New Roman"/>
                <w:lang w:eastAsia="ru-RU"/>
              </w:rPr>
              <w:t xml:space="preserve">,  </w:t>
            </w:r>
            <w:r w:rsidR="00414F8F" w:rsidRPr="00414F8F">
              <w:rPr>
                <w:rFonts w:ascii="Times New Roman" w:eastAsia="Times New Roman" w:hAnsi="Times New Roman" w:cs="Times New Roman"/>
                <w:lang w:eastAsia="ru-RU"/>
              </w:rPr>
              <w:t xml:space="preserve">   НП «Сибирская гильдия антикризисных управляющих», ИНН </w:t>
            </w:r>
            <w:r w:rsidR="00414F8F" w:rsidRPr="00414F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8601019434, ОГРН 1028600516735,  №0009, </w:t>
            </w:r>
            <w:smartTag w:uri="urn:schemas-microsoft-com:office:smarttags" w:element="metricconverter">
              <w:smartTagPr>
                <w:attr w:name="ProductID" w:val="121059 г"/>
              </w:smartTagPr>
              <w:r w:rsidR="00414F8F" w:rsidRPr="00414F8F">
                <w:rPr>
                  <w:rFonts w:ascii="Times New Roman" w:eastAsia="Times New Roman" w:hAnsi="Times New Roman" w:cs="Times New Roman"/>
                  <w:lang w:eastAsia="ru-RU"/>
                </w:rPr>
                <w:t>121059 г</w:t>
              </w:r>
            </w:smartTag>
            <w:r w:rsidR="00414F8F" w:rsidRPr="00414F8F">
              <w:rPr>
                <w:rFonts w:ascii="Times New Roman" w:eastAsia="Times New Roman" w:hAnsi="Times New Roman" w:cs="Times New Roman"/>
                <w:lang w:eastAsia="ru-RU"/>
              </w:rPr>
              <w:t xml:space="preserve">. Москва </w:t>
            </w:r>
            <w:proofErr w:type="spellStart"/>
            <w:r w:rsidR="00414F8F" w:rsidRPr="00414F8F">
              <w:rPr>
                <w:rFonts w:ascii="Times New Roman" w:eastAsia="Times New Roman" w:hAnsi="Times New Roman" w:cs="Times New Roman"/>
                <w:lang w:eastAsia="ru-RU"/>
              </w:rPr>
              <w:t>Бережковская</w:t>
            </w:r>
            <w:proofErr w:type="spellEnd"/>
            <w:r w:rsidR="00414F8F" w:rsidRPr="00414F8F">
              <w:rPr>
                <w:rFonts w:ascii="Times New Roman" w:eastAsia="Times New Roman" w:hAnsi="Times New Roman" w:cs="Times New Roman"/>
                <w:lang w:eastAsia="ru-RU"/>
              </w:rPr>
              <w:t xml:space="preserve"> набережная д. 10 оф.200)</w:t>
            </w: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rPr>
                <w:rFonts w:ascii="Times New Roman" w:eastAsia="Times New Roman" w:hAnsi="Times New Roman" w:cs="Times New Roman"/>
                <w:lang w:eastAsia="ar-SA"/>
              </w:rPr>
            </w:pPr>
            <w:bookmarkStart w:id="0" w:name="_GoBack"/>
            <w:bookmarkEnd w:id="0"/>
            <w:r w:rsidRPr="00D11EC6">
              <w:rPr>
                <w:rFonts w:ascii="Times New Roman" w:eastAsia="Times New Roman" w:hAnsi="Times New Roman" w:cs="Times New Roman"/>
                <w:lang w:eastAsia="ar-SA"/>
              </w:rPr>
              <w:t xml:space="preserve">________________ </w:t>
            </w:r>
            <w:r w:rsidR="00414F8F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С.В. Сентюрин </w:t>
            </w:r>
          </w:p>
        </w:tc>
        <w:tc>
          <w:tcPr>
            <w:tcW w:w="5388" w:type="dxa"/>
          </w:tcPr>
          <w:p w:rsidR="00D11EC6" w:rsidRPr="00D11EC6" w:rsidRDefault="00D11EC6" w:rsidP="00D11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firstLine="3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11EC6">
              <w:rPr>
                <w:rFonts w:ascii="Times New Roman" w:eastAsia="Times New Roman" w:hAnsi="Times New Roman" w:cs="Times New Roman"/>
                <w:lang w:eastAsia="ru-RU"/>
              </w:rPr>
              <w:t xml:space="preserve">Покупатель: </w:t>
            </w:r>
            <w:r w:rsidRPr="00D11EC6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____________________________________</w:t>
            </w:r>
          </w:p>
          <w:p w:rsidR="00D11EC6" w:rsidRPr="00D11EC6" w:rsidRDefault="00D11EC6" w:rsidP="00D11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firstLine="35"/>
              <w:rPr>
                <w:rFonts w:ascii="Times New Roman" w:eastAsia="Times New Roman" w:hAnsi="Times New Roman" w:cs="Times New Roman"/>
                <w:lang w:eastAsia="ru-RU"/>
              </w:rPr>
            </w:pPr>
            <w:r w:rsidRPr="00D11EC6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</w:t>
            </w:r>
          </w:p>
          <w:p w:rsidR="00D11EC6" w:rsidRPr="00D11EC6" w:rsidRDefault="00D11EC6" w:rsidP="00D11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firstLine="35"/>
              <w:rPr>
                <w:rFonts w:ascii="Times New Roman" w:eastAsia="Times New Roman" w:hAnsi="Times New Roman" w:cs="Times New Roman"/>
                <w:lang w:eastAsia="ru-RU"/>
              </w:rPr>
            </w:pPr>
            <w:r w:rsidRPr="00D11EC6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</w:t>
            </w:r>
          </w:p>
          <w:p w:rsidR="00D11EC6" w:rsidRPr="00D11EC6" w:rsidRDefault="00D11EC6" w:rsidP="00D11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firstLine="35"/>
              <w:rPr>
                <w:rFonts w:ascii="Times New Roman" w:eastAsia="Times New Roman" w:hAnsi="Times New Roman" w:cs="Times New Roman"/>
                <w:lang w:eastAsia="ru-RU"/>
              </w:rPr>
            </w:pPr>
            <w:r w:rsidRPr="00D11EC6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</w:t>
            </w:r>
          </w:p>
          <w:p w:rsidR="00D11EC6" w:rsidRPr="00D11EC6" w:rsidRDefault="00D11EC6" w:rsidP="00D11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firstLine="3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D11EC6" w:rsidRPr="00D11EC6" w:rsidRDefault="00D11EC6" w:rsidP="00D11EC6">
            <w:pPr>
              <w:suppressAutoHyphens/>
              <w:spacing w:after="0" w:line="240" w:lineRule="auto"/>
              <w:ind w:left="567" w:right="-7"/>
              <w:jc w:val="right"/>
              <w:rPr>
                <w:rFonts w:ascii="Times New Roman" w:eastAsia="Times New Roman" w:hAnsi="Times New Roman" w:cs="Times New Roman"/>
                <w:lang w:eastAsia="ar-SA"/>
              </w:rPr>
            </w:pPr>
            <w:r w:rsidRPr="00D11EC6">
              <w:rPr>
                <w:rFonts w:ascii="Times New Roman" w:eastAsia="Times New Roman" w:hAnsi="Times New Roman" w:cs="Times New Roman"/>
                <w:lang w:eastAsia="ar-SA"/>
              </w:rPr>
              <w:t xml:space="preserve">_______________   _______________ </w:t>
            </w:r>
          </w:p>
        </w:tc>
      </w:tr>
    </w:tbl>
    <w:p w:rsidR="00D11EC6" w:rsidRPr="00D11EC6" w:rsidRDefault="00D11EC6" w:rsidP="00D11EC6">
      <w:pPr>
        <w:suppressAutoHyphens/>
        <w:spacing w:after="0" w:line="240" w:lineRule="auto"/>
        <w:ind w:left="709"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834F61" w:rsidRDefault="00834F61"/>
    <w:sectPr w:rsidR="00834F61" w:rsidSect="007644DF">
      <w:headerReference w:type="default" r:id="rId8"/>
      <w:pgSz w:w="11905" w:h="16837"/>
      <w:pgMar w:top="568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B4D" w:rsidRDefault="00334B4D">
      <w:pPr>
        <w:spacing w:after="0" w:line="240" w:lineRule="auto"/>
      </w:pPr>
      <w:r>
        <w:separator/>
      </w:r>
    </w:p>
  </w:endnote>
  <w:endnote w:type="continuationSeparator" w:id="0">
    <w:p w:rsidR="00334B4D" w:rsidRDefault="00334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B4D" w:rsidRDefault="00334B4D">
      <w:pPr>
        <w:spacing w:after="0" w:line="240" w:lineRule="auto"/>
      </w:pPr>
      <w:r>
        <w:separator/>
      </w:r>
    </w:p>
  </w:footnote>
  <w:footnote w:type="continuationSeparator" w:id="0">
    <w:p w:rsidR="00334B4D" w:rsidRDefault="00334B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4DF" w:rsidRDefault="00D11EC6" w:rsidP="007644D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71AFF">
      <w:rPr>
        <w:noProof/>
      </w:rPr>
      <w:t>2</w:t>
    </w:r>
    <w:r>
      <w:fldChar w:fldCharType="end"/>
    </w:r>
  </w:p>
  <w:p w:rsidR="007644DF" w:rsidRDefault="00334B4D" w:rsidP="007644DF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EC6"/>
    <w:rsid w:val="00271AFF"/>
    <w:rsid w:val="00334B4D"/>
    <w:rsid w:val="00414F8F"/>
    <w:rsid w:val="00834F61"/>
    <w:rsid w:val="00A3045B"/>
    <w:rsid w:val="00D1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11EC6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D11EC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11EC6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D11EC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852</Words>
  <Characters>4860</Characters>
  <Application>Microsoft Office Word</Application>
  <DocSecurity>0</DocSecurity>
  <Lines>40</Lines>
  <Paragraphs>11</Paragraphs>
  <ScaleCrop>false</ScaleCrop>
  <Company>*</Company>
  <LinksUpToDate>false</LinksUpToDate>
  <CharactersWithSpaces>5701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2020-04-07T05:21:00Z</dcterms:created>
  <dcterms:modified xsi:type="dcterms:W3CDTF">2020-04-07T06:02:00Z</dcterms:modified>
</cp:coreProperties>
</file>