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020" w:rsidRPr="007E75EC" w:rsidRDefault="00615020" w:rsidP="00615020">
      <w:pPr>
        <w:pStyle w:val="a9"/>
        <w:tabs>
          <w:tab w:val="left" w:pos="1701"/>
        </w:tabs>
        <w:spacing w:before="0" w:after="0"/>
        <w:ind w:firstLine="709"/>
        <w:rPr>
          <w:rFonts w:ascii="Times New Roman" w:hAnsi="Times New Roman"/>
          <w:sz w:val="22"/>
          <w:szCs w:val="22"/>
          <w:lang w:eastAsia="ru-RU"/>
        </w:rPr>
      </w:pPr>
      <w:r w:rsidRPr="007E75EC">
        <w:rPr>
          <w:rFonts w:ascii="Times New Roman" w:hAnsi="Times New Roman"/>
          <w:sz w:val="22"/>
          <w:szCs w:val="22"/>
          <w:lang w:eastAsia="ru-RU"/>
        </w:rPr>
        <w:t xml:space="preserve">ДОГОВОР  О ЗАДАТКЕ </w:t>
      </w:r>
    </w:p>
    <w:p w:rsidR="00615020" w:rsidRPr="00615020" w:rsidRDefault="00615020" w:rsidP="00615020">
      <w:pPr>
        <w:tabs>
          <w:tab w:val="left" w:pos="1701"/>
        </w:tabs>
        <w:ind w:firstLine="709"/>
        <w:jc w:val="center"/>
        <w:rPr>
          <w:rFonts w:eastAsia="Times New Roman"/>
          <w:b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15020" w:rsidRPr="00C413E9" w:rsidTr="00C413E9">
        <w:tc>
          <w:tcPr>
            <w:tcW w:w="4785" w:type="dxa"/>
            <w:shd w:val="clear" w:color="auto" w:fill="auto"/>
          </w:tcPr>
          <w:p w:rsidR="00615020" w:rsidRPr="00C413E9" w:rsidRDefault="00E70B94" w:rsidP="00C413E9">
            <w:pPr>
              <w:tabs>
                <w:tab w:val="left" w:pos="1701"/>
              </w:tabs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г. Москва</w:t>
            </w:r>
          </w:p>
        </w:tc>
        <w:tc>
          <w:tcPr>
            <w:tcW w:w="4786" w:type="dxa"/>
            <w:shd w:val="clear" w:color="auto" w:fill="auto"/>
          </w:tcPr>
          <w:p w:rsidR="00615020" w:rsidRPr="00C413E9" w:rsidRDefault="00615020" w:rsidP="00C413E9">
            <w:pPr>
              <w:jc w:val="right"/>
              <w:rPr>
                <w:rFonts w:eastAsia="Times New Roman"/>
                <w:sz w:val="22"/>
                <w:lang w:eastAsia="ru-RU"/>
              </w:rPr>
            </w:pPr>
            <w:r w:rsidRPr="00C413E9">
              <w:rPr>
                <w:rFonts w:eastAsia="Times New Roman"/>
                <w:sz w:val="22"/>
                <w:lang w:eastAsia="ru-RU"/>
              </w:rPr>
              <w:fldChar w:fldCharType="begin"/>
            </w:r>
            <w:r w:rsidRPr="00C413E9">
              <w:rPr>
                <w:rFonts w:eastAsia="Times New Roman"/>
                <w:sz w:val="22"/>
                <w:lang w:eastAsia="ru-RU"/>
              </w:rPr>
              <w:instrText xml:space="preserve"> TIME \@ "dd.MM.yyyy" </w:instrText>
            </w:r>
            <w:r w:rsidRPr="00C413E9">
              <w:rPr>
                <w:rFonts w:eastAsia="Times New Roman"/>
                <w:sz w:val="22"/>
                <w:lang w:eastAsia="ru-RU"/>
              </w:rPr>
              <w:fldChar w:fldCharType="separate"/>
            </w:r>
            <w:r w:rsidR="00E70B94">
              <w:rPr>
                <w:rFonts w:eastAsia="Times New Roman"/>
                <w:noProof/>
                <w:sz w:val="22"/>
                <w:lang w:eastAsia="ru-RU"/>
              </w:rPr>
              <w:t>26.07.2023</w:t>
            </w:r>
            <w:r w:rsidRPr="00C413E9">
              <w:rPr>
                <w:rFonts w:eastAsia="Times New Roman"/>
                <w:sz w:val="22"/>
                <w:lang w:eastAsia="ru-RU"/>
              </w:rPr>
              <w:fldChar w:fldCharType="end"/>
            </w:r>
          </w:p>
        </w:tc>
      </w:tr>
    </w:tbl>
    <w:p w:rsidR="00615020" w:rsidRPr="007E75EC" w:rsidRDefault="00615020" w:rsidP="00615020">
      <w:pPr>
        <w:tabs>
          <w:tab w:val="left" w:pos="1701"/>
        </w:tabs>
        <w:ind w:firstLine="709"/>
        <w:rPr>
          <w:rFonts w:eastAsia="Times New Roman"/>
          <w:sz w:val="22"/>
          <w:lang w:eastAsia="ru-RU"/>
        </w:rPr>
      </w:pPr>
    </w:p>
    <w:p w:rsidR="007E75EC" w:rsidRPr="007E75EC" w:rsidRDefault="00E70B94" w:rsidP="007E75EC">
      <w:pPr>
        <w:jc w:val="both"/>
        <w:rPr>
          <w:rFonts w:eastAsia="Arial"/>
          <w:sz w:val="20"/>
          <w:lang w:eastAsia="ar-SA"/>
        </w:rPr>
      </w:pPr>
      <w:proofErr w:type="gramStart"/>
      <w:r>
        <w:rPr>
          <w:rFonts w:eastAsia="Times New Roman"/>
          <w:bCs/>
          <w:color w:val="000000"/>
          <w:sz w:val="22"/>
          <w:lang w:eastAsia="ru-RU"/>
        </w:rPr>
        <w:t>Финансовый</w:t>
      </w:r>
      <w:r w:rsidR="007E75EC" w:rsidRPr="00AA0818">
        <w:rPr>
          <w:rFonts w:eastAsia="Times New Roman"/>
          <w:bCs/>
          <w:color w:val="000000"/>
          <w:sz w:val="22"/>
          <w:lang w:eastAsia="ru-RU"/>
        </w:rPr>
        <w:t xml:space="preserve"> </w:t>
      </w:r>
      <w:r w:rsidR="007E75EC" w:rsidRPr="007E75EC">
        <w:rPr>
          <w:sz w:val="22"/>
        </w:rPr>
        <w:t xml:space="preserve">управляющий </w:t>
      </w:r>
      <w:r w:rsidR="007E75EC">
        <w:rPr>
          <w:sz w:val="22"/>
        </w:rPr>
        <w:t xml:space="preserve">должника </w:t>
      </w:r>
      <w:proofErr w:type="spellStart"/>
      <w:r>
        <w:rPr>
          <w:sz w:val="22"/>
        </w:rPr>
        <w:t>Пустовойденко</w:t>
      </w:r>
      <w:proofErr w:type="spellEnd"/>
      <w:r>
        <w:rPr>
          <w:sz w:val="22"/>
        </w:rPr>
        <w:t xml:space="preserve"> Сергея Игоревича</w:t>
      </w:r>
      <w:r w:rsidR="007E75EC" w:rsidRPr="007E75EC">
        <w:rPr>
          <w:sz w:val="22"/>
        </w:rPr>
        <w:t xml:space="preserve">, </w:t>
      </w:r>
      <w:r>
        <w:rPr>
          <w:sz w:val="22"/>
        </w:rPr>
        <w:t>Иванов Максим Олегович</w:t>
      </w:r>
      <w:r w:rsidR="007E75EC" w:rsidRPr="007E75EC">
        <w:rPr>
          <w:sz w:val="22"/>
        </w:rPr>
        <w:t xml:space="preserve">, именуемый в дальнейшем "Организатор торгов", действующий на основании </w:t>
      </w:r>
      <w:r w:rsidR="007E75EC">
        <w:rPr>
          <w:sz w:val="22"/>
        </w:rPr>
        <w:t>судебного акта</w:t>
      </w:r>
      <w:r w:rsidR="007E75EC" w:rsidRPr="007E75EC">
        <w:rPr>
          <w:sz w:val="22"/>
        </w:rPr>
        <w:t xml:space="preserve"> Арбитражного суда </w:t>
      </w:r>
      <w:r>
        <w:rPr>
          <w:sz w:val="22"/>
        </w:rPr>
        <w:t>г.  Москвы</w:t>
      </w:r>
      <w:r w:rsidR="007E75EC" w:rsidRPr="007E75EC">
        <w:rPr>
          <w:sz w:val="22"/>
        </w:rPr>
        <w:t xml:space="preserve"> от </w:t>
      </w:r>
      <w:r>
        <w:rPr>
          <w:sz w:val="22"/>
        </w:rPr>
        <w:t>26.10.2021</w:t>
      </w:r>
      <w:r w:rsidR="007E75EC" w:rsidRPr="007E75EC">
        <w:rPr>
          <w:sz w:val="22"/>
        </w:rPr>
        <w:t xml:space="preserve"> по делу № </w:t>
      </w:r>
      <w:r>
        <w:rPr>
          <w:sz w:val="22"/>
        </w:rPr>
        <w:t>А40-23722/2021</w:t>
      </w:r>
      <w:r w:rsidR="007E75EC" w:rsidRPr="007E75EC">
        <w:rPr>
          <w:sz w:val="22"/>
        </w:rPr>
        <w:t>, с одной стороны, и ___, именуемое в дальнейшем "Заявитель", в лице ___,  действующего  на основании ____, с другой стороны, именуемые вместе "Стороны", а по отдельности "Сторона", заключили настоящий договор о нижеследующем.</w:t>
      </w:r>
      <w:proofErr w:type="gramEnd"/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юридического лица: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__________________ (организационно-правовая форма, наименование, адрес места нахождения, адрес для направления корреспонденции, ОГРН, ИНН, КПП),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индивидуального предпринимателя: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__________________ (фамилия, имя, отчество, дата и место рождения, адрес регистрации по месту жительства, адрес для направления корреспонденции, ОГРНИП, ИНН) 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физического лица, не являющегося индивидуальным предпринимателем: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__________________ (фамилия, имя, отчество, дата и место рождения, адрес регистрации по месту жительства, адрес для направления корреспонденции),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именуемое (-</w:t>
      </w:r>
      <w:proofErr w:type="spellStart"/>
      <w:r w:rsidRPr="007E75EC">
        <w:rPr>
          <w:rFonts w:eastAsia="Times New Roman"/>
          <w:sz w:val="22"/>
          <w:lang w:eastAsia="ru-RU"/>
        </w:rPr>
        <w:t>ый</w:t>
      </w:r>
      <w:proofErr w:type="spellEnd"/>
      <w:r w:rsidRPr="007E75EC">
        <w:rPr>
          <w:rFonts w:eastAsia="Times New Roman"/>
          <w:sz w:val="22"/>
          <w:lang w:eastAsia="ru-RU"/>
        </w:rPr>
        <w:t xml:space="preserve">; </w:t>
      </w:r>
      <w:proofErr w:type="gramStart"/>
      <w:r w:rsidRPr="007E75EC">
        <w:rPr>
          <w:rFonts w:eastAsia="Times New Roman"/>
          <w:sz w:val="22"/>
          <w:lang w:eastAsia="ru-RU"/>
        </w:rPr>
        <w:t>-</w:t>
      </w:r>
      <w:proofErr w:type="spellStart"/>
      <w:r w:rsidRPr="007E75EC">
        <w:rPr>
          <w:rFonts w:eastAsia="Times New Roman"/>
          <w:sz w:val="22"/>
          <w:lang w:eastAsia="ru-RU"/>
        </w:rPr>
        <w:t>а</w:t>
      </w:r>
      <w:proofErr w:type="gramEnd"/>
      <w:r w:rsidRPr="007E75EC">
        <w:rPr>
          <w:rFonts w:eastAsia="Times New Roman"/>
          <w:sz w:val="22"/>
          <w:lang w:eastAsia="ru-RU"/>
        </w:rPr>
        <w:t>я</w:t>
      </w:r>
      <w:proofErr w:type="spellEnd"/>
      <w:r w:rsidRPr="007E75EC">
        <w:rPr>
          <w:rFonts w:eastAsia="Times New Roman"/>
          <w:sz w:val="22"/>
          <w:lang w:eastAsia="ru-RU"/>
        </w:rPr>
        <w:t xml:space="preserve">) в дальнейшем "Заявитель", в лице _________________, </w:t>
      </w:r>
      <w:proofErr w:type="spellStart"/>
      <w:r w:rsidRPr="007E75EC">
        <w:rPr>
          <w:rFonts w:eastAsia="Times New Roman"/>
          <w:sz w:val="22"/>
          <w:lang w:eastAsia="ru-RU"/>
        </w:rPr>
        <w:t>действующ</w:t>
      </w:r>
      <w:proofErr w:type="spellEnd"/>
      <w:r w:rsidRPr="007E75EC">
        <w:rPr>
          <w:rFonts w:eastAsia="Times New Roman"/>
          <w:sz w:val="22"/>
          <w:lang w:eastAsia="ru-RU"/>
        </w:rPr>
        <w:t>__ на основании ______________, с другой стороны,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совместно далее именуемые "Стороны", заключили настоящий договор о задатке (далее - Договор) о нижеследующем: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1. В подтверждение своего намерения принять участие в торгах в форме: </w:t>
      </w:r>
      <w:r w:rsidRPr="007E75EC">
        <w:rPr>
          <w:rFonts w:eastAsia="Times New Roman"/>
          <w:i/>
          <w:sz w:val="22"/>
          <w:lang w:eastAsia="ru-RU"/>
        </w:rPr>
        <w:t>аукциона</w:t>
      </w:r>
      <w:r>
        <w:rPr>
          <w:rFonts w:eastAsia="Times New Roman"/>
          <w:sz w:val="22"/>
          <w:lang w:eastAsia="ru-RU"/>
        </w:rPr>
        <w:t>/</w:t>
      </w:r>
      <w:r w:rsidRPr="007E75EC">
        <w:rPr>
          <w:rFonts w:eastAsia="Times New Roman"/>
          <w:i/>
          <w:sz w:val="22"/>
          <w:lang w:eastAsia="ru-RU"/>
        </w:rPr>
        <w:t>публичного предложения</w:t>
      </w:r>
      <w:r w:rsidRPr="007E75EC">
        <w:rPr>
          <w:rFonts w:eastAsia="Times New Roman"/>
          <w:sz w:val="22"/>
          <w:lang w:eastAsia="ru-RU"/>
        </w:rPr>
        <w:t xml:space="preserve">, предмет которых указан в </w:t>
      </w:r>
      <w:hyperlink w:anchor="P27" w:history="1">
        <w:r w:rsidRPr="007E75EC">
          <w:rPr>
            <w:rFonts w:eastAsia="Times New Roman"/>
            <w:sz w:val="22"/>
            <w:lang w:eastAsia="ru-RU"/>
          </w:rPr>
          <w:t>п. 2</w:t>
        </w:r>
      </w:hyperlink>
      <w:r w:rsidRPr="007E75EC">
        <w:rPr>
          <w:rFonts w:eastAsia="Times New Roman"/>
          <w:sz w:val="22"/>
          <w:lang w:eastAsia="ru-RU"/>
        </w:rPr>
        <w:t xml:space="preserve"> Договора и которые проводятся в порядке и на условиях, указанных в извещении о проведении торгов (далее - Извещение), размещенном на официальном сайте в сети Интернет по адресу: </w:t>
      </w:r>
      <w:hyperlink r:id="rId8" w:history="1">
        <w:r w:rsidRPr="007E75EC">
          <w:rPr>
            <w:rFonts w:eastAsia="Times New Roman"/>
            <w:color w:val="0000FF"/>
            <w:sz w:val="22"/>
            <w:u w:val="single"/>
            <w:lang w:eastAsia="ru-RU"/>
          </w:rPr>
          <w:t>http://www/fedresurs.ru</w:t>
        </w:r>
      </w:hyperlink>
      <w:r w:rsidRPr="007E75EC">
        <w:rPr>
          <w:rFonts w:eastAsia="Times New Roman"/>
          <w:sz w:val="22"/>
          <w:lang w:eastAsia="ru-RU"/>
        </w:rPr>
        <w:t xml:space="preserve">, сообщение № </w:t>
      </w:r>
      <w:r>
        <w:rPr>
          <w:rFonts w:eastAsia="Times New Roman"/>
          <w:sz w:val="22"/>
          <w:lang w:eastAsia="ru-RU"/>
        </w:rPr>
        <w:t>____________</w:t>
      </w:r>
      <w:r w:rsidRPr="007E75EC">
        <w:rPr>
          <w:rFonts w:eastAsia="Times New Roman"/>
          <w:sz w:val="22"/>
          <w:lang w:eastAsia="ru-RU"/>
        </w:rPr>
        <w:t xml:space="preserve"> (</w:t>
      </w:r>
      <w:r w:rsidRPr="007E75EC">
        <w:rPr>
          <w:rFonts w:eastAsia="Times New Roman"/>
          <w:i/>
          <w:sz w:val="22"/>
          <w:lang w:eastAsia="ru-RU"/>
        </w:rPr>
        <w:t xml:space="preserve">далее - Торги), Заявитель вносит задаток в размере </w:t>
      </w:r>
      <w:r>
        <w:rPr>
          <w:rFonts w:eastAsia="Times New Roman"/>
          <w:sz w:val="22"/>
          <w:lang w:eastAsia="ru-RU"/>
        </w:rPr>
        <w:t>___</w:t>
      </w:r>
      <w:r w:rsidRPr="007E75EC">
        <w:rPr>
          <w:rFonts w:eastAsia="Times New Roman"/>
          <w:sz w:val="22"/>
          <w:lang w:eastAsia="ru-RU"/>
        </w:rPr>
        <w:t xml:space="preserve"> %.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i/>
          <w:sz w:val="22"/>
          <w:u w:val="single"/>
          <w:lang w:eastAsia="ru-RU"/>
        </w:rPr>
      </w:pPr>
      <w:bookmarkStart w:id="0" w:name="P27"/>
      <w:bookmarkEnd w:id="0"/>
      <w:r w:rsidRPr="007E75EC">
        <w:rPr>
          <w:rFonts w:eastAsia="Times New Roman"/>
          <w:sz w:val="22"/>
          <w:lang w:eastAsia="ru-RU"/>
        </w:rPr>
        <w:t xml:space="preserve">2. Предметом Торгов </w:t>
      </w:r>
      <w:r w:rsidRPr="007E75EC">
        <w:rPr>
          <w:rFonts w:eastAsia="Times New Roman"/>
          <w:i/>
          <w:sz w:val="22"/>
          <w:lang w:eastAsia="ru-RU"/>
        </w:rPr>
        <w:t xml:space="preserve">является </w:t>
      </w:r>
      <w:r w:rsidRPr="007E75EC">
        <w:rPr>
          <w:rFonts w:eastAsia="Times New Roman"/>
          <w:i/>
          <w:sz w:val="22"/>
          <w:u w:val="single"/>
          <w:lang w:eastAsia="ru-RU"/>
        </w:rPr>
        <w:t xml:space="preserve">(выбрать </w:t>
      </w:r>
      <w:proofErr w:type="gramStart"/>
      <w:r w:rsidRPr="007E75EC">
        <w:rPr>
          <w:rFonts w:eastAsia="Times New Roman"/>
          <w:i/>
          <w:sz w:val="22"/>
          <w:u w:val="single"/>
          <w:lang w:eastAsia="ru-RU"/>
        </w:rPr>
        <w:t>нужное</w:t>
      </w:r>
      <w:proofErr w:type="gramEnd"/>
      <w:r w:rsidRPr="007E75EC">
        <w:rPr>
          <w:rFonts w:eastAsia="Times New Roman"/>
          <w:i/>
          <w:sz w:val="22"/>
          <w:u w:val="single"/>
          <w:lang w:eastAsia="ru-RU"/>
        </w:rPr>
        <w:t>):</w:t>
      </w:r>
    </w:p>
    <w:p w:rsidR="007E75EC" w:rsidRDefault="007E75EC" w:rsidP="007E75EC">
      <w:pPr>
        <w:ind w:firstLine="851"/>
        <w:jc w:val="both"/>
        <w:rPr>
          <w:sz w:val="22"/>
        </w:rPr>
      </w:pPr>
      <w:r w:rsidRPr="007E75EC">
        <w:rPr>
          <w:sz w:val="22"/>
        </w:rPr>
        <w:t xml:space="preserve">2.1. </w:t>
      </w:r>
    </w:p>
    <w:p w:rsidR="007E75EC" w:rsidRPr="007266E1" w:rsidRDefault="00D31ABA" w:rsidP="007E75EC">
      <w:pPr>
        <w:ind w:firstLine="851"/>
        <w:jc w:val="both"/>
        <w:rPr>
          <w:rFonts w:eastAsia="Times New Roman"/>
          <w:sz w:val="22"/>
          <w:lang w:eastAsia="ru-RU"/>
        </w:rPr>
      </w:pPr>
      <w:r w:rsidRPr="007266E1">
        <w:rPr>
          <w:rFonts w:eastAsia="Times New Roman"/>
          <w:sz w:val="22"/>
          <w:lang w:eastAsia="ru-RU"/>
        </w:rPr>
        <w:t xml:space="preserve">Лот № 1 </w:t>
      </w:r>
      <w:r w:rsidR="00E70B94" w:rsidRPr="007266E1">
        <w:rPr>
          <w:rFonts w:eastAsia="Times New Roman"/>
          <w:sz w:val="22"/>
          <w:lang w:eastAsia="ru-RU"/>
        </w:rPr>
        <w:t xml:space="preserve">автомобиль: </w:t>
      </w:r>
      <w:proofErr w:type="spellStart"/>
      <w:r w:rsidR="00E70B94" w:rsidRPr="007266E1">
        <w:rPr>
          <w:rFonts w:eastAsia="Times New Roman"/>
          <w:sz w:val="22"/>
          <w:lang w:eastAsia="ru-RU"/>
        </w:rPr>
        <w:t>ленд</w:t>
      </w:r>
      <w:proofErr w:type="spellEnd"/>
      <w:r w:rsidR="00E70B94" w:rsidRPr="007266E1">
        <w:rPr>
          <w:rFonts w:eastAsia="Times New Roman"/>
          <w:sz w:val="22"/>
          <w:lang w:eastAsia="ru-RU"/>
        </w:rPr>
        <w:t xml:space="preserve"> </w:t>
      </w:r>
      <w:proofErr w:type="spellStart"/>
      <w:r w:rsidR="00E70B94" w:rsidRPr="007266E1">
        <w:rPr>
          <w:rFonts w:eastAsia="Times New Roman"/>
          <w:sz w:val="22"/>
          <w:lang w:eastAsia="ru-RU"/>
        </w:rPr>
        <w:t>ровер</w:t>
      </w:r>
      <w:proofErr w:type="spellEnd"/>
      <w:r w:rsidR="00E70B94" w:rsidRPr="007266E1">
        <w:rPr>
          <w:rFonts w:eastAsia="Times New Roman"/>
          <w:sz w:val="22"/>
          <w:lang w:eastAsia="ru-RU"/>
        </w:rPr>
        <w:t xml:space="preserve"> </w:t>
      </w:r>
      <w:proofErr w:type="spellStart"/>
      <w:r w:rsidR="00E70B94" w:rsidRPr="007266E1">
        <w:rPr>
          <w:rFonts w:eastAsia="Times New Roman"/>
          <w:sz w:val="22"/>
          <w:lang w:eastAsia="ru-RU"/>
        </w:rPr>
        <w:t>рейндж</w:t>
      </w:r>
      <w:proofErr w:type="spellEnd"/>
      <w:r w:rsidR="00E70B94" w:rsidRPr="007266E1">
        <w:rPr>
          <w:rFonts w:eastAsia="Times New Roman"/>
          <w:sz w:val="22"/>
          <w:lang w:eastAsia="ru-RU"/>
        </w:rPr>
        <w:t xml:space="preserve"> </w:t>
      </w:r>
      <w:proofErr w:type="spellStart"/>
      <w:r w:rsidR="00E70B94" w:rsidRPr="007266E1">
        <w:rPr>
          <w:rFonts w:eastAsia="Times New Roman"/>
          <w:sz w:val="22"/>
          <w:lang w:eastAsia="ru-RU"/>
        </w:rPr>
        <w:t>ровер</w:t>
      </w:r>
      <w:proofErr w:type="spellEnd"/>
      <w:r w:rsidR="00E70B94" w:rsidRPr="007266E1">
        <w:rPr>
          <w:rFonts w:eastAsia="Times New Roman"/>
          <w:sz w:val="22"/>
          <w:lang w:eastAsia="ru-RU"/>
        </w:rPr>
        <w:t xml:space="preserve">, ГРЗ В555ХМ77, год </w:t>
      </w:r>
      <w:proofErr w:type="spellStart"/>
      <w:r w:rsidR="00E70B94" w:rsidRPr="007266E1">
        <w:rPr>
          <w:rFonts w:eastAsia="Times New Roman"/>
          <w:sz w:val="22"/>
          <w:lang w:eastAsia="ru-RU"/>
        </w:rPr>
        <w:t>вып</w:t>
      </w:r>
      <w:proofErr w:type="spellEnd"/>
      <w:r w:rsidR="00E70B94" w:rsidRPr="007266E1">
        <w:rPr>
          <w:rFonts w:eastAsia="Times New Roman"/>
          <w:sz w:val="22"/>
          <w:lang w:eastAsia="ru-RU"/>
        </w:rPr>
        <w:t>. 2014, VIN: SALGA2FF5EA188270</w:t>
      </w:r>
    </w:p>
    <w:p w:rsidR="00D31ABA" w:rsidRPr="007266E1" w:rsidRDefault="00D31ABA" w:rsidP="007E75EC">
      <w:pPr>
        <w:ind w:firstLine="851"/>
        <w:jc w:val="both"/>
        <w:rPr>
          <w:sz w:val="22"/>
        </w:rPr>
      </w:pPr>
    </w:p>
    <w:p w:rsidR="007E75EC" w:rsidRPr="007266E1" w:rsidRDefault="00D31ABA" w:rsidP="007E75EC">
      <w:pPr>
        <w:ind w:firstLine="851"/>
        <w:jc w:val="both"/>
        <w:rPr>
          <w:rFonts w:eastAsia="Times New Roman"/>
          <w:sz w:val="22"/>
          <w:lang w:eastAsia="ru-RU"/>
        </w:rPr>
      </w:pPr>
      <w:r w:rsidRPr="007266E1">
        <w:rPr>
          <w:rFonts w:eastAsia="Times New Roman"/>
          <w:sz w:val="22"/>
          <w:lang w:eastAsia="ru-RU"/>
        </w:rPr>
        <w:t xml:space="preserve">ЛОТ № 2 </w:t>
      </w:r>
      <w:r w:rsidR="00E70B94" w:rsidRPr="007266E1">
        <w:rPr>
          <w:rFonts w:eastAsia="Times New Roman"/>
          <w:sz w:val="22"/>
          <w:lang w:eastAsia="ru-RU"/>
        </w:rPr>
        <w:t>автомобиль: БМВ Х</w:t>
      </w:r>
      <w:proofErr w:type="gramStart"/>
      <w:r w:rsidR="00E70B94" w:rsidRPr="007266E1">
        <w:rPr>
          <w:rFonts w:eastAsia="Times New Roman"/>
          <w:sz w:val="22"/>
          <w:lang w:eastAsia="ru-RU"/>
        </w:rPr>
        <w:t>6</w:t>
      </w:r>
      <w:proofErr w:type="gramEnd"/>
      <w:r w:rsidR="00E70B94" w:rsidRPr="007266E1">
        <w:rPr>
          <w:rFonts w:eastAsia="Times New Roman"/>
          <w:sz w:val="22"/>
          <w:lang w:eastAsia="ru-RU"/>
        </w:rPr>
        <w:t xml:space="preserve">, ГРЗ У719МН77, год </w:t>
      </w:r>
      <w:proofErr w:type="spellStart"/>
      <w:r w:rsidR="00E70B94" w:rsidRPr="007266E1">
        <w:rPr>
          <w:rFonts w:eastAsia="Times New Roman"/>
          <w:sz w:val="22"/>
          <w:lang w:eastAsia="ru-RU"/>
        </w:rPr>
        <w:t>вып</w:t>
      </w:r>
      <w:proofErr w:type="spellEnd"/>
      <w:r w:rsidR="00E70B94" w:rsidRPr="007266E1">
        <w:rPr>
          <w:rFonts w:eastAsia="Times New Roman"/>
          <w:sz w:val="22"/>
          <w:lang w:eastAsia="ru-RU"/>
        </w:rPr>
        <w:t>. 2010,  VIN: X4XFH611X0L483253</w:t>
      </w:r>
      <w:r w:rsidRPr="007266E1">
        <w:rPr>
          <w:rFonts w:eastAsia="Times New Roman"/>
          <w:sz w:val="22"/>
          <w:lang w:eastAsia="ru-RU"/>
        </w:rPr>
        <w:t xml:space="preserve">,  </w:t>
      </w:r>
      <w:r w:rsidR="007E75EC" w:rsidRPr="007266E1">
        <w:rPr>
          <w:rFonts w:eastAsia="Times New Roman"/>
          <w:sz w:val="22"/>
          <w:lang w:eastAsia="ru-RU"/>
        </w:rPr>
        <w:t>(далее - Актив).</w:t>
      </w:r>
    </w:p>
    <w:p w:rsid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bCs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3. </w:t>
      </w:r>
      <w:r w:rsidRPr="007E75EC">
        <w:rPr>
          <w:rFonts w:eastAsia="Times New Roman"/>
          <w:bCs/>
          <w:sz w:val="22"/>
          <w:lang w:eastAsia="ru-RU"/>
        </w:rPr>
        <w:t xml:space="preserve">Для участия в торгах задаток перечисляется на расчетный счет Должника, по реквизитам: </w:t>
      </w:r>
      <w:proofErr w:type="gramStart"/>
      <w:r>
        <w:rPr>
          <w:rFonts w:eastAsia="Times New Roman"/>
          <w:bCs/>
          <w:sz w:val="22"/>
          <w:lang w:eastAsia="ru-RU"/>
        </w:rPr>
        <w:t>р</w:t>
      </w:r>
      <w:proofErr w:type="gramEnd"/>
      <w:r>
        <w:rPr>
          <w:rFonts w:eastAsia="Times New Roman"/>
          <w:bCs/>
          <w:sz w:val="22"/>
          <w:lang w:eastAsia="ru-RU"/>
        </w:rPr>
        <w:t xml:space="preserve">/с: </w:t>
      </w:r>
      <w:r w:rsidR="00E70B94">
        <w:rPr>
          <w:rFonts w:eastAsia="Times New Roman"/>
          <w:bCs/>
          <w:sz w:val="22"/>
          <w:lang w:eastAsia="ru-RU"/>
        </w:rPr>
        <w:t>40817.810.8.1200.7952519</w:t>
      </w:r>
      <w:r w:rsidR="00104609">
        <w:rPr>
          <w:rFonts w:eastAsia="Times New Roman"/>
          <w:bCs/>
          <w:sz w:val="22"/>
          <w:lang w:eastAsia="ru-RU"/>
        </w:rPr>
        <w:t xml:space="preserve"> </w:t>
      </w:r>
      <w:r w:rsidR="00E70B94">
        <w:rPr>
          <w:rFonts w:eastAsia="Times New Roman"/>
          <w:bCs/>
          <w:sz w:val="22"/>
          <w:lang w:eastAsia="ru-RU"/>
        </w:rPr>
        <w:t xml:space="preserve">ПАО "Сбербанк России", Филиал Вологодское отделение № 8638 ПАО Сбербанк г. Вологда
адрес для корр.: г. Вологда, ул. Предтеченская, д.33,
адрес местонахождения: г. Череповец, ул. Ленина, д. 63
</w:t>
      </w:r>
      <w:r>
        <w:rPr>
          <w:rFonts w:eastAsia="Times New Roman"/>
          <w:bCs/>
          <w:sz w:val="22"/>
          <w:lang w:eastAsia="ru-RU"/>
        </w:rPr>
        <w:t>.</w:t>
      </w:r>
    </w:p>
    <w:p w:rsid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bCs/>
          <w:sz w:val="22"/>
          <w:lang w:eastAsia="ru-RU"/>
        </w:rPr>
      </w:pPr>
      <w:bookmarkStart w:id="1" w:name="_GoBack"/>
      <w:bookmarkEnd w:id="1"/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bCs/>
          <w:sz w:val="22"/>
          <w:lang w:eastAsia="ru-RU"/>
        </w:rPr>
        <w:t>Задаток должен быть внесен Заявителем до окончания срока приема заявок на участие в торгах для определенного периода проведения торгов. Задаток возвращается всем Заявителям, за исключением Победителя торгов.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4. Задаток, внесенный Заявителем, подлежит возврату Заявителю на его счет, указанный в </w:t>
      </w:r>
      <w:hyperlink w:anchor="P45" w:history="1">
        <w:r w:rsidRPr="007E75EC">
          <w:rPr>
            <w:rFonts w:eastAsia="Times New Roman"/>
            <w:sz w:val="22"/>
            <w:lang w:eastAsia="ru-RU"/>
          </w:rPr>
          <w:t>пункте 12</w:t>
        </w:r>
      </w:hyperlink>
      <w:r w:rsidRPr="007E75EC">
        <w:rPr>
          <w:rFonts w:eastAsia="Times New Roman"/>
          <w:sz w:val="22"/>
          <w:lang w:eastAsia="ru-RU"/>
        </w:rPr>
        <w:t xml:space="preserve"> Договора, в течение 5 (Пять) рабочих дней в следующих случаях: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1) если Заявитель не признан участником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подписания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протокола о признании или отказе в признании заявителей участниками торгов);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2) если Заявитель отозвал заявку до начала проведения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поступления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уведомления об отзыве Заявки);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3) если Заявитель не стал победителем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подписания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протокола о результатах Торгов);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4) если Организатор торгов отказался от проведения Торгов, Торги признаны несостоявшимися или недействительными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размещения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на официальном сайте ЕФРСБ в сети Интернет извещения об отказе Организатора торгов от проведения Торгов, признании Торгов несостоявшимися или недействительными.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Датой возврата задатка считается дата, указанная в платежном документе Организатора торгов о возврате задатка.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5. Задаток не возвращается Заявителю, если он был признан победителем Торгов, но: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proofErr w:type="gramStart"/>
      <w:r w:rsidRPr="007E75EC">
        <w:rPr>
          <w:rFonts w:eastAsia="Times New Roman"/>
          <w:sz w:val="22"/>
          <w:lang w:eastAsia="ru-RU"/>
        </w:rPr>
        <w:t>1) уклонился или отказался подписать соглашение об уступке права требования Актива после проведения Торгов (уклонился или отказался подписать протокол торгов, если предметом торгов являлся Актив);</w:t>
      </w:r>
      <w:proofErr w:type="gramEnd"/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lastRenderedPageBreak/>
        <w:t>2) на дату, когда должен быть подписано соглашения об уступке права требования в отношении Актива, Заявитель не имеет всех необходимых согласований (разрешений, одобрений) на совершение сделки, предусмотренных действующим законодательством Российской Федерации.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6. В случае победы Заявителя на Торгах и признания его победителем Торгов, сумма внесенного им задатка засчитывается в счет исполнения обязательств по оплате стоимости Актива.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7. Заявитель обязан письменно извещать Организатор торгов об изменениях своих реквизитов, в том числе реквизитов для возврата задатка.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8. Все споры между Сторонами, которые могут возникнуть по Договору, подлежат рассмотрению в Арбитражном суде </w:t>
      </w:r>
      <w:r>
        <w:rPr>
          <w:sz w:val="22"/>
        </w:rPr>
        <w:t>Вологодской области.</w:t>
      </w:r>
      <w:r w:rsidRPr="007E75EC">
        <w:rPr>
          <w:rFonts w:eastAsia="Times New Roman"/>
          <w:sz w:val="22"/>
          <w:lang w:eastAsia="ru-RU"/>
        </w:rPr>
        <w:t xml:space="preserve"> Стороны определили, что настоящий пункт имеет силу соглашения о подсудности и имеет самостоятельную юридическую силу в случае признания Договора </w:t>
      </w:r>
      <w:proofErr w:type="gramStart"/>
      <w:r w:rsidRPr="007E75EC">
        <w:rPr>
          <w:rFonts w:eastAsia="Times New Roman"/>
          <w:sz w:val="22"/>
          <w:lang w:eastAsia="ru-RU"/>
        </w:rPr>
        <w:t>недействительным</w:t>
      </w:r>
      <w:proofErr w:type="gramEnd"/>
      <w:r w:rsidRPr="007E75EC">
        <w:rPr>
          <w:rFonts w:eastAsia="Times New Roman"/>
          <w:sz w:val="22"/>
          <w:lang w:eastAsia="ru-RU"/>
        </w:rPr>
        <w:t xml:space="preserve"> (незаключенным).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9. Во всем ином, что не урегулировано Договором, Стороны руководствуются действующим законодательством Российской Федерации.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10. Договор составлен в 2 (Два) экземплярах, имеющих равную юридическую силу, по одному для каждой из Сторон, вступает в силу с момента его подписания Сторонами и действует до полного исполнения Сторонами всех обязательств по нему.</w:t>
      </w:r>
    </w:p>
    <w:p w:rsidR="007E75EC" w:rsidRPr="007E75EC" w:rsidRDefault="007E75EC" w:rsidP="007E75EC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11. </w:t>
      </w:r>
      <w:proofErr w:type="gramStart"/>
      <w:r w:rsidRPr="007E75EC">
        <w:rPr>
          <w:rFonts w:eastAsia="Times New Roman"/>
          <w:sz w:val="22"/>
          <w:lang w:eastAsia="ru-RU"/>
        </w:rPr>
        <w:t>Настоящий договор, подписанный посредством электронной связи имеет</w:t>
      </w:r>
      <w:proofErr w:type="gramEnd"/>
      <w:r w:rsidRPr="007E75EC">
        <w:rPr>
          <w:rFonts w:eastAsia="Times New Roman"/>
          <w:sz w:val="22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 по реквизитам, указанным в настоящем соглашении.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center"/>
        <w:rPr>
          <w:rFonts w:eastAsia="Times New Roman"/>
          <w:b/>
          <w:sz w:val="22"/>
          <w:lang w:eastAsia="ru-RU"/>
        </w:rPr>
      </w:pPr>
      <w:bookmarkStart w:id="2" w:name="P45"/>
      <w:bookmarkEnd w:id="2"/>
      <w:r w:rsidRPr="007E75EC">
        <w:rPr>
          <w:rFonts w:eastAsia="Times New Roman"/>
          <w:b/>
          <w:sz w:val="22"/>
          <w:lang w:eastAsia="ru-RU"/>
        </w:rPr>
        <w:t>12. Реквизиты и подписи Сторон: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E75EC" w:rsidRPr="007E75EC" w:rsidTr="00C413E9">
        <w:tc>
          <w:tcPr>
            <w:tcW w:w="4785" w:type="dxa"/>
            <w:shd w:val="clear" w:color="auto" w:fill="auto"/>
          </w:tcPr>
          <w:p w:rsidR="007E75EC" w:rsidRPr="007E75EC" w:rsidRDefault="007E75EC" w:rsidP="00C413E9">
            <w:pPr>
              <w:jc w:val="both"/>
              <w:rPr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Организатор торгов</w:t>
            </w:r>
            <w:r w:rsidR="00AA0818" w:rsidRPr="00C413E9">
              <w:rPr>
                <w:sz w:val="22"/>
                <w:lang w:eastAsia="ru-RU"/>
              </w:rPr>
              <w:t xml:space="preserve"> </w:t>
            </w:r>
          </w:p>
          <w:p w:rsidR="00AA0818" w:rsidRPr="00C413E9" w:rsidRDefault="00E70B94" w:rsidP="00C413E9">
            <w:pPr>
              <w:jc w:val="both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Финансовый</w:t>
            </w:r>
            <w:r w:rsidR="00AA0818" w:rsidRPr="00C413E9">
              <w:rPr>
                <w:rFonts w:eastAsia="Times New Roman"/>
                <w:bCs/>
                <w:color w:val="000000"/>
                <w:sz w:val="22"/>
                <w:lang w:eastAsia="ru-RU"/>
              </w:rPr>
              <w:t xml:space="preserve"> </w:t>
            </w:r>
            <w:r w:rsidR="00D76B15">
              <w:rPr>
                <w:rFonts w:eastAsia="Times New Roman"/>
                <w:bCs/>
                <w:color w:val="000000"/>
                <w:sz w:val="22"/>
                <w:lang w:eastAsia="ru-RU"/>
              </w:rPr>
              <w:t>управляющий</w:t>
            </w:r>
          </w:p>
          <w:p w:rsidR="007E75EC" w:rsidRPr="00C413E9" w:rsidRDefault="007E75EC" w:rsidP="00C413E9">
            <w:pPr>
              <w:jc w:val="both"/>
              <w:rPr>
                <w:sz w:val="22"/>
              </w:rPr>
            </w:pPr>
            <w:r w:rsidRPr="007E75EC">
              <w:rPr>
                <w:sz w:val="22"/>
              </w:rPr>
              <w:t>почтовый адрес</w:t>
            </w:r>
            <w:r w:rsidR="00AA0818" w:rsidRPr="00C413E9">
              <w:rPr>
                <w:sz w:val="22"/>
              </w:rPr>
              <w:t>:</w:t>
            </w:r>
            <w:r w:rsidRPr="007E75EC">
              <w:rPr>
                <w:sz w:val="22"/>
              </w:rPr>
              <w:t xml:space="preserve"> </w:t>
            </w:r>
            <w:r w:rsidR="00E70B94">
              <w:rPr>
                <w:sz w:val="22"/>
              </w:rPr>
              <w:t>160002, г. Вологда, ул. Тендрякова, д. 2, а/я 12</w:t>
            </w:r>
          </w:p>
          <w:p w:rsidR="004B3C9B" w:rsidRPr="00E70B94" w:rsidRDefault="004B3C9B" w:rsidP="00C413E9">
            <w:pPr>
              <w:jc w:val="both"/>
              <w:rPr>
                <w:sz w:val="22"/>
                <w:lang w:eastAsia="ru-RU"/>
              </w:rPr>
            </w:pPr>
            <w:proofErr w:type="spellStart"/>
            <w:r w:rsidRPr="00C413E9">
              <w:rPr>
                <w:sz w:val="22"/>
                <w:lang w:val="en-CA" w:eastAsia="ru-RU"/>
              </w:rPr>
              <w:t>arbitr</w:t>
            </w:r>
            <w:proofErr w:type="spellEnd"/>
            <w:r w:rsidRPr="00E70B94">
              <w:rPr>
                <w:sz w:val="22"/>
                <w:lang w:eastAsia="ru-RU"/>
              </w:rPr>
              <w:t>618@</w:t>
            </w:r>
            <w:r w:rsidRPr="00C413E9">
              <w:rPr>
                <w:sz w:val="22"/>
                <w:lang w:val="en-CA" w:eastAsia="ru-RU"/>
              </w:rPr>
              <w:t>mail</w:t>
            </w:r>
            <w:r w:rsidRPr="00E70B94">
              <w:rPr>
                <w:sz w:val="22"/>
                <w:lang w:eastAsia="ru-RU"/>
              </w:rPr>
              <w:t>.</w:t>
            </w:r>
            <w:proofErr w:type="spellStart"/>
            <w:r w:rsidRPr="00C413E9">
              <w:rPr>
                <w:sz w:val="22"/>
                <w:lang w:val="en-CA" w:eastAsia="ru-RU"/>
              </w:rPr>
              <w:t>ru</w:t>
            </w:r>
            <w:proofErr w:type="spellEnd"/>
          </w:p>
          <w:p w:rsidR="004B3C9B" w:rsidRPr="00E70B94" w:rsidRDefault="004B3C9B" w:rsidP="00C413E9">
            <w:pPr>
              <w:jc w:val="both"/>
              <w:rPr>
                <w:sz w:val="22"/>
                <w:lang w:eastAsia="ru-RU"/>
              </w:rPr>
            </w:pPr>
            <w:r w:rsidRPr="00E70B94">
              <w:rPr>
                <w:sz w:val="22"/>
                <w:lang w:eastAsia="ru-RU"/>
              </w:rPr>
              <w:t>89304090512</w:t>
            </w:r>
          </w:p>
          <w:p w:rsidR="004B3C9B" w:rsidRPr="007E75EC" w:rsidRDefault="004B3C9B" w:rsidP="00C413E9">
            <w:pPr>
              <w:jc w:val="both"/>
              <w:rPr>
                <w:sz w:val="22"/>
                <w:lang w:eastAsia="ru-RU"/>
              </w:rPr>
            </w:pPr>
          </w:p>
          <w:p w:rsidR="007E75EC" w:rsidRPr="00C413E9" w:rsidRDefault="00E70B94" w:rsidP="00C413E9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Финансовый</w:t>
            </w:r>
            <w:r w:rsidR="00AA0818" w:rsidRPr="00C413E9">
              <w:rPr>
                <w:sz w:val="22"/>
                <w:lang w:eastAsia="ru-RU"/>
              </w:rPr>
              <w:t xml:space="preserve"> </w:t>
            </w:r>
            <w:r w:rsidR="004B3C9B" w:rsidRPr="00C413E9">
              <w:rPr>
                <w:sz w:val="22"/>
                <w:lang w:eastAsia="ru-RU"/>
              </w:rPr>
              <w:t>управляющий</w:t>
            </w:r>
          </w:p>
          <w:p w:rsidR="007E75EC" w:rsidRPr="007E75EC" w:rsidRDefault="007E75EC" w:rsidP="00C413E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______________/</w:t>
            </w:r>
            <w:r w:rsidR="00E70B94">
              <w:rPr>
                <w:sz w:val="22"/>
                <w:lang w:eastAsia="ru-RU"/>
              </w:rPr>
              <w:t>Иванов М.О.</w:t>
            </w:r>
            <w:r w:rsidRPr="007E75EC">
              <w:rPr>
                <w:sz w:val="22"/>
                <w:lang w:eastAsia="ru-RU"/>
              </w:rPr>
              <w:t>/</w:t>
            </w:r>
          </w:p>
        </w:tc>
        <w:tc>
          <w:tcPr>
            <w:tcW w:w="4786" w:type="dxa"/>
            <w:shd w:val="clear" w:color="auto" w:fill="auto"/>
          </w:tcPr>
          <w:p w:rsidR="007E75EC" w:rsidRPr="007E75EC" w:rsidRDefault="007E75EC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rFonts w:eastAsia="Times New Roman"/>
                <w:sz w:val="22"/>
                <w:lang w:eastAsia="ru-RU"/>
              </w:rPr>
              <w:t>Заявитель</w:t>
            </w:r>
          </w:p>
        </w:tc>
      </w:tr>
    </w:tbl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p w:rsidR="00615020" w:rsidRPr="00615020" w:rsidRDefault="00D76B15" w:rsidP="00D76B15">
      <w:pPr>
        <w:pStyle w:val="a3"/>
        <w:rPr>
          <w:rFonts w:eastAsia="Times New Roman"/>
          <w:sz w:val="22"/>
          <w:lang w:eastAsia="ru-RU"/>
        </w:rPr>
      </w:pPr>
      <w:r w:rsidRPr="00615020">
        <w:rPr>
          <w:rFonts w:eastAsia="Times New Roman"/>
          <w:sz w:val="22"/>
          <w:lang w:eastAsia="ru-RU"/>
        </w:rPr>
        <w:t xml:space="preserve"> </w:t>
      </w:r>
    </w:p>
    <w:sectPr w:rsidR="00615020" w:rsidRPr="00615020" w:rsidSect="008279FA">
      <w:footerReference w:type="default" r:id="rId9"/>
      <w:pgSz w:w="11906" w:h="16838"/>
      <w:pgMar w:top="568" w:right="850" w:bottom="567" w:left="1701" w:header="70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954" w:rsidRDefault="00430954" w:rsidP="00982B88">
      <w:r>
        <w:separator/>
      </w:r>
    </w:p>
  </w:endnote>
  <w:endnote w:type="continuationSeparator" w:id="0">
    <w:p w:rsidR="00430954" w:rsidRDefault="00430954" w:rsidP="0098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B88" w:rsidRPr="00982B88" w:rsidRDefault="00982B88" w:rsidP="00982B88">
    <w:pPr>
      <w:pStyle w:val="a5"/>
      <w:jc w:val="right"/>
      <w:rPr>
        <w:sz w:val="20"/>
      </w:rPr>
    </w:pPr>
    <w:r w:rsidRPr="00982B88">
      <w:rPr>
        <w:sz w:val="20"/>
      </w:rPr>
      <w:fldChar w:fldCharType="begin"/>
    </w:r>
    <w:r w:rsidRPr="00982B88">
      <w:rPr>
        <w:sz w:val="20"/>
      </w:rPr>
      <w:instrText>PAGE   \* MERGEFORMAT</w:instrText>
    </w:r>
    <w:r w:rsidRPr="00982B88">
      <w:rPr>
        <w:sz w:val="20"/>
      </w:rPr>
      <w:fldChar w:fldCharType="separate"/>
    </w:r>
    <w:r w:rsidR="007266E1">
      <w:rPr>
        <w:noProof/>
        <w:sz w:val="20"/>
      </w:rPr>
      <w:t>1</w:t>
    </w:r>
    <w:r w:rsidRPr="00982B8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954" w:rsidRDefault="00430954" w:rsidP="00982B88">
      <w:r>
        <w:separator/>
      </w:r>
    </w:p>
  </w:footnote>
  <w:footnote w:type="continuationSeparator" w:id="0">
    <w:p w:rsidR="00430954" w:rsidRDefault="00430954" w:rsidP="00982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03A65"/>
    <w:multiLevelType w:val="hybridMultilevel"/>
    <w:tmpl w:val="DBD2B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16E84696">
      <w:start w:val="1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F2855"/>
    <w:multiLevelType w:val="hybridMultilevel"/>
    <w:tmpl w:val="8AB8389E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6388C9D6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0D424F"/>
    <w:multiLevelType w:val="hybridMultilevel"/>
    <w:tmpl w:val="7638C74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B94"/>
    <w:rsid w:val="00005504"/>
    <w:rsid w:val="00053270"/>
    <w:rsid w:val="00061E21"/>
    <w:rsid w:val="0007072B"/>
    <w:rsid w:val="000A1169"/>
    <w:rsid w:val="00104609"/>
    <w:rsid w:val="00154915"/>
    <w:rsid w:val="00170112"/>
    <w:rsid w:val="00191987"/>
    <w:rsid w:val="00196EBA"/>
    <w:rsid w:val="001B5A7D"/>
    <w:rsid w:val="001C20E3"/>
    <w:rsid w:val="001C588A"/>
    <w:rsid w:val="001D7C76"/>
    <w:rsid w:val="001E7E5F"/>
    <w:rsid w:val="001F099A"/>
    <w:rsid w:val="001F7D74"/>
    <w:rsid w:val="00201CB9"/>
    <w:rsid w:val="00235424"/>
    <w:rsid w:val="002420E0"/>
    <w:rsid w:val="0024249F"/>
    <w:rsid w:val="00262079"/>
    <w:rsid w:val="00267DA0"/>
    <w:rsid w:val="00325750"/>
    <w:rsid w:val="00327A95"/>
    <w:rsid w:val="003422E6"/>
    <w:rsid w:val="003635DD"/>
    <w:rsid w:val="00377F8F"/>
    <w:rsid w:val="0038495F"/>
    <w:rsid w:val="003D04FD"/>
    <w:rsid w:val="003D179D"/>
    <w:rsid w:val="003E54A6"/>
    <w:rsid w:val="003F7E62"/>
    <w:rsid w:val="00411009"/>
    <w:rsid w:val="00426B3A"/>
    <w:rsid w:val="00427317"/>
    <w:rsid w:val="00430954"/>
    <w:rsid w:val="00446A69"/>
    <w:rsid w:val="00450D2C"/>
    <w:rsid w:val="00473B1E"/>
    <w:rsid w:val="00473D6B"/>
    <w:rsid w:val="00475F0C"/>
    <w:rsid w:val="00487D95"/>
    <w:rsid w:val="004A6371"/>
    <w:rsid w:val="004A784F"/>
    <w:rsid w:val="004B3C9B"/>
    <w:rsid w:val="004D09BD"/>
    <w:rsid w:val="004F2885"/>
    <w:rsid w:val="00501562"/>
    <w:rsid w:val="00512FC4"/>
    <w:rsid w:val="00523304"/>
    <w:rsid w:val="00525A0B"/>
    <w:rsid w:val="00534A57"/>
    <w:rsid w:val="005412E3"/>
    <w:rsid w:val="005457AC"/>
    <w:rsid w:val="005473AA"/>
    <w:rsid w:val="0055305D"/>
    <w:rsid w:val="00596059"/>
    <w:rsid w:val="005A38B5"/>
    <w:rsid w:val="005E0471"/>
    <w:rsid w:val="005F5CDF"/>
    <w:rsid w:val="00605F3E"/>
    <w:rsid w:val="00615020"/>
    <w:rsid w:val="0063104B"/>
    <w:rsid w:val="0067243A"/>
    <w:rsid w:val="0068260A"/>
    <w:rsid w:val="00695D58"/>
    <w:rsid w:val="00710038"/>
    <w:rsid w:val="007266E1"/>
    <w:rsid w:val="00735F1A"/>
    <w:rsid w:val="007559CB"/>
    <w:rsid w:val="00755F7E"/>
    <w:rsid w:val="00784D29"/>
    <w:rsid w:val="00797AC3"/>
    <w:rsid w:val="00797D15"/>
    <w:rsid w:val="007A3584"/>
    <w:rsid w:val="007A6ABF"/>
    <w:rsid w:val="007B4D5D"/>
    <w:rsid w:val="007D01B9"/>
    <w:rsid w:val="007D3EDD"/>
    <w:rsid w:val="007E1E13"/>
    <w:rsid w:val="007E2928"/>
    <w:rsid w:val="007E75EC"/>
    <w:rsid w:val="00805DA3"/>
    <w:rsid w:val="00815C0F"/>
    <w:rsid w:val="008279FA"/>
    <w:rsid w:val="008459CE"/>
    <w:rsid w:val="00850053"/>
    <w:rsid w:val="0085088D"/>
    <w:rsid w:val="00850B97"/>
    <w:rsid w:val="00851BD1"/>
    <w:rsid w:val="00887BFB"/>
    <w:rsid w:val="00896508"/>
    <w:rsid w:val="008B0043"/>
    <w:rsid w:val="008B7A01"/>
    <w:rsid w:val="008C01D0"/>
    <w:rsid w:val="008E4E75"/>
    <w:rsid w:val="008E6883"/>
    <w:rsid w:val="008F1D89"/>
    <w:rsid w:val="00946E47"/>
    <w:rsid w:val="0097353C"/>
    <w:rsid w:val="00982B88"/>
    <w:rsid w:val="00984488"/>
    <w:rsid w:val="00985F3F"/>
    <w:rsid w:val="00997F25"/>
    <w:rsid w:val="009A6645"/>
    <w:rsid w:val="009B7EAB"/>
    <w:rsid w:val="009E654C"/>
    <w:rsid w:val="00A37E41"/>
    <w:rsid w:val="00A407AF"/>
    <w:rsid w:val="00A56238"/>
    <w:rsid w:val="00A70447"/>
    <w:rsid w:val="00AA0818"/>
    <w:rsid w:val="00AB1007"/>
    <w:rsid w:val="00AB3DD9"/>
    <w:rsid w:val="00AC32F0"/>
    <w:rsid w:val="00AF5B6A"/>
    <w:rsid w:val="00B00249"/>
    <w:rsid w:val="00B035F0"/>
    <w:rsid w:val="00B12BC7"/>
    <w:rsid w:val="00B26682"/>
    <w:rsid w:val="00B5460D"/>
    <w:rsid w:val="00B572FD"/>
    <w:rsid w:val="00B5788E"/>
    <w:rsid w:val="00B66716"/>
    <w:rsid w:val="00B96F8D"/>
    <w:rsid w:val="00BA29D7"/>
    <w:rsid w:val="00BB75E0"/>
    <w:rsid w:val="00BE5565"/>
    <w:rsid w:val="00BF418D"/>
    <w:rsid w:val="00C36EC7"/>
    <w:rsid w:val="00C413E9"/>
    <w:rsid w:val="00C86B86"/>
    <w:rsid w:val="00C87FED"/>
    <w:rsid w:val="00CA0E92"/>
    <w:rsid w:val="00CA1E73"/>
    <w:rsid w:val="00CB6EF6"/>
    <w:rsid w:val="00CD59A4"/>
    <w:rsid w:val="00CE5438"/>
    <w:rsid w:val="00D31ABA"/>
    <w:rsid w:val="00D31D94"/>
    <w:rsid w:val="00D47B76"/>
    <w:rsid w:val="00D623FB"/>
    <w:rsid w:val="00D67F2B"/>
    <w:rsid w:val="00D76B15"/>
    <w:rsid w:val="00D805D1"/>
    <w:rsid w:val="00D80D99"/>
    <w:rsid w:val="00DB049C"/>
    <w:rsid w:val="00DB7BB4"/>
    <w:rsid w:val="00DD1F5A"/>
    <w:rsid w:val="00DE536F"/>
    <w:rsid w:val="00DF7D29"/>
    <w:rsid w:val="00E06A44"/>
    <w:rsid w:val="00E114E6"/>
    <w:rsid w:val="00E146F7"/>
    <w:rsid w:val="00E2659F"/>
    <w:rsid w:val="00E370C9"/>
    <w:rsid w:val="00E70B94"/>
    <w:rsid w:val="00E7572D"/>
    <w:rsid w:val="00E92A60"/>
    <w:rsid w:val="00EB5EBF"/>
    <w:rsid w:val="00ED65F4"/>
    <w:rsid w:val="00EE2CA7"/>
    <w:rsid w:val="00EE421C"/>
    <w:rsid w:val="00EF24D8"/>
    <w:rsid w:val="00F00DD5"/>
    <w:rsid w:val="00F0536B"/>
    <w:rsid w:val="00F2752F"/>
    <w:rsid w:val="00F44FFB"/>
    <w:rsid w:val="00F46099"/>
    <w:rsid w:val="00F53C1C"/>
    <w:rsid w:val="00F571B2"/>
    <w:rsid w:val="00F61E15"/>
    <w:rsid w:val="00F64056"/>
    <w:rsid w:val="00F64939"/>
    <w:rsid w:val="00F76138"/>
    <w:rsid w:val="00F90BA2"/>
    <w:rsid w:val="00F933E8"/>
    <w:rsid w:val="00FB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432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1.%20install%20&#1080;%20&#1085;&#1072;&#1089;&#1090;&#1088;&#1086;&#1081;&#1082;&#1072;%20%20wi%20fi\&#1087;&#1088;&#1086;&#1075;&#1088;&#1072;&#1084;&#1084;&#1099;%20&#1076;&#1083;&#1103;%20&#1073;&#1072;&#1085;&#1082;&#1088;&#1086;&#1090;&#1089;&#1090;&#1074;&#1072;\&#1086;&#1090;%20&#1052;&#1048;&#1064;&#1048;\&#1064;&#1072;&#1073;&#1083;&#1086;&#1085;&#1099;\&#1064;&#1072;&#1073;&#1083;&#1086;&#1085;&#1099;%20&#1060;&#1048;&#1047;&#1048;&#1050;&#1048;\&#1058;&#1054;&#1056;&#1043;&#1048;%20-%20&#1044;&#1086;&#1075;&#1086;&#1074;&#1086;&#1088;%20&#1086;%20&#1079;&#1072;&#1076;&#1072;&#1090;&#1082;&#1077;%20&#1080;%20&#1044;&#1050;&#105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buCm04O/WpCJPS3rdm/83CX7eikxaJXxJBYAoM5YoQ8=</DigestValue>
    </Reference>
    <Reference URI="#idOfficeObject" Type="http://www.w3.org/2000/09/xmldsig#Object">
      <DigestMethod Algorithm="urn:ietf:params:xml:ns:cpxmlsec:algorithms:gostr34112012-256"/>
      <DigestValue>uBlUzDnBgblre38rnHlrCeuu0ovXlw9qZfzQrVb06Ns=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MCunr6mW756NXPmZgh6sz0QZ0aPrtKUnM6+TVtHg7ZA=</DigestValue>
    </Reference>
  </SignedInfo>
  <SignatureValue>KU+jpLujxHNBT6ssctoUMS043iWDkq1e6fJigWeIPT3xok83sSKb6g4rtJkq6CiZ
WUZ+Kr/MIUUV6++cnBGu8Q==</SignatureValue>
  <KeyInfo>
    <X509Data>
      <X509Certificate>MIIIejCCCCegAwIBAgIKGb6p0AABAATe/TAKBggqhQMHAQEDAjCCAYYxFTATBgUq
hQNkBBIKNzcxNDQwNzU2MzEYMBYGBSqFA2QBEg0xMTY3NzQ2ODQwODQzMQswCQYD
VQQGEwJSVTEcMBoGA1UECAwTNzcg0LMuINCc0L7RgdC60LLQsDEVMBMGA1UEBwwM
0JzQvtGB0LrQstCwMYGaMIGXBgNVBAkMgY/QktCdLtCi0JXQoC7Qky4g0JzQo9Cd
0JjQptCY0J/QkNCb0KzQndCr0Jkg0J7QmtCg0KPQkyDQkNCb0JXQmtCh0JXQldCS
0KHQmtCY0JksINCj0Jsg0K/QoNCe0KHQm9CQ0JLQodCa0JDQrywg0JQuIDEz0JAs
INCh0KLQoC4gMSwg0J/QntCc0JXQqS4gNjEwMC4GA1UECwwn0KPQtNC+0YHRgtC+
0LLQtdGA0Y/RjtGJ0LjQuSDRhtC10L3RgtGAMSAwHgYDVQQKDBfQntCe0J4gItCQ
0LnRgtC40JrQvtC8IjEgMB4GA1UEAwwX0J7QntCeICLQkNC50YLQuNCa0L7QvCIw
HhcNMjMwNTI5MTE0NzIxWhcNMjQwNTI5MTE1NzIxWjCCASQxHTAbBgkqhkiG9w0B
CQEWDml2YW5vdkBtYWlsLnJ1MRYwFAYFKoUDZAMSCzA2OTg3MDkwOTI4MRowGAYI
KoUDA4EDAQESDDM1MjgwMjI2ODE3MjELMAkGA1UEBhMCUlUxMTAvBgNVBAgMKDM1
INCS0L7Qu9C+0LPQvtC00YHQutCw0Y8g0L7QsdC70LDRgdGC0YwxGzAZBgNVBAcM
EtCn0LXRgNC10L/QvtCy0LXRhjEmMCQGA1UEKgwd0JzQkNCa0KHQmNCcINCe0JvQ
ldCT0J7QktCY0KcxFTATBgNVBAQMDNCY0JLQkNCd0J7QkjEzMDEGA1UEAwwq0JjQ
ktCQ0J3QntCSINCc0JDQmtCh0JjQnCDQntCb0JXQk9Ce0JLQmNCnMGYwHwYIKoUD
BwEBAQEwEwYHKoUDAgIkAAYIKoUDBwEBAgIDQwAEQFMcgRluMCtewiapvdbjsVpm
489Kk9DSsN3+WM76k4CJyVOU23Km8l6r8qcSOOvUWdgbr0fMWyXcvaUyEzIarpGj
ggTMMIIEyDBBBgNVHSUEOjA4BggrBgEFBQcDBAYHKoUDAgIiBgYIKwYBBQUHAwIG
CCqFAwUBGAIbBgcqhQMDgigMBgYqhQMDgigwDgYDVR0PAQH/BAQDAgP4MB8GCSsG
AQQBgjcVBwQSMBAGCCqFAwICLgAIAgEBAgEAMCEGBSqFA2RvBBgMFtCa0YDQuNC/
0YLQvtCf0KDQniBDU1AwDAYFKoUDZHIEAwIBADCBrQYIKwYBBQUHAQEEgaAwgZ0w
NgYIKwYBBQUHMAGGKmh0dHA6Ly9zZXJ2aWNlLml0azIzLnJ1L29jc3AyY2F2MS9v
Y3NwLnNyZjA2BggrBgEFBQcwAYYqaHR0cDovL29jc3AudWMtaXRjb20ucnUvb2Nz
cDJjYXYxL29jc3Auc3JmMCsGCCsGAQUFBzAChh9odHRwOi8vaXRrMjMucnUvY2Ev
djFfMV8yY2EuY2VyMB0GA1UdIAQWMBQwCAYGKoUDZHEBMAgGBiqFA2RxAjArBgNV
HRAEJDAigA8yMDIzMDUyOTExNDcyMVqBDzIwMjQwNTI5MTE1NzIxWjCCASAGBSqF
A2RwBIIBFTCCAREMKyLQmtGA0LjQv9GC0L7Qn9GA0L4gQ1NQIiAo0LLQtdGA0YHQ
uNGPIDQuMCkMLCLQmtGA0LjQv9GC0L7Qn9GA0L4g0KPQpiIgKNCy0LXRgNGB0LjQ
uCAyLjApDE/QodC10YDRgtC40YTQuNC60LDRgiDRgdC+0L7RgtCy0LXRgtGB0YLQ
stC40Y8g4oSWINCh0KQvMTI4LTQyNzAg0L7RgiAxMy4wNy4yMDIyDGPQodC10YDR
gtC40YTQuNC60LDRgiDRgdC+0L7RgtCy0LXRgtGB0YLQstC40Y8g0KTQodCRINCg
0L7RgdGB0LjQuCDihJYg0KHQpC8xMjgtNDI3MCDQvtGCIDEzLjA3LjIwMjIwZwYD
VR0fBGAwXjAtoCugKYYnaHR0cDovL2NkcDIuaXRrMjMucnUvaXRjb20yMDEyLTIw
MjIuY3JsMC2gK6AphidodHRwOi8vY2RwMS5pdGsyMy5ydS9pdGNvbTIwMTItMjAy
Mi5jcmwwggF3BgNVHSMEggFuMIIBaoAUJozqTM8snhSb8eobL8epfUqgktGhggFD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A1UEAwwd0JzQuNC90YbQuNGE0YDRiyDQoNC+0YHRgdC40LiCCwD6yUEFAAAAAAbB
MB0GA1UdDgQWBBRTTRdbbv95cB5492E5S+XjcH/6CDAKBggqhQMHAQEDAgNBAG2J
OZQgcLRi1uepyf46DRUqQ3ie0Wp0Tcvj9d5xqhPKnPcixO/PyIX1r5U+pxUKPw+y
ELai2T6I5HTU5LA8mJg=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RuQRIK2Qg9eCpTPOuwi1tMj2GAM=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7L2LK3dltXQ1rFC8xy6q6YN/Wnw=</DigestValue>
      </Reference>
      <Reference URI="/word/document.xml?ContentType=application/vnd.openxmlformats-officedocument.wordprocessingml.document.main+xml">
        <DigestMethod Algorithm="http://www.w3.org/2000/09/xmldsig#sha1"/>
        <DigestValue>7BRAY9HYe/Xhyww/vwtgLOsOv9g=</DigestValue>
      </Reference>
      <Reference URI="/word/endnotes.xml?ContentType=application/vnd.openxmlformats-officedocument.wordprocessingml.endnotes+xml">
        <DigestMethod Algorithm="http://www.w3.org/2000/09/xmldsig#sha1"/>
        <DigestValue>owxRUQB/sHA9HJfxKjZFp1MRVSA=</DigestValue>
      </Reference>
      <Reference URI="/word/fontTable.xml?ContentType=application/vnd.openxmlformats-officedocument.wordprocessingml.fontTable+xml">
        <DigestMethod Algorithm="http://www.w3.org/2000/09/xmldsig#sha1"/>
        <DigestValue>XYlBeJ1HiK2Dqu9r/Zqj2XiN3So=</DigestValue>
      </Reference>
      <Reference URI="/word/footer1.xml?ContentType=application/vnd.openxmlformats-officedocument.wordprocessingml.footer+xml">
        <DigestMethod Algorithm="http://www.w3.org/2000/09/xmldsig#sha1"/>
        <DigestValue>kJrt26VhEziHev5/dLYRZFzWGLA=</DigestValue>
      </Reference>
      <Reference URI="/word/footnotes.xml?ContentType=application/vnd.openxmlformats-officedocument.wordprocessingml.footnotes+xml">
        <DigestMethod Algorithm="http://www.w3.org/2000/09/xmldsig#sha1"/>
        <DigestValue>VSVJd/S01eoiMf8x7oxS7LyxJFM=</DigestValue>
      </Reference>
      <Reference URI="/word/numbering.xml?ContentType=application/vnd.openxmlformats-officedocument.wordprocessingml.numbering+xml">
        <DigestMethod Algorithm="http://www.w3.org/2000/09/xmldsig#sha1"/>
        <DigestValue>A4ro8bfGfSAzgmyteuxmnY6a46g=</DigestValue>
      </Reference>
      <Reference URI="/word/settings.xml?ContentType=application/vnd.openxmlformats-officedocument.wordprocessingml.settings+xml">
        <DigestMethod Algorithm="http://www.w3.org/2000/09/xmldsig#sha1"/>
        <DigestValue>odsNb8BPavOi628fqHVphrVMYpU=</DigestValue>
      </Reference>
      <Reference URI="/word/styles.xml?ContentType=application/vnd.openxmlformats-officedocument.wordprocessingml.styles+xml">
        <DigestMethod Algorithm="http://www.w3.org/2000/09/xmldsig#sha1"/>
        <DigestValue>RJyaSte09sAEQu6Ke91CxgFB94c=</DigestValue>
      </Reference>
      <Reference URI="/word/stylesWithEffects.xml?ContentType=application/vnd.ms-word.stylesWithEffects+xml">
        <DigestMethod Algorithm="http://www.w3.org/2000/09/xmldsig#sha1"/>
        <DigestValue>XygTgaGp0dytW26nN/bo9lx0wIc=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43i+XoNTlO8QhsXXnmMx4fC/tzc=</DigestValue>
      </Reference>
    </Manifest>
    <SignatureProperties>
      <SignatureProperty Id="idSignatureTime" Target="#idPackageSignature">
        <mdssi:SignatureTime>
          <mdssi:Format>YYYY-MM-DDThh:mm:ssTZD</mdssi:Format>
          <mdssi:Value>2023-07-26T13:47:45Z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Подпись</SignatureComments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2023-07-26T13:47:45Z</xd:SigningTime>
          <xd:SigningCertificate>
            <xd:Cert>
              <xd:CertDigest>
                <DigestMethod Algorithm="http://www.w3.org/2000/09/xmldsig#sha1"/>
                <DigestValue>n+0EcWAyCitbJRopwPkb8QKm05g=</DigestValue>
              </xd:CertDigest>
              <xd:IssuerSerial>
                <X509IssuerName>CN="ООО ""АйтиКом""", O="ООО ""АйтиКом""", OU=Удостоверяющий центр, STREET="ВН.ТЕР.Г. МУНИЦИПАЛЬНЫЙ ОКРУГ АЛЕКСЕЕВСКИЙ, УЛ ЯРОСЛАВСКАЯ, Д. 13А, СТР. 1, ПОМЕЩ. 6", L=Москва, S=77 г. Москва, C=RU, ОГРН=1167746840843, OID.1.2.643.100.4=7714407563</X509IssuerName>
                <X509SerialNumber>121576279725937806073597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qDNODqqtqibBLEg741V2HucXgFB1WroX+vxAI3P8W78=</DigestValue>
    </Reference>
    <Reference URI="#idOfficeObject" Type="http://www.w3.org/2000/09/xmldsig#Object">
      <DigestMethod Algorithm="urn:ietf:params:xml:ns:cpxmlsec:algorithms:gostr34112012-256"/>
      <DigestValue>gnQ02JgpTurURKrYDXNNVp3aHrb21OVGEzBhO+kqxqY=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/cS4/VNGXTJTsxyMZ6BBD6pnsM/bUsZGm5pKwaKwtn8=</DigestValue>
    </Reference>
  </SignedInfo>
  <SignatureValue>bkYW6bp2J0d9oAxEvPZLUudLu4lT3ZlafIB7yQc96sVrdqCeDcGTdvFPBvEYlbgx
L95zaHcQ+GfmS1F85RrwxQ==</SignatureValue>
  <KeyInfo>
    <X509Data>
      <X509Certificate>MIIIejCCCCegAwIBAgIKGb6p0AABAATe/TAKBggqhQMHAQEDAjCCAYYxFTATBgUq
hQNkBBIKNzcxNDQwNzU2MzEYMBYGBSqFA2QBEg0xMTY3NzQ2ODQwODQzMQswCQYD
VQQGEwJSVTEcMBoGA1UECAwTNzcg0LMuINCc0L7RgdC60LLQsDEVMBMGA1UEBwwM
0JzQvtGB0LrQstCwMYGaMIGXBgNVBAkMgY/QktCdLtCi0JXQoC7Qky4g0JzQo9Cd
0JjQptCY0J/QkNCb0KzQndCr0Jkg0J7QmtCg0KPQkyDQkNCb0JXQmtCh0JXQldCS
0KHQmtCY0JksINCj0Jsg0K/QoNCe0KHQm9CQ0JLQodCa0JDQrywg0JQuIDEz0JAs
INCh0KLQoC4gMSwg0J/QntCc0JXQqS4gNjEwMC4GA1UECwwn0KPQtNC+0YHRgtC+
0LLQtdGA0Y/RjtGJ0LjQuSDRhtC10L3RgtGAMSAwHgYDVQQKDBfQntCe0J4gItCQ
0LnRgtC40JrQvtC8IjEgMB4GA1UEAwwX0J7QntCeICLQkNC50YLQuNCa0L7QvCIw
HhcNMjMwNTI5MTE0NzIxWhcNMjQwNTI5MTE1NzIxWjCCASQxHTAbBgkqhkiG9w0B
CQEWDml2YW5vdkBtYWlsLnJ1MRYwFAYFKoUDZAMSCzA2OTg3MDkwOTI4MRowGAYI
KoUDA4EDAQESDDM1MjgwMjI2ODE3MjELMAkGA1UEBhMCUlUxMTAvBgNVBAgMKDM1
INCS0L7Qu9C+0LPQvtC00YHQutCw0Y8g0L7QsdC70LDRgdGC0YwxGzAZBgNVBAcM
EtCn0LXRgNC10L/QvtCy0LXRhjEmMCQGA1UEKgwd0JzQkNCa0KHQmNCcINCe0JvQ
ldCT0J7QktCY0KcxFTATBgNVBAQMDNCY0JLQkNCd0J7QkjEzMDEGA1UEAwwq0JjQ
ktCQ0J3QntCSINCc0JDQmtCh0JjQnCDQntCb0JXQk9Ce0JLQmNCnMGYwHwYIKoUD
BwEBAQEwEwYHKoUDAgIkAAYIKoUDBwEBAgIDQwAEQFMcgRluMCtewiapvdbjsVpm
489Kk9DSsN3+WM76k4CJyVOU23Km8l6r8qcSOOvUWdgbr0fMWyXcvaUyEzIarpGj
ggTMMIIEyDBBBgNVHSUEOjA4BggrBgEFBQcDBAYHKoUDAgIiBgYIKwYBBQUHAwIG
CCqFAwUBGAIbBgcqhQMDgigMBgYqhQMDgigwDgYDVR0PAQH/BAQDAgP4MB8GCSsG
AQQBgjcVBwQSMBAGCCqFAwICLgAIAgEBAgEAMCEGBSqFA2RvBBgMFtCa0YDQuNC/
0YLQvtCf0KDQniBDU1AwDAYFKoUDZHIEAwIBADCBrQYIKwYBBQUHAQEEgaAwgZ0w
NgYIKwYBBQUHMAGGKmh0dHA6Ly9zZXJ2aWNlLml0azIzLnJ1L29jc3AyY2F2MS9v
Y3NwLnNyZjA2BggrBgEFBQcwAYYqaHR0cDovL29jc3AudWMtaXRjb20ucnUvb2Nz
cDJjYXYxL29jc3Auc3JmMCsGCCsGAQUFBzAChh9odHRwOi8vaXRrMjMucnUvY2Ev
djFfMV8yY2EuY2VyMB0GA1UdIAQWMBQwCAYGKoUDZHEBMAgGBiqFA2RxAjArBgNV
HRAEJDAigA8yMDIzMDUyOTExNDcyMVqBDzIwMjQwNTI5MTE1NzIxWjCCASAGBSqF
A2RwBIIBFTCCAREMKyLQmtGA0LjQv9GC0L7Qn9GA0L4gQ1NQIiAo0LLQtdGA0YHQ
uNGPIDQuMCkMLCLQmtGA0LjQv9GC0L7Qn9GA0L4g0KPQpiIgKNCy0LXRgNGB0LjQ
uCAyLjApDE/QodC10YDRgtC40YTQuNC60LDRgiDRgdC+0L7RgtCy0LXRgtGB0YLQ
stC40Y8g4oSWINCh0KQvMTI4LTQyNzAg0L7RgiAxMy4wNy4yMDIyDGPQodC10YDR
gtC40YTQuNC60LDRgiDRgdC+0L7RgtCy0LXRgtGB0YLQstC40Y8g0KTQodCRINCg
0L7RgdGB0LjQuCDihJYg0KHQpC8xMjgtNDI3MCDQvtGCIDEzLjA3LjIwMjIwZwYD
VR0fBGAwXjAtoCugKYYnaHR0cDovL2NkcDIuaXRrMjMucnUvaXRjb20yMDEyLTIw
MjIuY3JsMC2gK6AphidodHRwOi8vY2RwMS5pdGsyMy5ydS9pdGNvbTIwMTItMjAy
Mi5jcmwwggF3BgNVHSMEggFuMIIBaoAUJozqTM8snhSb8eobL8epfUqgktGhggFD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A1UEAwwd0JzQuNC90YbQuNGE0YDRiyDQoNC+0YHRgdC40LiCCwD6yUEFAAAAAAbB
MB0GA1UdDgQWBBRTTRdbbv95cB5492E5S+XjcH/6CDAKBggqhQMHAQEDAgNBAG2J
OZQgcLRi1uepyf46DRUqQ3ie0Wp0Tcvj9d5xqhPKnPcixO/PyIX1r5U+pxUKPw+y
ELai2T6I5HTU5LA8mJg=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RuQRIK2Qg9eCpTPOuwi1tMj2GAM=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7L2LK3dltXQ1rFC8xy6q6YN/Wnw=</DigestValue>
      </Reference>
      <Reference URI="/word/document.xml?ContentType=application/vnd.openxmlformats-officedocument.wordprocessingml.document.main+xml">
        <DigestMethod Algorithm="http://www.w3.org/2000/09/xmldsig#sha1"/>
        <DigestValue>7BRAY9HYe/Xhyww/vwtgLOsOv9g=</DigestValue>
      </Reference>
      <Reference URI="/word/endnotes.xml?ContentType=application/vnd.openxmlformats-officedocument.wordprocessingml.endnotes+xml">
        <DigestMethod Algorithm="http://www.w3.org/2000/09/xmldsig#sha1"/>
        <DigestValue>owxRUQB/sHA9HJfxKjZFp1MRVSA=</DigestValue>
      </Reference>
      <Reference URI="/word/fontTable.xml?ContentType=application/vnd.openxmlformats-officedocument.wordprocessingml.fontTable+xml">
        <DigestMethod Algorithm="http://www.w3.org/2000/09/xmldsig#sha1"/>
        <DigestValue>XYlBeJ1HiK2Dqu9r/Zqj2XiN3So=</DigestValue>
      </Reference>
      <Reference URI="/word/footer1.xml?ContentType=application/vnd.openxmlformats-officedocument.wordprocessingml.footer+xml">
        <DigestMethod Algorithm="http://www.w3.org/2000/09/xmldsig#sha1"/>
        <DigestValue>kJrt26VhEziHev5/dLYRZFzWGLA=</DigestValue>
      </Reference>
      <Reference URI="/word/footnotes.xml?ContentType=application/vnd.openxmlformats-officedocument.wordprocessingml.footnotes+xml">
        <DigestMethod Algorithm="http://www.w3.org/2000/09/xmldsig#sha1"/>
        <DigestValue>VSVJd/S01eoiMf8x7oxS7LyxJFM=</DigestValue>
      </Reference>
      <Reference URI="/word/numbering.xml?ContentType=application/vnd.openxmlformats-officedocument.wordprocessingml.numbering+xml">
        <DigestMethod Algorithm="http://www.w3.org/2000/09/xmldsig#sha1"/>
        <DigestValue>A4ro8bfGfSAzgmyteuxmnY6a46g=</DigestValue>
      </Reference>
      <Reference URI="/word/settings.xml?ContentType=application/vnd.openxmlformats-officedocument.wordprocessingml.settings+xml">
        <DigestMethod Algorithm="http://www.w3.org/2000/09/xmldsig#sha1"/>
        <DigestValue>odsNb8BPavOi628fqHVphrVMYpU=</DigestValue>
      </Reference>
      <Reference URI="/word/styles.xml?ContentType=application/vnd.openxmlformats-officedocument.wordprocessingml.styles+xml">
        <DigestMethod Algorithm="http://www.w3.org/2000/09/xmldsig#sha1"/>
        <DigestValue>RJyaSte09sAEQu6Ke91CxgFB94c=</DigestValue>
      </Reference>
      <Reference URI="/word/stylesWithEffects.xml?ContentType=application/vnd.ms-word.stylesWithEffects+xml">
        <DigestMethod Algorithm="http://www.w3.org/2000/09/xmldsig#sha1"/>
        <DigestValue>XygTgaGp0dytW26nN/bo9lx0wIc=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43i+XoNTlO8QhsXXnmMx4fC/tzc=</DigestValue>
      </Reference>
    </Manifest>
    <SignatureProperties>
      <SignatureProperty Id="idSignatureTime" Target="#idPackageSignature">
        <mdssi:SignatureTime>
          <mdssi:Format>YYYY-MM-DDThh:mm:ssTZD</mdssi:Format>
          <mdssi:Value>2023-07-26T13:49:03Z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Подпись для торгов</SignatureComments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2023-07-26T13:49:03Z</xd:SigningTime>
          <xd:SigningCertificate>
            <xd:Cert>
              <xd:CertDigest>
                <DigestMethod Algorithm="http://www.w3.org/2000/09/xmldsig#sha1"/>
                <DigestValue>n+0EcWAyCitbJRopwPkb8QKm05g=</DigestValue>
              </xd:CertDigest>
              <xd:IssuerSerial>
                <X509IssuerName>CN="ООО ""АйтиКом""", O="ООО ""АйтиКом""", OU=Удостоверяющий центр, STREET="ВН.ТЕР.Г. МУНИЦИПАЛЬНЫЙ ОКРУГ АЛЕКСЕЕВСКИЙ, УЛ ЯРОСЛАВСКАЯ, Д. 13А, СТР. 1, ПОМЕЩ. 6", L=Москва, S=77 г. Москва, C=RU, ОГРН=1167746840843, OID.1.2.643.100.4=7714407563</X509IssuerName>
                <X509SerialNumber>121576279725937806073597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ТОРГИ - Договор о задатке и ДКП.dot</Template>
  <TotalTime>3</TotalTime>
  <Pages>2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Links>
    <vt:vector size="18" baseType="variant"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P45</vt:lpwstr>
      </vt:variant>
      <vt:variant>
        <vt:i4>3670121</vt:i4>
      </vt:variant>
      <vt:variant>
        <vt:i4>6</vt:i4>
      </vt:variant>
      <vt:variant>
        <vt:i4>0</vt:i4>
      </vt:variant>
      <vt:variant>
        <vt:i4>5</vt:i4>
      </vt:variant>
      <vt:variant>
        <vt:lpwstr>http://www/fedresurs.ru</vt:lpwstr>
      </vt:variant>
      <vt:variant>
        <vt:lpwstr/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4</cp:revision>
  <dcterms:created xsi:type="dcterms:W3CDTF">2023-07-26T13:38:00Z</dcterms:created>
  <dcterms:modified xsi:type="dcterms:W3CDTF">2023-07-26T13:42:00Z</dcterms:modified>
</cp:coreProperties>
</file>