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FE221" w14:textId="1B43C43A" w:rsidR="00E862B8" w:rsidRPr="00244EE9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theme="majorHAnsi"/>
          <w:b/>
          <w:bCs/>
          <w:color w:val="000000"/>
          <w:sz w:val="20"/>
          <w:szCs w:val="20"/>
          <w:lang w:val="en-US"/>
        </w:rPr>
      </w:pPr>
      <w:r w:rsidRPr="004032E8">
        <w:rPr>
          <w:rFonts w:ascii="Palatino Linotype" w:hAnsi="Palatino Linotype" w:cstheme="majorHAnsi"/>
          <w:b/>
          <w:bCs/>
          <w:color w:val="000000"/>
          <w:sz w:val="20"/>
          <w:szCs w:val="20"/>
        </w:rPr>
        <w:t>СООБЩЕНИЕ</w:t>
      </w:r>
      <w:r w:rsidR="00E932E9">
        <w:rPr>
          <w:rFonts w:ascii="Palatino Linotype" w:hAnsi="Palatino Linotype" w:cstheme="majorHAnsi"/>
          <w:b/>
          <w:bCs/>
          <w:color w:val="000000"/>
          <w:sz w:val="20"/>
          <w:szCs w:val="20"/>
        </w:rPr>
        <w:t xml:space="preserve"> о повторных торгах:</w:t>
      </w:r>
    </w:p>
    <w:p w14:paraId="4DC4D043" w14:textId="77777777" w:rsidR="00E862B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MuseoSansCyrl-700-Identity-H" w:hAnsi="MuseoSansCyrl-700-Identity-H" w:cs="MuseoSansCyrl-700-Identity-H"/>
          <w:b/>
          <w:bCs/>
          <w:color w:val="000000"/>
          <w:sz w:val="20"/>
          <w:szCs w:val="20"/>
        </w:rPr>
      </w:pPr>
    </w:p>
    <w:tbl>
      <w:tblPr>
        <w:tblStyle w:val="a3"/>
        <w:tblW w:w="9923" w:type="dxa"/>
        <w:tblInd w:w="-147" w:type="dxa"/>
        <w:tblLook w:val="04A0" w:firstRow="1" w:lastRow="0" w:firstColumn="1" w:lastColumn="0" w:noHBand="0" w:noVBand="1"/>
      </w:tblPr>
      <w:tblGrid>
        <w:gridCol w:w="5812"/>
        <w:gridCol w:w="4111"/>
      </w:tblGrid>
      <w:tr w:rsidR="00E862B8" w:rsidRPr="004032E8" w14:paraId="2E009D5C" w14:textId="77777777" w:rsidTr="00E602D1">
        <w:tc>
          <w:tcPr>
            <w:tcW w:w="5812" w:type="dxa"/>
          </w:tcPr>
          <w:p w14:paraId="2BAC64FD" w14:textId="77777777" w:rsidR="00E862B8" w:rsidRPr="004032E8" w:rsidRDefault="00E862B8" w:rsidP="00E602D1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4032E8">
              <w:rPr>
                <w:rFonts w:ascii="Palatino Linotype" w:hAnsi="Palatino Linotype"/>
                <w:sz w:val="20"/>
                <w:szCs w:val="20"/>
              </w:rPr>
              <w:t>ВИД ТОРГОВ</w:t>
            </w:r>
          </w:p>
        </w:tc>
        <w:tc>
          <w:tcPr>
            <w:tcW w:w="4111" w:type="dxa"/>
          </w:tcPr>
          <w:p w14:paraId="0FAAFEE0" w14:textId="77777777" w:rsidR="00E862B8" w:rsidRPr="004032E8" w:rsidRDefault="00E862B8" w:rsidP="00E602D1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4032E8">
              <w:rPr>
                <w:rFonts w:ascii="Palatino Linotype" w:hAnsi="Palatino Linotype"/>
                <w:sz w:val="20"/>
                <w:szCs w:val="20"/>
              </w:rPr>
              <w:t>ДАТА И МЕСТО ПРОВЕДЕНИЯ</w:t>
            </w:r>
          </w:p>
        </w:tc>
      </w:tr>
      <w:tr w:rsidR="001959F1" w:rsidRPr="004032E8" w14:paraId="3DEB283F" w14:textId="77777777" w:rsidTr="00E602D1">
        <w:tc>
          <w:tcPr>
            <w:tcW w:w="5812" w:type="dxa"/>
          </w:tcPr>
          <w:p w14:paraId="7511C232" w14:textId="18F591F2" w:rsidR="001959F1" w:rsidRPr="004032E8" w:rsidRDefault="001959F1" w:rsidP="00E602D1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4032E8">
              <w:rPr>
                <w:rFonts w:ascii="Palatino Linotype" w:hAnsi="Palatino Linotype"/>
                <w:sz w:val="20"/>
                <w:szCs w:val="20"/>
              </w:rPr>
              <w:t>Повторный аукцион, открытый по составу участников.</w:t>
            </w:r>
          </w:p>
        </w:tc>
        <w:tc>
          <w:tcPr>
            <w:tcW w:w="4111" w:type="dxa"/>
          </w:tcPr>
          <w:p w14:paraId="4553E0FD" w14:textId="1FECB447" w:rsidR="001959F1" w:rsidRPr="004032E8" w:rsidRDefault="001959F1" w:rsidP="00E602D1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Сообщение от </w:t>
            </w:r>
            <w:r w:rsidRPr="004032E8">
              <w:rPr>
                <w:rFonts w:ascii="Palatino Linotype" w:hAnsi="Palatino Linotype"/>
                <w:sz w:val="20"/>
                <w:szCs w:val="20"/>
              </w:rPr>
              <w:t>31.10.2023 18:00</w:t>
            </w:r>
          </w:p>
        </w:tc>
      </w:tr>
      <w:tr w:rsidR="00E862B8" w:rsidRPr="004032E8" w14:paraId="6EAB26B7" w14:textId="77777777" w:rsidTr="00E602D1">
        <w:tc>
          <w:tcPr>
            <w:tcW w:w="5812" w:type="dxa"/>
          </w:tcPr>
          <w:p w14:paraId="1B5AAF09" w14:textId="1D531855" w:rsidR="00E862B8" w:rsidRPr="004032E8" w:rsidRDefault="001959F1" w:rsidP="00E602D1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Форма подачи предложений</w:t>
            </w:r>
          </w:p>
        </w:tc>
        <w:tc>
          <w:tcPr>
            <w:tcW w:w="4111" w:type="dxa"/>
          </w:tcPr>
          <w:p w14:paraId="04132CD2" w14:textId="17D933E5" w:rsidR="00E862B8" w:rsidRPr="004032E8" w:rsidRDefault="001959F1" w:rsidP="00E602D1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4032E8">
              <w:rPr>
                <w:rFonts w:ascii="Palatino Linotype" w:hAnsi="Palatino Linotype"/>
                <w:sz w:val="20"/>
                <w:szCs w:val="20"/>
              </w:rPr>
              <w:t>Открытая по цене.</w:t>
            </w:r>
          </w:p>
        </w:tc>
      </w:tr>
      <w:tr w:rsidR="001959F1" w:rsidRPr="004032E8" w14:paraId="48D0FDBF" w14:textId="77777777" w:rsidTr="00E602D1">
        <w:tc>
          <w:tcPr>
            <w:tcW w:w="5812" w:type="dxa"/>
          </w:tcPr>
          <w:p w14:paraId="3FD8FC8A" w14:textId="230C5391" w:rsidR="001959F1" w:rsidRPr="004032E8" w:rsidRDefault="001959F1" w:rsidP="00E602D1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Электронная площадка:</w:t>
            </w:r>
          </w:p>
        </w:tc>
        <w:tc>
          <w:tcPr>
            <w:tcW w:w="4111" w:type="dxa"/>
          </w:tcPr>
          <w:p w14:paraId="025D1A92" w14:textId="5EC8CC38" w:rsidR="001959F1" w:rsidRPr="004032E8" w:rsidRDefault="001959F1" w:rsidP="00E602D1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4032E8">
              <w:rPr>
                <w:rFonts w:ascii="Palatino Linotype" w:hAnsi="Palatino Linotype"/>
                <w:sz w:val="20"/>
                <w:szCs w:val="20"/>
              </w:rPr>
              <w:t>«</w:t>
            </w:r>
            <w:r w:rsidRPr="004032E8">
              <w:rPr>
                <w:rFonts w:ascii="Palatino Linotype" w:hAnsi="Palatino Linotype"/>
                <w:sz w:val="20"/>
                <w:szCs w:val="20"/>
                <w:lang w:val="en-US"/>
              </w:rPr>
              <w:t>RUSSIA</w:t>
            </w:r>
            <w:r w:rsidRPr="004032E8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/>
                <w:sz w:val="20"/>
                <w:szCs w:val="20"/>
                <w:lang w:val="en-US"/>
              </w:rPr>
              <w:t>OnLine</w:t>
            </w:r>
            <w:r w:rsidRPr="004032E8">
              <w:rPr>
                <w:rFonts w:ascii="Palatino Linotype" w:hAnsi="Palatino Linotype"/>
                <w:sz w:val="20"/>
                <w:szCs w:val="20"/>
              </w:rPr>
              <w:t>»</w:t>
            </w:r>
          </w:p>
        </w:tc>
      </w:tr>
      <w:tr w:rsidR="001959F1" w:rsidRPr="004032E8" w14:paraId="04D9DD25" w14:textId="77777777" w:rsidTr="00E602D1">
        <w:tc>
          <w:tcPr>
            <w:tcW w:w="5812" w:type="dxa"/>
          </w:tcPr>
          <w:p w14:paraId="77DB5C9A" w14:textId="7C649333" w:rsidR="001959F1" w:rsidRDefault="001959F1" w:rsidP="00E602D1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>Прием заявок:</w:t>
            </w:r>
          </w:p>
        </w:tc>
        <w:tc>
          <w:tcPr>
            <w:tcW w:w="4111" w:type="dxa"/>
          </w:tcPr>
          <w:p w14:paraId="357C83D2" w14:textId="67D79067" w:rsidR="001959F1" w:rsidRPr="001959F1" w:rsidRDefault="001959F1" w:rsidP="001959F1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>с 01.11.2023 10:00 по 0</w:t>
            </w:r>
            <w:r w:rsidR="00244EE9" w:rsidRPr="00244EE9">
              <w:rPr>
                <w:rFonts w:ascii="Palatino Linotype" w:hAnsi="Palatino Linotype" w:cs="MuseoSansCyrl-300-Identity-H"/>
                <w:sz w:val="20"/>
                <w:szCs w:val="20"/>
              </w:rPr>
              <w:t>1</w:t>
            </w: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>.12.2023 17:00 (Московское время МСК)</w:t>
            </w:r>
            <w:r>
              <w:rPr>
                <w:rFonts w:ascii="Palatino Linotype" w:hAnsi="Palatino Linotype" w:cs="MuseoSansCyrl-300-Identity-H"/>
                <w:sz w:val="20"/>
                <w:szCs w:val="20"/>
              </w:rPr>
              <w:t>.</w:t>
            </w:r>
          </w:p>
        </w:tc>
      </w:tr>
    </w:tbl>
    <w:p w14:paraId="12B470EE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700-Identity-H"/>
          <w:b/>
          <w:bCs/>
          <w:color w:val="000000"/>
          <w:sz w:val="20"/>
          <w:szCs w:val="20"/>
        </w:rPr>
      </w:pPr>
    </w:p>
    <w:p w14:paraId="1E3BD344" w14:textId="4749F55B" w:rsidR="00E862B8" w:rsidRPr="004032E8" w:rsidRDefault="00E862B8" w:rsidP="001959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Заявка на участие в торгах составляется в произвольной форме на русском языке и должна содержать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следующие сведения:</w:t>
      </w:r>
    </w:p>
    <w:p w14:paraId="2CB74F7E" w14:textId="40A16CCC" w:rsidR="00E862B8" w:rsidRPr="004032E8" w:rsidRDefault="00E862B8" w:rsidP="004032E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а) наименование, организационно-правовая форма, место нахождения, почтовый адрес заявителя (для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юридического лица);</w:t>
      </w:r>
    </w:p>
    <w:p w14:paraId="09D63AF1" w14:textId="6850899B" w:rsidR="00E862B8" w:rsidRPr="004032E8" w:rsidRDefault="00E862B8" w:rsidP="004032E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б) фамилия, имя, отчество, паспортные данные, сведения о месте жительства заявителя (для физического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лица);</w:t>
      </w:r>
    </w:p>
    <w:p w14:paraId="7A9FD889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в) номер контактного телефона, адрес электронной почты заявителя;</w:t>
      </w:r>
    </w:p>
    <w:p w14:paraId="6142E752" w14:textId="77777777" w:rsidR="00E862B8" w:rsidRPr="004032E8" w:rsidRDefault="00E862B8" w:rsidP="004032E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г) сведения о наличии или об отсутствии заинтересованности заявителя по отношению к должнику,</w:t>
      </w:r>
    </w:p>
    <w:p w14:paraId="5A2B8489" w14:textId="40BA8EEB" w:rsidR="00E862B8" w:rsidRPr="004032E8" w:rsidRDefault="00E862B8" w:rsidP="004032E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кредиторам, арбитражному управляющему и о характере этой заинтересованности, сведения об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участии в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капитале заявителя арбитражного управляющего, а также саморегулируемой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организации арбитражных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управляющих, членом или руководителем которой является арбитражный управляющий.</w:t>
      </w:r>
    </w:p>
    <w:p w14:paraId="66D6EA8E" w14:textId="1310941E" w:rsidR="00E862B8" w:rsidRPr="004032E8" w:rsidRDefault="00E862B8" w:rsidP="004032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Заявка на участие в торгах направляется с помощью программно-аппаратных средств сайта электронной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площадки, на которой проводятся торги, в форме электронного сообщения, подписанного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квалифицированной электронной подписью заявителя.</w:t>
      </w:r>
    </w:p>
    <w:p w14:paraId="620EA870" w14:textId="576E6EE7" w:rsidR="00E862B8" w:rsidRPr="004032E8" w:rsidRDefault="00E862B8" w:rsidP="004032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Для участия в открытых торгах заявитель представляет оператору электронной площадки в форме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электронного сообщения подписанный квалифицированной электронной подписью заявителя договор о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задатке и направляет задаток на счета, указанные в электронном сообщении о продаже. Заявитель вправе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направить задаток на счета, указанные в электронном сообщении о продаже, без представления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подписанного договора о задатке. В этом случае перечисление задатка заявителем в соответствии с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электронным сообщением о продаже признается акцептом договора о задатке.</w:t>
      </w:r>
    </w:p>
    <w:p w14:paraId="698CF69F" w14:textId="26CF4CD1" w:rsidR="00E862B8" w:rsidRPr="004032E8" w:rsidRDefault="00E862B8" w:rsidP="004032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Заявитель вправе отозвать заявку на участие в торгах не позднее окончания срока представления заявок на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участие в торгах посредством направления оператору электронной площадки электронного сообщения,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подписанного квалифицированной электронной подписью заявителя.</w:t>
      </w:r>
    </w:p>
    <w:p w14:paraId="656450A0" w14:textId="3C4EEBBA" w:rsidR="00E862B8" w:rsidRPr="004032E8" w:rsidRDefault="00E862B8" w:rsidP="004032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Заявитель вправе изменить заявку на участие в торгах не позднее окончания срока представления заявок на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участие в торгах путем представления новой заявки, при этом первоначальная заявка должна быть отозвана.</w:t>
      </w:r>
    </w:p>
    <w:p w14:paraId="27F447E8" w14:textId="2A2E88D4" w:rsidR="00E862B8" w:rsidRPr="004032E8" w:rsidRDefault="00E862B8" w:rsidP="004032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В течение тридцати минут с момента представления заявки на участие в торгах такая заявка с помощью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программно-аппаратных средств сайта автоматически регистрируется в журнале заявок на участие в торгах,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при этом заявителю в форме электронного сообщения направляется подтверждение регистрации заявки с</w:t>
      </w:r>
      <w:r w:rsid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указанием порядкового номера, даты и точного времени ее представления.</w:t>
      </w:r>
    </w:p>
    <w:p w14:paraId="73983026" w14:textId="77777777" w:rsidR="00CB50E5" w:rsidRPr="004032E8" w:rsidRDefault="00CB50E5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787878"/>
          <w:sz w:val="20"/>
          <w:szCs w:val="20"/>
        </w:rPr>
      </w:pPr>
    </w:p>
    <w:p w14:paraId="617753B0" w14:textId="20A4F6AE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sz w:val="20"/>
          <w:szCs w:val="20"/>
        </w:rPr>
      </w:pPr>
      <w:r w:rsidRPr="004032E8">
        <w:rPr>
          <w:rFonts w:ascii="Palatino Linotype" w:hAnsi="Palatino Linotype" w:cs="MuseoSansCyrl-300-Identity-H"/>
          <w:sz w:val="20"/>
          <w:szCs w:val="20"/>
        </w:rPr>
        <w:t>Дополнительно:</w:t>
      </w:r>
    </w:p>
    <w:p w14:paraId="39D280EC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ВИД ТОРГОВ ДАТА И МЕСТО ПРОВЕДЕНИЯ</w:t>
      </w:r>
    </w:p>
    <w:p w14:paraId="5BA8AC7C" w14:textId="60206A23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Повторный а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укцион, открытый по составу участников.</w:t>
      </w:r>
    </w:p>
    <w:p w14:paraId="2FF5680D" w14:textId="4724AF3B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Открытая форма подачи предложений по цене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: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01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.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11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.2023 1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0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:00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 0</w:t>
      </w:r>
      <w:r w:rsidR="00244EE9" w:rsidRPr="00244EE9">
        <w:rPr>
          <w:rFonts w:ascii="Palatino Linotype" w:hAnsi="Palatino Linotype" w:cs="MuseoSansCyrl-300-Identity-H"/>
          <w:color w:val="000000"/>
          <w:sz w:val="20"/>
          <w:szCs w:val="20"/>
        </w:rPr>
        <w:t>1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.12.2023 17:00 (Московское время МСК)</w:t>
      </w:r>
    </w:p>
    <w:p w14:paraId="71CBFE79" w14:textId="3AC7C5D0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Торговая площадка: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«RUSSIA OnLine»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.</w:t>
      </w:r>
    </w:p>
    <w:p w14:paraId="1EBE7AA3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700-Identity-H"/>
          <w:b/>
          <w:bCs/>
          <w:color w:val="000000"/>
          <w:sz w:val="20"/>
          <w:szCs w:val="20"/>
        </w:rPr>
      </w:pPr>
    </w:p>
    <w:p w14:paraId="39EE4B8A" w14:textId="7049CD51" w:rsidR="00E862B8" w:rsidRPr="004032E8" w:rsidRDefault="00E862B8" w:rsidP="004032E8">
      <w:pPr>
        <w:autoSpaceDE w:val="0"/>
        <w:autoSpaceDN w:val="0"/>
        <w:adjustRightInd w:val="0"/>
        <w:spacing w:after="0" w:line="240" w:lineRule="auto"/>
        <w:jc w:val="right"/>
        <w:rPr>
          <w:rFonts w:ascii="Palatino Linotype" w:hAnsi="Palatino Linotype" w:cs="MuseoSansCyrl-700-Identity-H"/>
          <w:b/>
          <w:bCs/>
          <w:color w:val="000000"/>
          <w:sz w:val="20"/>
          <w:szCs w:val="20"/>
        </w:rPr>
      </w:pPr>
      <w:r w:rsidRPr="004032E8">
        <w:rPr>
          <w:rFonts w:ascii="Palatino Linotype" w:hAnsi="Palatino Linotype" w:cs="MuseoSansCyrl-700-Identity-H"/>
          <w:b/>
          <w:bCs/>
          <w:color w:val="000000"/>
          <w:sz w:val="20"/>
          <w:szCs w:val="20"/>
        </w:rPr>
        <w:t>Лоты</w:t>
      </w:r>
      <w:r w:rsidR="004032E8">
        <w:rPr>
          <w:rFonts w:ascii="Palatino Linotype" w:hAnsi="Palatino Linotype" w:cs="MuseoSansCyrl-700-Identity-H"/>
          <w:b/>
          <w:bCs/>
          <w:color w:val="000000"/>
          <w:sz w:val="20"/>
          <w:szCs w:val="20"/>
        </w:rPr>
        <w:t>: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672"/>
        <w:gridCol w:w="5104"/>
      </w:tblGrid>
      <w:tr w:rsidR="00E862B8" w:rsidRPr="004032E8" w14:paraId="58048EBD" w14:textId="77777777" w:rsidTr="001959F1">
        <w:tc>
          <w:tcPr>
            <w:tcW w:w="4672" w:type="dxa"/>
          </w:tcPr>
          <w:p w14:paraId="293D78FF" w14:textId="0A63AD84" w:rsidR="00E862B8" w:rsidRPr="004032E8" w:rsidRDefault="00E862B8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700-Identity-H"/>
                <w:b/>
                <w:bCs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>ЛОТ</w:t>
            </w:r>
          </w:p>
        </w:tc>
        <w:tc>
          <w:tcPr>
            <w:tcW w:w="5104" w:type="dxa"/>
          </w:tcPr>
          <w:p w14:paraId="36578E8D" w14:textId="307C11D3" w:rsidR="00E862B8" w:rsidRPr="004032E8" w:rsidRDefault="00E862B8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>ИФОРМАЦИЯ О ЦЕНЕ</w:t>
            </w:r>
          </w:p>
        </w:tc>
      </w:tr>
      <w:tr w:rsidR="004032E8" w:rsidRPr="004032E8" w14:paraId="2AF66900" w14:textId="77777777" w:rsidTr="001959F1">
        <w:tc>
          <w:tcPr>
            <w:tcW w:w="9776" w:type="dxa"/>
            <w:gridSpan w:val="2"/>
          </w:tcPr>
          <w:p w14:paraId="53742D30" w14:textId="35BF426F" w:rsidR="004032E8" w:rsidRPr="004032E8" w:rsidRDefault="004032E8" w:rsidP="004032E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Лот № 1</w:t>
            </w:r>
          </w:p>
        </w:tc>
      </w:tr>
      <w:tr w:rsidR="00E862B8" w:rsidRPr="004032E8" w14:paraId="098ADAA1" w14:textId="77777777" w:rsidTr="001959F1">
        <w:tc>
          <w:tcPr>
            <w:tcW w:w="4672" w:type="dxa"/>
          </w:tcPr>
          <w:p w14:paraId="6AE51938" w14:textId="77777777" w:rsidR="00CB50E5" w:rsidRPr="004032E8" w:rsidRDefault="00E862B8" w:rsidP="00CB50E5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Здание нежилое (дом) площадью 35 кв.м., кадастровый номер</w:t>
            </w:r>
            <w:r w:rsidR="00CB50E5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50:32:0080211:111,</w:t>
            </w:r>
          </w:p>
          <w:p w14:paraId="76336016" w14:textId="2D63DB69" w:rsidR="00CB50E5" w:rsidRPr="004032E8" w:rsidRDefault="00E862B8" w:rsidP="00CB50E5">
            <w:pPr>
              <w:autoSpaceDE w:val="0"/>
              <w:autoSpaceDN w:val="0"/>
              <w:adjustRightInd w:val="0"/>
              <w:ind w:left="-46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lastRenderedPageBreak/>
              <w:t xml:space="preserve">находящееся по адресу: </w:t>
            </w:r>
          </w:p>
          <w:p w14:paraId="56053891" w14:textId="1B786E7D" w:rsidR="00E862B8" w:rsidRPr="004032E8" w:rsidRDefault="00E862B8" w:rsidP="00CB50E5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Московская область,</w:t>
            </w:r>
          </w:p>
          <w:p w14:paraId="2E493151" w14:textId="77777777" w:rsidR="00CB50E5" w:rsidRPr="004032E8" w:rsidRDefault="00E862B8" w:rsidP="00CB50E5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Серпуховской район, </w:t>
            </w:r>
          </w:p>
          <w:p w14:paraId="2157FEA6" w14:textId="1D826429" w:rsidR="00E862B8" w:rsidRPr="004032E8" w:rsidRDefault="00E862B8" w:rsidP="00CB50E5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западнее деревни Каргашино, с/т «Озон»,</w:t>
            </w:r>
          </w:p>
          <w:p w14:paraId="47D0F654" w14:textId="77777777" w:rsidR="00E862B8" w:rsidRPr="004032E8" w:rsidRDefault="00E862B8" w:rsidP="00CB50E5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участок №7;</w:t>
            </w:r>
          </w:p>
          <w:p w14:paraId="75821BFB" w14:textId="105EFDC6" w:rsidR="00CB50E5" w:rsidRPr="004032E8" w:rsidRDefault="00E862B8" w:rsidP="00CB50E5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Земельный участок площадью 515 кв.м., кадастровый номер</w:t>
            </w:r>
            <w:r w:rsidR="00CB50E5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50:32:0080211:5, </w:t>
            </w:r>
          </w:p>
          <w:p w14:paraId="1712D340" w14:textId="77777777" w:rsidR="00CB50E5" w:rsidRPr="004032E8" w:rsidRDefault="00E862B8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находящееся по адресу: </w:t>
            </w:r>
          </w:p>
          <w:p w14:paraId="29F80441" w14:textId="3C9AF4CB" w:rsidR="00E862B8" w:rsidRPr="004032E8" w:rsidRDefault="00CB50E5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Московская область,</w:t>
            </w:r>
          </w:p>
          <w:p w14:paraId="6E1F544E" w14:textId="77777777" w:rsidR="00CB50E5" w:rsidRPr="004032E8" w:rsidRDefault="00CB50E5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Серпуховской район, </w:t>
            </w: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</w:t>
            </w:r>
          </w:p>
          <w:p w14:paraId="51CCD9BB" w14:textId="44FCDF84" w:rsidR="00E862B8" w:rsidRPr="004032E8" w:rsidRDefault="00CB50E5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западнее деревни Каргашино, </w:t>
            </w:r>
          </w:p>
          <w:p w14:paraId="2AC8048F" w14:textId="764FD048" w:rsidR="00E862B8" w:rsidRPr="004032E8" w:rsidRDefault="00CB50E5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с/т «Озон»,</w:t>
            </w:r>
          </w:p>
          <w:p w14:paraId="5663BEB6" w14:textId="4BAB584C" w:rsidR="00E862B8" w:rsidRPr="004032E8" w:rsidRDefault="00CB50E5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участок №7;</w:t>
            </w:r>
          </w:p>
          <w:p w14:paraId="683D9390" w14:textId="1D52F287" w:rsidR="00CB50E5" w:rsidRPr="004032E8" w:rsidRDefault="00E862B8" w:rsidP="00CB50E5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Земельный участок площадью 405 кв.м., кадастровый номер</w:t>
            </w:r>
            <w:r w:rsidR="00CB50E5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50:32:0080211:6, </w:t>
            </w:r>
          </w:p>
          <w:p w14:paraId="5E2BF64F" w14:textId="77777777" w:rsidR="00CB50E5" w:rsidRPr="004032E8" w:rsidRDefault="00E862B8" w:rsidP="00CB50E5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находящееся по адресу: </w:t>
            </w:r>
          </w:p>
          <w:p w14:paraId="7302D291" w14:textId="5B38FFA4" w:rsidR="00E862B8" w:rsidRPr="004032E8" w:rsidRDefault="00CB50E5" w:rsidP="00CB50E5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Московская область,</w:t>
            </w:r>
          </w:p>
          <w:p w14:paraId="2B07177A" w14:textId="77777777" w:rsidR="00CB50E5" w:rsidRPr="004032E8" w:rsidRDefault="00CB50E5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Серпуховской район, </w:t>
            </w:r>
          </w:p>
          <w:p w14:paraId="09874F6E" w14:textId="77777777" w:rsidR="00CB50E5" w:rsidRPr="004032E8" w:rsidRDefault="00CB50E5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западнее деревни Каргашино, </w:t>
            </w:r>
          </w:p>
          <w:p w14:paraId="4E54E7F5" w14:textId="7C4134D5" w:rsidR="00E862B8" w:rsidRPr="004032E8" w:rsidRDefault="00CB50E5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с/т «Озон»,</w:t>
            </w:r>
          </w:p>
          <w:p w14:paraId="41E4C87E" w14:textId="7A6C3F16" w:rsidR="00E862B8" w:rsidRPr="004032E8" w:rsidRDefault="00CB50E5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участок №25.</w:t>
            </w:r>
          </w:p>
        </w:tc>
        <w:tc>
          <w:tcPr>
            <w:tcW w:w="5104" w:type="dxa"/>
          </w:tcPr>
          <w:p w14:paraId="5DC204B9" w14:textId="77777777" w:rsidR="00217A3E" w:rsidRPr="004032E8" w:rsidRDefault="00E862B8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lastRenderedPageBreak/>
              <w:t>Начальная цена</w:t>
            </w:r>
            <w:r w:rsidR="00217A3E" w:rsidRPr="004032E8">
              <w:rPr>
                <w:rFonts w:ascii="Palatino Linotype" w:hAnsi="Palatino Linotype" w:cs="MuseoSansCyrl-300-Identity-H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>937 452,00 р</w:t>
            </w:r>
            <w:r w:rsidR="00284E6D" w:rsidRPr="004032E8">
              <w:rPr>
                <w:rFonts w:ascii="Palatino Linotype" w:hAnsi="Palatino Linotype" w:cs="MuseoSansCyrl-300-Identity-H"/>
                <w:sz w:val="20"/>
                <w:szCs w:val="20"/>
              </w:rPr>
              <w:t xml:space="preserve">ублей снижена на 10% и </w:t>
            </w:r>
            <w:r w:rsidR="00217A3E" w:rsidRPr="004032E8">
              <w:rPr>
                <w:rFonts w:ascii="Palatino Linotype" w:hAnsi="Palatino Linotype" w:cs="MuseoSansCyrl-300-Identity-H"/>
                <w:sz w:val="20"/>
                <w:szCs w:val="20"/>
              </w:rPr>
              <w:t xml:space="preserve">установлена </w:t>
            </w:r>
          </w:p>
          <w:p w14:paraId="3146BBB7" w14:textId="478F411E" w:rsidR="00E862B8" w:rsidRPr="004032E8" w:rsidRDefault="00217A3E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sz w:val="20"/>
                <w:szCs w:val="20"/>
                <w:u w:val="single"/>
              </w:rPr>
              <w:lastRenderedPageBreak/>
              <w:t>новая цена на повторный открытый аукцион</w:t>
            </w:r>
            <w:r w:rsidR="00284E6D" w:rsidRPr="004032E8">
              <w:rPr>
                <w:rFonts w:ascii="Palatino Linotype" w:hAnsi="Palatino Linotype" w:cs="MuseoSansCyrl-300-Identity-H"/>
                <w:sz w:val="20"/>
                <w:szCs w:val="20"/>
              </w:rPr>
              <w:t>:</w:t>
            </w:r>
          </w:p>
          <w:p w14:paraId="69DC6C46" w14:textId="77777777" w:rsidR="00284E6D" w:rsidRPr="004032E8" w:rsidRDefault="00284E6D" w:rsidP="00284E6D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4032E8">
              <w:rPr>
                <w:rFonts w:ascii="Palatino Linotype" w:hAnsi="Palatino Linotype"/>
                <w:sz w:val="20"/>
                <w:szCs w:val="20"/>
              </w:rPr>
              <w:t>843 706 (восемьсот сорок три тысячи семьсот шесть) рублей 80 копеек.</w:t>
            </w:r>
          </w:p>
          <w:p w14:paraId="6C65CD42" w14:textId="732FE5EC" w:rsidR="00217A3E" w:rsidRPr="004032E8" w:rsidRDefault="00284E6D" w:rsidP="00284E6D">
            <w:pPr>
              <w:jc w:val="both"/>
              <w:rPr>
                <w:rFonts w:ascii="Palatino Linotype" w:hAnsi="Palatino Linotype"/>
                <w:sz w:val="20"/>
                <w:szCs w:val="20"/>
                <w:u w:val="single"/>
              </w:rPr>
            </w:pPr>
            <w:r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>Задаток</w:t>
            </w:r>
            <w:r w:rsidR="00217A3E"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 xml:space="preserve"> (</w:t>
            </w:r>
            <w:r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>20,00%</w:t>
            </w:r>
            <w:r w:rsidR="00217A3E"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>):</w:t>
            </w:r>
            <w:r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 xml:space="preserve"> </w:t>
            </w:r>
          </w:p>
          <w:p w14:paraId="4832B729" w14:textId="0F94910A" w:rsidR="00284E6D" w:rsidRPr="004032E8" w:rsidRDefault="00284E6D" w:rsidP="00284E6D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4032E8">
              <w:rPr>
                <w:rFonts w:ascii="Palatino Linotype" w:hAnsi="Palatino Linotype"/>
                <w:sz w:val="20"/>
                <w:szCs w:val="20"/>
              </w:rPr>
              <w:t>168 741 (сто шестьдесят восемь рублей семьсот сорок один) рубль 36 копеек.</w:t>
            </w:r>
          </w:p>
          <w:p w14:paraId="00EC6FD4" w14:textId="5CA971CA" w:rsidR="00E862B8" w:rsidRPr="004032E8" w:rsidRDefault="00284E6D" w:rsidP="00284E6D">
            <w:pPr>
              <w:autoSpaceDE w:val="0"/>
              <w:autoSpaceDN w:val="0"/>
              <w:adjustRightInd w:val="0"/>
              <w:rPr>
                <w:rFonts w:ascii="Palatino Linotype" w:hAnsi="Palatino Linotype" w:cs="MuseoSansCyrl-700-Identity-H"/>
                <w:b/>
                <w:bCs/>
                <w:color w:val="000000"/>
                <w:sz w:val="20"/>
                <w:szCs w:val="20"/>
                <w:u w:val="single"/>
              </w:rPr>
            </w:pPr>
            <w:r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>Шаг аукциона: 5,00%.</w:t>
            </w:r>
          </w:p>
        </w:tc>
      </w:tr>
      <w:tr w:rsidR="004032E8" w:rsidRPr="004032E8" w14:paraId="1C4F2E79" w14:textId="77777777" w:rsidTr="001959F1">
        <w:tc>
          <w:tcPr>
            <w:tcW w:w="9776" w:type="dxa"/>
            <w:gridSpan w:val="2"/>
          </w:tcPr>
          <w:p w14:paraId="7DC22695" w14:textId="4E397F3E" w:rsidR="004032E8" w:rsidRPr="004032E8" w:rsidRDefault="004032E8" w:rsidP="004032E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lastRenderedPageBreak/>
              <w:t>Лот № 2</w:t>
            </w:r>
          </w:p>
        </w:tc>
      </w:tr>
      <w:tr w:rsidR="00E862B8" w:rsidRPr="004032E8" w14:paraId="31A82A2B" w14:textId="77777777" w:rsidTr="001959F1">
        <w:tc>
          <w:tcPr>
            <w:tcW w:w="4672" w:type="dxa"/>
          </w:tcPr>
          <w:p w14:paraId="30307605" w14:textId="3494A7F8" w:rsidR="00CB50E5" w:rsidRPr="004032E8" w:rsidRDefault="00E862B8" w:rsidP="00284E6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Доля в праве на здание площадью</w:t>
            </w:r>
            <w:r w:rsidR="00CB50E5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101,9 кв.м., </w:t>
            </w:r>
          </w:p>
          <w:p w14:paraId="11F5DEFB" w14:textId="367ABEEE" w:rsidR="00CB50E5" w:rsidRPr="004032E8" w:rsidRDefault="00284E6D" w:rsidP="00284E6D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</w:t>
            </w:r>
            <w:r w:rsidR="00CB50E5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к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адастровый</w:t>
            </w:r>
            <w:r w:rsidR="00CB50E5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номер 50:20:0000000:283708, </w:t>
            </w:r>
          </w:p>
          <w:p w14:paraId="062655A8" w14:textId="77777777" w:rsidR="00CB50E5" w:rsidRPr="004032E8" w:rsidRDefault="00E862B8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находящееся по адресу: </w:t>
            </w:r>
          </w:p>
          <w:p w14:paraId="123E29D1" w14:textId="77777777" w:rsidR="00CB50E5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Московская</w:t>
            </w:r>
            <w:r w:rsidR="00CB50E5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область, </w:t>
            </w:r>
          </w:p>
          <w:p w14:paraId="501C4C67" w14:textId="77777777" w:rsidR="00CB50E5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Одинцовский район, </w:t>
            </w:r>
          </w:p>
          <w:p w14:paraId="23F478C2" w14:textId="77777777" w:rsidR="00CB50E5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сельское поселение Ершовское, </w:t>
            </w:r>
          </w:p>
          <w:p w14:paraId="7DCB1447" w14:textId="77777777" w:rsidR="00CB50E5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в</w:t>
            </w:r>
            <w:r w:rsidR="00CB50E5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районе деревни Анашкино, </w:t>
            </w:r>
          </w:p>
          <w:p w14:paraId="107D32A1" w14:textId="77777777" w:rsidR="00CB50E5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СНТ «Сплав», </w:t>
            </w:r>
          </w:p>
          <w:p w14:paraId="1E7F2E5E" w14:textId="77777777" w:rsidR="00CB50E5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участок №144. </w:t>
            </w:r>
          </w:p>
          <w:p w14:paraId="2677A33A" w14:textId="1A5E0292" w:rsidR="00E862B8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Общедолевая</w:t>
            </w:r>
            <w:r w:rsidR="00CB50E5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собственность, 1/8;</w:t>
            </w:r>
          </w:p>
          <w:p w14:paraId="3361DF13" w14:textId="4CB79885" w:rsidR="00CB50E5" w:rsidRPr="004032E8" w:rsidRDefault="00E862B8" w:rsidP="00284E6D">
            <w:pPr>
              <w:pStyle w:val="a4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Доля в праве на земельный участок </w:t>
            </w:r>
          </w:p>
          <w:p w14:paraId="56BDB339" w14:textId="648CCCF2" w:rsidR="00E862B8" w:rsidRPr="004032E8" w:rsidRDefault="00284E6D" w:rsidP="00284E6D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      </w:t>
            </w:r>
            <w:r w:rsidR="00E862B8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площадью 600,0 кв.м.,</w:t>
            </w:r>
          </w:p>
          <w:p w14:paraId="73DFAFA4" w14:textId="77777777" w:rsidR="00CB50E5" w:rsidRPr="004032E8" w:rsidRDefault="00E862B8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находящийся по адресу: </w:t>
            </w:r>
          </w:p>
          <w:p w14:paraId="6362A5A6" w14:textId="77777777" w:rsidR="00284E6D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Московская область, </w:t>
            </w:r>
          </w:p>
          <w:p w14:paraId="469172AA" w14:textId="089F53E8" w:rsidR="00E862B8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Одинцовский район,</w:t>
            </w:r>
          </w:p>
          <w:p w14:paraId="0B847B24" w14:textId="77777777" w:rsidR="00284E6D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сельское поселение Ершовское, </w:t>
            </w:r>
          </w:p>
          <w:p w14:paraId="3CC55F07" w14:textId="77777777" w:rsidR="00284E6D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в районе деревни Анашкино, </w:t>
            </w:r>
          </w:p>
          <w:p w14:paraId="192AF1C7" w14:textId="77777777" w:rsidR="00284E6D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СНТ</w:t>
            </w:r>
            <w:r w:rsidR="00284E6D"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 xml:space="preserve">«Сплав», участок №144. </w:t>
            </w:r>
          </w:p>
          <w:p w14:paraId="2EF21853" w14:textId="4AEDA049" w:rsidR="00E862B8" w:rsidRPr="004032E8" w:rsidRDefault="00E862B8" w:rsidP="00284E6D">
            <w:pPr>
              <w:autoSpaceDE w:val="0"/>
              <w:autoSpaceDN w:val="0"/>
              <w:adjustRightInd w:val="0"/>
              <w:ind w:left="314"/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color w:val="000000"/>
                <w:sz w:val="20"/>
                <w:szCs w:val="20"/>
              </w:rPr>
              <w:t>Общедолевая собственность, 1/8.</w:t>
            </w:r>
          </w:p>
        </w:tc>
        <w:tc>
          <w:tcPr>
            <w:tcW w:w="5104" w:type="dxa"/>
          </w:tcPr>
          <w:p w14:paraId="28814648" w14:textId="1A850D15" w:rsidR="00217A3E" w:rsidRPr="004032E8" w:rsidRDefault="00217A3E" w:rsidP="00217A3E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>Начальная цена</w:t>
            </w: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 xml:space="preserve"> </w:t>
            </w: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>на право 1/8 долевой собственности</w:t>
            </w: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 xml:space="preserve"> в размере</w:t>
            </w: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 xml:space="preserve"> 375 426,00 р</w:t>
            </w: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 xml:space="preserve">ублей </w:t>
            </w: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>снижена на 10% и установлена</w:t>
            </w:r>
          </w:p>
          <w:p w14:paraId="5A6C8D0C" w14:textId="0271FED1" w:rsidR="00217A3E" w:rsidRPr="004032E8" w:rsidRDefault="00217A3E" w:rsidP="00217A3E">
            <w:pPr>
              <w:autoSpaceDE w:val="0"/>
              <w:autoSpaceDN w:val="0"/>
              <w:adjustRightInd w:val="0"/>
              <w:rPr>
                <w:rFonts w:ascii="Palatino Linotype" w:hAnsi="Palatino Linotype" w:cs="MuseoSansCyrl-300-Identity-H"/>
                <w:sz w:val="20"/>
                <w:szCs w:val="20"/>
              </w:rPr>
            </w:pPr>
            <w:r w:rsidRPr="004032E8">
              <w:rPr>
                <w:rFonts w:ascii="Palatino Linotype" w:hAnsi="Palatino Linotype" w:cs="MuseoSansCyrl-300-Identity-H"/>
                <w:sz w:val="20"/>
                <w:szCs w:val="20"/>
                <w:u w:val="single"/>
              </w:rPr>
              <w:t>новая цена на повторный открытый аукцион</w:t>
            </w:r>
            <w:r w:rsidRPr="004032E8">
              <w:rPr>
                <w:rFonts w:ascii="Palatino Linotype" w:hAnsi="Palatino Linotype" w:cs="MuseoSansCyrl-300-Identity-H"/>
                <w:sz w:val="20"/>
                <w:szCs w:val="20"/>
              </w:rPr>
              <w:t>:</w:t>
            </w:r>
          </w:p>
          <w:p w14:paraId="63284E29" w14:textId="77777777" w:rsidR="00217A3E" w:rsidRPr="004032E8" w:rsidRDefault="00217A3E" w:rsidP="00217A3E">
            <w:pPr>
              <w:ind w:left="66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4032E8">
              <w:rPr>
                <w:rFonts w:ascii="Palatino Linotype" w:hAnsi="Palatino Linotype"/>
                <w:sz w:val="20"/>
                <w:szCs w:val="20"/>
              </w:rPr>
              <w:t>337 883 (триста тридцать семь тысяч восемьсот восемьдесят три) рубля 40 копеек.</w:t>
            </w:r>
          </w:p>
          <w:p w14:paraId="7FBD82D9" w14:textId="55F34E3C" w:rsidR="00217A3E" w:rsidRPr="004032E8" w:rsidRDefault="00217A3E" w:rsidP="00217A3E">
            <w:pPr>
              <w:ind w:left="66"/>
              <w:jc w:val="both"/>
              <w:rPr>
                <w:rFonts w:ascii="Palatino Linotype" w:hAnsi="Palatino Linotype"/>
                <w:sz w:val="20"/>
                <w:szCs w:val="20"/>
                <w:u w:val="single"/>
              </w:rPr>
            </w:pPr>
            <w:r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>Задаток</w:t>
            </w:r>
            <w:r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 xml:space="preserve"> (</w:t>
            </w:r>
            <w:r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>20,00%</w:t>
            </w:r>
            <w:r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>):</w:t>
            </w:r>
            <w:r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 xml:space="preserve"> </w:t>
            </w:r>
          </w:p>
          <w:p w14:paraId="1C4B6BAA" w14:textId="720D2AA3" w:rsidR="00217A3E" w:rsidRPr="004032E8" w:rsidRDefault="00217A3E" w:rsidP="00217A3E">
            <w:pPr>
              <w:ind w:left="66"/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4032E8">
              <w:rPr>
                <w:rFonts w:ascii="Palatino Linotype" w:hAnsi="Palatino Linotype"/>
                <w:sz w:val="20"/>
                <w:szCs w:val="20"/>
              </w:rPr>
              <w:t>67 576 (шестьдесят семь тысяч пятьсот семьдесят шесть) 68 копеек.</w:t>
            </w:r>
          </w:p>
          <w:p w14:paraId="146E1A66" w14:textId="77777777" w:rsidR="00217A3E" w:rsidRPr="004032E8" w:rsidRDefault="00217A3E" w:rsidP="00217A3E">
            <w:pPr>
              <w:ind w:left="66"/>
              <w:jc w:val="both"/>
              <w:rPr>
                <w:rFonts w:ascii="Palatino Linotype" w:hAnsi="Palatino Linotype"/>
                <w:sz w:val="20"/>
                <w:szCs w:val="20"/>
                <w:u w:val="single"/>
              </w:rPr>
            </w:pPr>
            <w:r w:rsidRPr="004032E8">
              <w:rPr>
                <w:rFonts w:ascii="Palatino Linotype" w:hAnsi="Palatino Linotype"/>
                <w:sz w:val="20"/>
                <w:szCs w:val="20"/>
                <w:u w:val="single"/>
              </w:rPr>
              <w:t>Шаг аукциона: 5,00%.</w:t>
            </w:r>
          </w:p>
          <w:p w14:paraId="189BF239" w14:textId="77777777" w:rsidR="00E862B8" w:rsidRPr="004032E8" w:rsidRDefault="00E862B8" w:rsidP="00E862B8">
            <w:pPr>
              <w:autoSpaceDE w:val="0"/>
              <w:autoSpaceDN w:val="0"/>
              <w:adjustRightInd w:val="0"/>
              <w:rPr>
                <w:rFonts w:ascii="Palatino Linotype" w:hAnsi="Palatino Linotype" w:cs="MuseoSansCyrl-700-Identity-H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902E86C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700-Identity-H"/>
          <w:b/>
          <w:bCs/>
          <w:color w:val="000000"/>
          <w:sz w:val="20"/>
          <w:szCs w:val="20"/>
        </w:rPr>
      </w:pPr>
    </w:p>
    <w:p w14:paraId="725E86B1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700-Identity-H"/>
          <w:b/>
          <w:bCs/>
          <w:color w:val="000000"/>
          <w:sz w:val="20"/>
          <w:szCs w:val="20"/>
        </w:rPr>
      </w:pPr>
      <w:r w:rsidRPr="004032E8">
        <w:rPr>
          <w:rFonts w:ascii="Palatino Linotype" w:hAnsi="Palatino Linotype" w:cs="MuseoSansCyrl-700-Identity-H"/>
          <w:b/>
          <w:bCs/>
          <w:color w:val="000000"/>
          <w:sz w:val="20"/>
          <w:szCs w:val="20"/>
        </w:rPr>
        <w:t>Текст сообщения</w:t>
      </w:r>
    </w:p>
    <w:p w14:paraId="7D107A56" w14:textId="03A74EC3" w:rsidR="00E862B8" w:rsidRPr="004032E8" w:rsidRDefault="00E862B8" w:rsidP="001959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MuseoSansCyrl-300-Identity-H"/>
          <w:color w:val="000000"/>
        </w:rPr>
      </w:pPr>
      <w:r w:rsidRPr="004032E8">
        <w:rPr>
          <w:rFonts w:ascii="Palatino Linotype" w:hAnsi="Palatino Linotype" w:cs="MuseoSansCyrl-300-Identity-H"/>
          <w:color w:val="000000"/>
        </w:rPr>
        <w:t>Организатор торгов – финансовый Толстокорый Владимир Владимирович (ИНН 616400350010, СНИЛС 204-215-033 92) – член Саморегулируемой организации арбитражных управляющих некоммерческое</w:t>
      </w:r>
      <w:r w:rsidR="004032E8">
        <w:rPr>
          <w:rFonts w:ascii="Palatino Linotype" w:hAnsi="Palatino Linotype" w:cs="MuseoSansCyrl-300-Identity-H"/>
          <w:color w:val="00000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</w:rPr>
        <w:t>партнёрство «Сибирская организация арбитражных управляющих» (НП «СГАУ», ИНН 8601019434, КПП</w:t>
      </w:r>
      <w:r w:rsidR="004032E8">
        <w:rPr>
          <w:rFonts w:ascii="Palatino Linotype" w:hAnsi="Palatino Linotype" w:cs="MuseoSansCyrl-300-Identity-H"/>
          <w:color w:val="00000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</w:rPr>
        <w:t>860101001, ОГРН 1028600516735, место нахождения: 121059, г. Москва, Бережковская набережная, дом 10,</w:t>
      </w:r>
      <w:r w:rsidR="004032E8">
        <w:rPr>
          <w:rFonts w:ascii="Palatino Linotype" w:hAnsi="Palatino Linotype" w:cs="MuseoSansCyrl-300-Identity-H"/>
          <w:color w:val="00000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</w:rPr>
        <w:t>офис 200).</w:t>
      </w:r>
    </w:p>
    <w:p w14:paraId="43ED65BD" w14:textId="4FF3416A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MuseoSansCyrl-300-Identity-H"/>
          <w:color w:val="000000"/>
        </w:rPr>
      </w:pPr>
      <w:r w:rsidRPr="004032E8">
        <w:rPr>
          <w:rFonts w:ascii="Palatino Linotype" w:hAnsi="Palatino Linotype" w:cs="MuseoSansCyrl-300-Identity-H"/>
          <w:color w:val="000000"/>
        </w:rPr>
        <w:t>Решением Арбитражного суда города Москвы от 10.12.2021 года по делу № А40-129865/21-109-355,</w:t>
      </w:r>
      <w:r w:rsidR="004032E8">
        <w:rPr>
          <w:rFonts w:ascii="Palatino Linotype" w:hAnsi="Palatino Linotype" w:cs="MuseoSansCyrl-300-Identity-H"/>
          <w:color w:val="00000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</w:rPr>
        <w:t>гражданка Богатова Ольга Борисовна (уроженка г. Саратов; 22.01.1965 года рождения; ИНН 645002191880;</w:t>
      </w:r>
      <w:r w:rsidR="001959F1">
        <w:rPr>
          <w:rFonts w:ascii="Palatino Linotype" w:hAnsi="Palatino Linotype" w:cs="MuseoSansCyrl-300-Identity-H"/>
          <w:color w:val="00000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</w:rPr>
        <w:t xml:space="preserve">СНИЛС 067-937-126 05; адрес регистрации: 119454, г. Москва, ул. </w:t>
      </w:r>
      <w:r w:rsidRPr="004032E8">
        <w:rPr>
          <w:rFonts w:ascii="Palatino Linotype" w:hAnsi="Palatino Linotype" w:cs="MuseoSansCyrl-300-Identity-H"/>
          <w:color w:val="000000"/>
        </w:rPr>
        <w:lastRenderedPageBreak/>
        <w:t>Лобачевского, д. 68 А, кв. 66; адрес</w:t>
      </w:r>
      <w:r w:rsidR="001959F1">
        <w:rPr>
          <w:rFonts w:ascii="Palatino Linotype" w:hAnsi="Palatino Linotype" w:cs="MuseoSansCyrl-300-Identity-H"/>
          <w:color w:val="00000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</w:rPr>
        <w:t>проживания указанный должником: 117403, г. Москва, ул. Булатниковская, д. 5, корп. 5, кв.418) признана</w:t>
      </w:r>
      <w:r w:rsidR="001959F1">
        <w:rPr>
          <w:rFonts w:ascii="Palatino Linotype" w:hAnsi="Palatino Linotype" w:cs="MuseoSansCyrl-300-Identity-H"/>
          <w:color w:val="00000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</w:rPr>
        <w:t>несостоятельной (банкротом)</w:t>
      </w:r>
      <w:r w:rsidR="001959F1">
        <w:rPr>
          <w:rFonts w:ascii="Palatino Linotype" w:hAnsi="Palatino Linotype" w:cs="MuseoSansCyrl-300-Identity-H"/>
          <w:color w:val="000000"/>
        </w:rPr>
        <w:t>,</w:t>
      </w:r>
      <w:r w:rsidR="00196258">
        <w:rPr>
          <w:rFonts w:ascii="Palatino Linotype" w:hAnsi="Palatino Linotype" w:cs="MuseoSansCyrl-300-Identity-H"/>
          <w:color w:val="000000"/>
        </w:rPr>
        <w:t xml:space="preserve"> </w:t>
      </w:r>
      <w:r w:rsidR="001959F1">
        <w:rPr>
          <w:rFonts w:ascii="Palatino Linotype" w:hAnsi="Palatino Linotype" w:cs="MuseoSansCyrl-300-Identity-H"/>
          <w:color w:val="000000"/>
        </w:rPr>
        <w:t>и</w:t>
      </w:r>
      <w:r w:rsidRPr="004032E8">
        <w:rPr>
          <w:rFonts w:ascii="Palatino Linotype" w:hAnsi="Palatino Linotype" w:cs="MuseoSansCyrl-300-Identity-H"/>
          <w:color w:val="000000"/>
        </w:rPr>
        <w:t xml:space="preserve">звещает о </w:t>
      </w:r>
      <w:r w:rsidR="001959F1">
        <w:rPr>
          <w:rFonts w:ascii="Palatino Linotype" w:hAnsi="Palatino Linotype" w:cs="MuseoSansCyrl-300-Identity-H"/>
          <w:color w:val="000000"/>
        </w:rPr>
        <w:t xml:space="preserve">начале </w:t>
      </w:r>
      <w:r w:rsidRPr="004032E8">
        <w:rPr>
          <w:rFonts w:ascii="Palatino Linotype" w:hAnsi="Palatino Linotype" w:cs="MuseoSansCyrl-300-Identity-H"/>
          <w:color w:val="000000"/>
        </w:rPr>
        <w:t>проведени</w:t>
      </w:r>
      <w:r w:rsidR="001959F1">
        <w:rPr>
          <w:rFonts w:ascii="Palatino Linotype" w:hAnsi="Palatino Linotype" w:cs="MuseoSansCyrl-300-Identity-H"/>
          <w:color w:val="000000"/>
        </w:rPr>
        <w:t>я повторных</w:t>
      </w:r>
      <w:r w:rsidRPr="004032E8">
        <w:rPr>
          <w:rFonts w:ascii="Palatino Linotype" w:hAnsi="Palatino Linotype" w:cs="MuseoSansCyrl-300-Identity-H"/>
          <w:color w:val="000000"/>
        </w:rPr>
        <w:t xml:space="preserve"> торгов</w:t>
      </w:r>
      <w:r w:rsidR="001959F1">
        <w:rPr>
          <w:rFonts w:ascii="Palatino Linotype" w:hAnsi="Palatino Linotype" w:cs="MuseoSansCyrl-300-Identity-H"/>
          <w:color w:val="000000"/>
        </w:rPr>
        <w:t xml:space="preserve"> с</w:t>
      </w:r>
      <w:r w:rsidRPr="004032E8">
        <w:rPr>
          <w:rFonts w:ascii="Palatino Linotype" w:hAnsi="Palatino Linotype" w:cs="MuseoSansCyrl-300-Identity-H"/>
          <w:color w:val="000000"/>
        </w:rPr>
        <w:t xml:space="preserve"> </w:t>
      </w:r>
      <w:r w:rsidR="00CB26D2" w:rsidRPr="004032E8">
        <w:rPr>
          <w:rFonts w:ascii="Palatino Linotype" w:hAnsi="Palatino Linotype" w:cs="MuseoSansCyrl-300-Identity-H"/>
          <w:color w:val="000000"/>
        </w:rPr>
        <w:t>01</w:t>
      </w:r>
      <w:r w:rsidRPr="004032E8">
        <w:rPr>
          <w:rFonts w:ascii="Palatino Linotype" w:hAnsi="Palatino Linotype" w:cs="MuseoSansCyrl-300-Identity-H"/>
          <w:color w:val="000000"/>
        </w:rPr>
        <w:t>.</w:t>
      </w:r>
      <w:r w:rsidR="00CB26D2" w:rsidRPr="004032E8">
        <w:rPr>
          <w:rFonts w:ascii="Palatino Linotype" w:hAnsi="Palatino Linotype" w:cs="MuseoSansCyrl-300-Identity-H"/>
          <w:color w:val="000000"/>
        </w:rPr>
        <w:t>11</w:t>
      </w:r>
      <w:r w:rsidRPr="004032E8">
        <w:rPr>
          <w:rFonts w:ascii="Palatino Linotype" w:hAnsi="Palatino Linotype" w:cs="MuseoSansCyrl-300-Identity-H"/>
          <w:color w:val="000000"/>
        </w:rPr>
        <w:t>.202</w:t>
      </w:r>
      <w:r w:rsidR="00CB26D2" w:rsidRPr="004032E8">
        <w:rPr>
          <w:rFonts w:ascii="Palatino Linotype" w:hAnsi="Palatino Linotype" w:cs="MuseoSansCyrl-300-Identity-H"/>
          <w:color w:val="000000"/>
        </w:rPr>
        <w:t>3 года</w:t>
      </w:r>
      <w:r w:rsidR="001959F1">
        <w:rPr>
          <w:rFonts w:ascii="Palatino Linotype" w:hAnsi="Palatino Linotype" w:cs="MuseoSansCyrl-300-Identity-H"/>
          <w:color w:val="000000"/>
        </w:rPr>
        <w:t>,</w:t>
      </w:r>
      <w:r w:rsidRPr="004032E8">
        <w:rPr>
          <w:rFonts w:ascii="Palatino Linotype" w:hAnsi="Palatino Linotype" w:cs="MuseoSansCyrl-300-Identity-H"/>
          <w:color w:val="000000"/>
        </w:rPr>
        <w:t xml:space="preserve"> 15:00 (время мск.) в форме открытого аукциона в электронной</w:t>
      </w:r>
      <w:r w:rsidR="00CB26D2" w:rsidRPr="004032E8">
        <w:rPr>
          <w:rFonts w:ascii="Palatino Linotype" w:hAnsi="Palatino Linotype" w:cs="MuseoSansCyrl-300-Identity-H"/>
          <w:color w:val="00000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</w:rPr>
        <w:t>форме, открытого по составу участников и форме представления предложения о цене имущества на</w:t>
      </w:r>
      <w:r w:rsidR="00CB26D2" w:rsidRPr="004032E8">
        <w:rPr>
          <w:rFonts w:ascii="Palatino Linotype" w:hAnsi="Palatino Linotype" w:cs="MuseoSansCyrl-300-Identity-H"/>
          <w:color w:val="00000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</w:rPr>
        <w:t>электронной торговой площадке.</w:t>
      </w:r>
    </w:p>
    <w:p w14:paraId="0564DDA7" w14:textId="77777777" w:rsidR="00E862B8" w:rsidRPr="001959F1" w:rsidRDefault="00E862B8" w:rsidP="00196258">
      <w:pPr>
        <w:autoSpaceDE w:val="0"/>
        <w:autoSpaceDN w:val="0"/>
        <w:adjustRightInd w:val="0"/>
        <w:spacing w:after="0" w:line="240" w:lineRule="auto"/>
        <w:ind w:firstLine="708"/>
        <w:rPr>
          <w:rFonts w:ascii="Palatino Linotype" w:hAnsi="Palatino Linotype" w:cs="MuseoSansCyrl-300-Identity-H"/>
          <w:color w:val="000000"/>
        </w:rPr>
      </w:pPr>
      <w:r w:rsidRPr="001959F1">
        <w:rPr>
          <w:rFonts w:ascii="Palatino Linotype" w:hAnsi="Palatino Linotype" w:cs="MuseoSansCyrl-300-Identity-H"/>
          <w:color w:val="000000"/>
        </w:rPr>
        <w:t>Предмет торгов:</w:t>
      </w:r>
    </w:p>
    <w:p w14:paraId="099808EB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ЛОТЫ ИНФОРМАЦИЯ О ЦЕНЕ</w:t>
      </w:r>
    </w:p>
    <w:p w14:paraId="289ACA28" w14:textId="77777777" w:rsidR="00E862B8" w:rsidRPr="0019625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  <w:u w:val="single"/>
        </w:rPr>
      </w:pPr>
      <w:r w:rsidRPr="00196258">
        <w:rPr>
          <w:rFonts w:ascii="Palatino Linotype" w:hAnsi="Palatino Linotype" w:cs="MuseoSansCyrl-300-Identity-H"/>
          <w:color w:val="000000"/>
          <w:sz w:val="20"/>
          <w:szCs w:val="20"/>
          <w:u w:val="single"/>
        </w:rPr>
        <w:t>ЛОТ №1,</w:t>
      </w:r>
    </w:p>
    <w:p w14:paraId="554A2F81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1. Здание нежилое (дом) площадью 35 кв.м., кадастровый номер 50:32:0080211:111, находящееся по адресу:</w:t>
      </w:r>
    </w:p>
    <w:p w14:paraId="1A0D52F0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Московская область, Серпуховской район, западнее деревни Каргашино, с/т «Озон», участок №7;</w:t>
      </w:r>
    </w:p>
    <w:p w14:paraId="0C338A52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2. Земельный участок площадью 515 кв.м., кадастровый номер 50:32:0080211:5, находящееся по адресу:</w:t>
      </w:r>
    </w:p>
    <w:p w14:paraId="304E2A0E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Московская область, Серпуховской район, западнее деревни Каргашино, с/т «Озон», участок №7;</w:t>
      </w:r>
    </w:p>
    <w:p w14:paraId="41B032C1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3 Земельный участок площадью 405 кв.м., кадастровый номер 50:32:0080211:6, находящееся по адресу:</w:t>
      </w:r>
    </w:p>
    <w:p w14:paraId="1F97DD86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Московская область, Серпуховской район, западнее деревни Каргашино, с/т «Озон», участок №25.</w:t>
      </w:r>
    </w:p>
    <w:p w14:paraId="0A1EDB10" w14:textId="77777777" w:rsidR="00CB26D2" w:rsidRPr="004032E8" w:rsidRDefault="00CB26D2" w:rsidP="00CB26D2">
      <w:pPr>
        <w:autoSpaceDE w:val="0"/>
        <w:autoSpaceDN w:val="0"/>
        <w:adjustRightInd w:val="0"/>
        <w:spacing w:after="0"/>
        <w:ind w:left="567"/>
        <w:rPr>
          <w:rFonts w:ascii="Palatino Linotype" w:hAnsi="Palatino Linotype" w:cs="MuseoSansCyrl-300-Identity-H"/>
          <w:sz w:val="20"/>
          <w:szCs w:val="20"/>
        </w:rPr>
      </w:pPr>
      <w:r w:rsidRPr="004032E8">
        <w:rPr>
          <w:rFonts w:ascii="Palatino Linotype" w:hAnsi="Palatino Linotype" w:cs="MuseoSansCyrl-300-Identity-H"/>
          <w:sz w:val="20"/>
          <w:szCs w:val="20"/>
        </w:rPr>
        <w:t xml:space="preserve">Начальная цена 937 452,00 рублей снижена на 10% и установлена </w:t>
      </w:r>
    </w:p>
    <w:p w14:paraId="5CC69A93" w14:textId="77777777" w:rsidR="00CB26D2" w:rsidRPr="004032E8" w:rsidRDefault="00CB26D2" w:rsidP="00CB26D2">
      <w:pPr>
        <w:autoSpaceDE w:val="0"/>
        <w:autoSpaceDN w:val="0"/>
        <w:adjustRightInd w:val="0"/>
        <w:spacing w:after="0" w:line="240" w:lineRule="auto"/>
        <w:ind w:left="567"/>
        <w:rPr>
          <w:rFonts w:ascii="Palatino Linotype" w:hAnsi="Palatino Linotype" w:cs="MuseoSansCyrl-300-Identity-H"/>
          <w:sz w:val="20"/>
          <w:szCs w:val="20"/>
        </w:rPr>
      </w:pPr>
      <w:r w:rsidRPr="004032E8">
        <w:rPr>
          <w:rFonts w:ascii="Palatino Linotype" w:hAnsi="Palatino Linotype" w:cs="MuseoSansCyrl-300-Identity-H"/>
          <w:sz w:val="20"/>
          <w:szCs w:val="20"/>
          <w:u w:val="single"/>
        </w:rPr>
        <w:t>новая цена на повторный открытый аукцион</w:t>
      </w:r>
      <w:r w:rsidRPr="004032E8">
        <w:rPr>
          <w:rFonts w:ascii="Palatino Linotype" w:hAnsi="Palatino Linotype" w:cs="MuseoSansCyrl-300-Identity-H"/>
          <w:sz w:val="20"/>
          <w:szCs w:val="20"/>
        </w:rPr>
        <w:t>:</w:t>
      </w:r>
    </w:p>
    <w:p w14:paraId="4A24E839" w14:textId="77777777" w:rsidR="00CB26D2" w:rsidRPr="004032E8" w:rsidRDefault="00CB26D2" w:rsidP="00CB26D2">
      <w:pPr>
        <w:spacing w:after="0"/>
        <w:ind w:left="567"/>
        <w:jc w:val="both"/>
        <w:rPr>
          <w:rFonts w:ascii="Palatino Linotype" w:hAnsi="Palatino Linotype"/>
          <w:sz w:val="20"/>
          <w:szCs w:val="20"/>
        </w:rPr>
      </w:pPr>
      <w:r w:rsidRPr="004032E8">
        <w:rPr>
          <w:rFonts w:ascii="Palatino Linotype" w:hAnsi="Palatino Linotype"/>
          <w:sz w:val="20"/>
          <w:szCs w:val="20"/>
        </w:rPr>
        <w:t>843 706 (восемьсот сорок три тысячи семьсот шесть) рублей 80 копеек.</w:t>
      </w:r>
    </w:p>
    <w:p w14:paraId="04ED9EFD" w14:textId="77777777" w:rsidR="00CB26D2" w:rsidRPr="004032E8" w:rsidRDefault="00CB26D2" w:rsidP="00CB26D2">
      <w:pPr>
        <w:spacing w:after="0"/>
        <w:ind w:left="567"/>
        <w:jc w:val="both"/>
        <w:rPr>
          <w:rFonts w:ascii="Palatino Linotype" w:hAnsi="Palatino Linotype"/>
          <w:sz w:val="20"/>
          <w:szCs w:val="20"/>
          <w:u w:val="single"/>
        </w:rPr>
      </w:pPr>
      <w:r w:rsidRPr="004032E8">
        <w:rPr>
          <w:rFonts w:ascii="Palatino Linotype" w:hAnsi="Palatino Linotype"/>
          <w:sz w:val="20"/>
          <w:szCs w:val="20"/>
          <w:u w:val="single"/>
        </w:rPr>
        <w:t xml:space="preserve">Задаток (20,00%): </w:t>
      </w:r>
    </w:p>
    <w:p w14:paraId="2AF8FFF1" w14:textId="77777777" w:rsidR="00CB26D2" w:rsidRPr="004032E8" w:rsidRDefault="00CB26D2" w:rsidP="00CB26D2">
      <w:pPr>
        <w:spacing w:after="0"/>
        <w:ind w:left="567"/>
        <w:jc w:val="both"/>
        <w:rPr>
          <w:rFonts w:ascii="Palatino Linotype" w:hAnsi="Palatino Linotype"/>
          <w:sz w:val="20"/>
          <w:szCs w:val="20"/>
        </w:rPr>
      </w:pPr>
      <w:r w:rsidRPr="004032E8">
        <w:rPr>
          <w:rFonts w:ascii="Palatino Linotype" w:hAnsi="Palatino Linotype"/>
          <w:sz w:val="20"/>
          <w:szCs w:val="20"/>
        </w:rPr>
        <w:t>168 741 (сто шестьдесят восемь рублей семьсот сорок один) рубль 36 копеек.</w:t>
      </w:r>
    </w:p>
    <w:p w14:paraId="129002E6" w14:textId="77777777" w:rsidR="00CB26D2" w:rsidRPr="004032E8" w:rsidRDefault="00CB26D2" w:rsidP="00CB26D2">
      <w:pPr>
        <w:autoSpaceDE w:val="0"/>
        <w:autoSpaceDN w:val="0"/>
        <w:adjustRightInd w:val="0"/>
        <w:spacing w:after="0" w:line="240" w:lineRule="auto"/>
        <w:ind w:firstLine="567"/>
        <w:rPr>
          <w:rFonts w:ascii="Palatino Linotype" w:hAnsi="Palatino Linotype"/>
          <w:sz w:val="20"/>
          <w:szCs w:val="20"/>
          <w:u w:val="single"/>
        </w:rPr>
      </w:pPr>
      <w:r w:rsidRPr="004032E8">
        <w:rPr>
          <w:rFonts w:ascii="Palatino Linotype" w:hAnsi="Palatino Linotype"/>
          <w:sz w:val="20"/>
          <w:szCs w:val="20"/>
          <w:u w:val="single"/>
        </w:rPr>
        <w:t>Шаг аукциона: 5,00%.</w:t>
      </w:r>
    </w:p>
    <w:p w14:paraId="5DC7F975" w14:textId="77777777" w:rsidR="00CB26D2" w:rsidRPr="004032E8" w:rsidRDefault="00CB26D2" w:rsidP="00CB26D2">
      <w:pPr>
        <w:autoSpaceDE w:val="0"/>
        <w:autoSpaceDN w:val="0"/>
        <w:adjustRightInd w:val="0"/>
        <w:spacing w:after="0" w:line="240" w:lineRule="auto"/>
        <w:ind w:firstLine="567"/>
        <w:rPr>
          <w:rFonts w:ascii="Palatino Linotype" w:hAnsi="Palatino Linotype"/>
          <w:sz w:val="20"/>
          <w:szCs w:val="20"/>
          <w:u w:val="single"/>
        </w:rPr>
      </w:pPr>
    </w:p>
    <w:p w14:paraId="2ACFFEEA" w14:textId="39CBE2C9" w:rsidR="00E862B8" w:rsidRPr="00196258" w:rsidRDefault="00E862B8" w:rsidP="0019625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  <w:u w:val="single"/>
        </w:rPr>
      </w:pPr>
      <w:r w:rsidRPr="00196258">
        <w:rPr>
          <w:rFonts w:ascii="Palatino Linotype" w:hAnsi="Palatino Linotype" w:cs="MuseoSansCyrl-300-Identity-H"/>
          <w:color w:val="000000"/>
          <w:sz w:val="20"/>
          <w:szCs w:val="20"/>
          <w:u w:val="single"/>
        </w:rPr>
        <w:t>ЛОТ №2,</w:t>
      </w:r>
    </w:p>
    <w:p w14:paraId="08731115" w14:textId="77777777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1. Доля в праве на нежилое здание площадью 101,9 кв.м., кадастровый номер 50:20:0000000:283708,</w:t>
      </w:r>
    </w:p>
    <w:p w14:paraId="0D9DBA9D" w14:textId="12FFC3CE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находящееся по адресу: Московская область, Одинцовский район, сельское поселение Ершовское, в районе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деревни Анашкино, СНТ «Сплав», участок №144. Общедолевая собственность, 1/8;</w:t>
      </w:r>
    </w:p>
    <w:p w14:paraId="2AFEB9A5" w14:textId="77D42018" w:rsidR="00E862B8" w:rsidRPr="004032E8" w:rsidRDefault="00E862B8" w:rsidP="00E862B8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2. Доля в праве на земельный участок площадью 600,0 кв.м., находящийся по адресу: Московская область,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Одинцовский район, сельское поселение Ершовское, в районе деревни Анашкино, СНТ «Сплав», участок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№144. Общедолевая собственность, 1/8.</w:t>
      </w:r>
    </w:p>
    <w:p w14:paraId="5BB9DF6F" w14:textId="77777777" w:rsidR="00CB26D2" w:rsidRPr="004032E8" w:rsidRDefault="00CB26D2" w:rsidP="00CB26D2">
      <w:pPr>
        <w:autoSpaceDE w:val="0"/>
        <w:autoSpaceDN w:val="0"/>
        <w:adjustRightInd w:val="0"/>
        <w:spacing w:after="0"/>
        <w:ind w:left="567"/>
        <w:rPr>
          <w:rFonts w:ascii="Palatino Linotype" w:hAnsi="Palatino Linotype" w:cs="MuseoSansCyrl-300-Identity-H"/>
          <w:sz w:val="20"/>
          <w:szCs w:val="20"/>
        </w:rPr>
      </w:pPr>
      <w:r w:rsidRPr="004032E8">
        <w:rPr>
          <w:rFonts w:ascii="Palatino Linotype" w:hAnsi="Palatino Linotype" w:cs="MuseoSansCyrl-300-Identity-H"/>
          <w:sz w:val="20"/>
          <w:szCs w:val="20"/>
        </w:rPr>
        <w:t>Начальная цена на право 1/8 долевой собственности в размере 375 426,00 рублей снижена на 10% и установлена</w:t>
      </w:r>
    </w:p>
    <w:p w14:paraId="04BD8EAD" w14:textId="77777777" w:rsidR="00CB26D2" w:rsidRPr="004032E8" w:rsidRDefault="00CB26D2" w:rsidP="00CB26D2">
      <w:pPr>
        <w:autoSpaceDE w:val="0"/>
        <w:autoSpaceDN w:val="0"/>
        <w:adjustRightInd w:val="0"/>
        <w:spacing w:after="0" w:line="240" w:lineRule="auto"/>
        <w:ind w:left="567"/>
        <w:rPr>
          <w:rFonts w:ascii="Palatino Linotype" w:hAnsi="Palatino Linotype" w:cs="MuseoSansCyrl-300-Identity-H"/>
          <w:sz w:val="20"/>
          <w:szCs w:val="20"/>
        </w:rPr>
      </w:pPr>
      <w:r w:rsidRPr="004032E8">
        <w:rPr>
          <w:rFonts w:ascii="Palatino Linotype" w:hAnsi="Palatino Linotype" w:cs="MuseoSansCyrl-300-Identity-H"/>
          <w:sz w:val="20"/>
          <w:szCs w:val="20"/>
          <w:u w:val="single"/>
        </w:rPr>
        <w:t>новая цена на повторный открытый аукцион</w:t>
      </w:r>
      <w:r w:rsidRPr="004032E8">
        <w:rPr>
          <w:rFonts w:ascii="Palatino Linotype" w:hAnsi="Palatino Linotype" w:cs="MuseoSansCyrl-300-Identity-H"/>
          <w:sz w:val="20"/>
          <w:szCs w:val="20"/>
        </w:rPr>
        <w:t>:</w:t>
      </w:r>
    </w:p>
    <w:p w14:paraId="77174528" w14:textId="77777777" w:rsidR="00CB26D2" w:rsidRPr="004032E8" w:rsidRDefault="00CB26D2" w:rsidP="00CB26D2">
      <w:pPr>
        <w:spacing w:after="0"/>
        <w:ind w:left="567"/>
        <w:jc w:val="both"/>
        <w:rPr>
          <w:rFonts w:ascii="Palatino Linotype" w:hAnsi="Palatino Linotype"/>
          <w:sz w:val="20"/>
          <w:szCs w:val="20"/>
        </w:rPr>
      </w:pPr>
      <w:r w:rsidRPr="004032E8">
        <w:rPr>
          <w:rFonts w:ascii="Palatino Linotype" w:hAnsi="Palatino Linotype"/>
          <w:sz w:val="20"/>
          <w:szCs w:val="20"/>
        </w:rPr>
        <w:t>337 883 (триста тридцать семь тысяч восемьсот восемьдесят три) рубля 40 копеек.</w:t>
      </w:r>
    </w:p>
    <w:p w14:paraId="52C50638" w14:textId="77777777" w:rsidR="00CB26D2" w:rsidRPr="004032E8" w:rsidRDefault="00CB26D2" w:rsidP="00CB26D2">
      <w:pPr>
        <w:spacing w:after="0"/>
        <w:ind w:left="567"/>
        <w:jc w:val="both"/>
        <w:rPr>
          <w:rFonts w:ascii="Palatino Linotype" w:hAnsi="Palatino Linotype"/>
          <w:sz w:val="20"/>
          <w:szCs w:val="20"/>
          <w:u w:val="single"/>
        </w:rPr>
      </w:pPr>
      <w:r w:rsidRPr="004032E8">
        <w:rPr>
          <w:rFonts w:ascii="Palatino Linotype" w:hAnsi="Palatino Linotype"/>
          <w:sz w:val="20"/>
          <w:szCs w:val="20"/>
          <w:u w:val="single"/>
        </w:rPr>
        <w:t xml:space="preserve">Задаток (20,00%): </w:t>
      </w:r>
    </w:p>
    <w:p w14:paraId="6B8C6164" w14:textId="77777777" w:rsidR="00CB26D2" w:rsidRPr="004032E8" w:rsidRDefault="00CB26D2" w:rsidP="00CB26D2">
      <w:pPr>
        <w:spacing w:after="0"/>
        <w:ind w:left="567"/>
        <w:jc w:val="both"/>
        <w:rPr>
          <w:rFonts w:ascii="Palatino Linotype" w:hAnsi="Palatino Linotype"/>
          <w:sz w:val="20"/>
          <w:szCs w:val="20"/>
        </w:rPr>
      </w:pPr>
      <w:r w:rsidRPr="004032E8">
        <w:rPr>
          <w:rFonts w:ascii="Palatino Linotype" w:hAnsi="Palatino Linotype"/>
          <w:sz w:val="20"/>
          <w:szCs w:val="20"/>
        </w:rPr>
        <w:t>67 576 (шестьдесят семь тысяч пятьсот семьдесят шесть) 68 копеек.</w:t>
      </w:r>
    </w:p>
    <w:p w14:paraId="03812B5F" w14:textId="77777777" w:rsidR="00CB26D2" w:rsidRDefault="00CB26D2" w:rsidP="00196258">
      <w:pPr>
        <w:spacing w:after="0"/>
        <w:ind w:left="567"/>
        <w:jc w:val="both"/>
        <w:rPr>
          <w:rFonts w:ascii="Palatino Linotype" w:hAnsi="Palatino Linotype"/>
          <w:sz w:val="20"/>
          <w:szCs w:val="20"/>
          <w:u w:val="single"/>
        </w:rPr>
      </w:pPr>
      <w:r w:rsidRPr="004032E8">
        <w:rPr>
          <w:rFonts w:ascii="Palatino Linotype" w:hAnsi="Palatino Linotype"/>
          <w:sz w:val="20"/>
          <w:szCs w:val="20"/>
          <w:u w:val="single"/>
        </w:rPr>
        <w:t>Шаг аукциона: 5,00%.</w:t>
      </w:r>
    </w:p>
    <w:p w14:paraId="7930B941" w14:textId="77777777" w:rsidR="00196258" w:rsidRPr="004032E8" w:rsidRDefault="00196258" w:rsidP="00CB26D2">
      <w:pPr>
        <w:spacing w:after="0"/>
        <w:ind w:left="567"/>
        <w:jc w:val="both"/>
        <w:rPr>
          <w:rFonts w:ascii="Palatino Linotype" w:hAnsi="Palatino Linotype"/>
          <w:sz w:val="20"/>
          <w:szCs w:val="20"/>
          <w:u w:val="single"/>
        </w:rPr>
      </w:pPr>
    </w:p>
    <w:p w14:paraId="26732725" w14:textId="6643FBCF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Собственник реализуемого имущества: </w:t>
      </w:r>
      <w:r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>Богатова Ольга Борисовна</w:t>
      </w:r>
      <w:r w:rsidR="00196258"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 xml:space="preserve"> </w:t>
      </w:r>
      <w:r w:rsidR="00196258"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>(уроженка г. Саратов; 22.01.1965 года рождения; ИНН 645002191880; СНИЛС 067-937-126 05; адрес регистрации: 119454, г. Москва, ул. Лобачевского, д. 68 А, кв. 66; адрес проживания указанный должником: 117403, г. Москва, ул. Булатниковская, д. 5, корп. 5, кв.418)</w:t>
      </w:r>
      <w:r w:rsidR="00196258"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 xml:space="preserve"> </w:t>
      </w:r>
      <w:r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>.</w:t>
      </w:r>
    </w:p>
    <w:p w14:paraId="766F490E" w14:textId="5F0A1A42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Заявки на участие в открытых торгах принимаются ежедневно через сайт в сети Интернет оператора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электронной торговой площадки (ЭТП) «RUSSIA OnLine» https://rus-on.ru.</w:t>
      </w:r>
    </w:p>
    <w:p w14:paraId="2652821E" w14:textId="73051B58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708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Начало приёма заявок: 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>01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.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>11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.2023 года с 10:00 (время мск.).</w:t>
      </w:r>
    </w:p>
    <w:p w14:paraId="46567F42" w14:textId="0313DBB6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708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Окончание приёма заявок: 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>01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.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>12.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2023 года по 17:00 (время мск.).</w:t>
      </w:r>
    </w:p>
    <w:p w14:paraId="4CC74CA6" w14:textId="23F52F32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К участию в торгах допускаются </w:t>
      </w:r>
      <w:proofErr w:type="gramStart"/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заявители (физические и юридические лица)</w:t>
      </w:r>
      <w:proofErr w:type="gramEnd"/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зарегистрированные на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электронной площадке, представившие заявку с прилагаемыми к ней документами в электронной форме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посредством системы электронного документооборота на сайте в сети Интернет https://rus-on.ru,</w:t>
      </w:r>
    </w:p>
    <w:p w14:paraId="2F251032" w14:textId="13AB12B9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заключившие договор о задатке и внёсшие задаток не позднее даты окончания срока приёма заявок на счёт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Организатора торгов:</w:t>
      </w:r>
    </w:p>
    <w:p w14:paraId="3BEB14BF" w14:textId="77777777" w:rsidR="00E862B8" w:rsidRPr="00196258" w:rsidRDefault="00E862B8" w:rsidP="00CB26D2">
      <w:pPr>
        <w:autoSpaceDE w:val="0"/>
        <w:autoSpaceDN w:val="0"/>
        <w:adjustRightInd w:val="0"/>
        <w:spacing w:after="0" w:line="240" w:lineRule="auto"/>
        <w:ind w:left="567"/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</w:pPr>
      <w:r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>р/с 40817810938066479590 в ПАО СБЕРБАНК,</w:t>
      </w:r>
    </w:p>
    <w:p w14:paraId="4487C146" w14:textId="77777777" w:rsidR="00E862B8" w:rsidRPr="00196258" w:rsidRDefault="00E862B8" w:rsidP="00CB26D2">
      <w:pPr>
        <w:autoSpaceDE w:val="0"/>
        <w:autoSpaceDN w:val="0"/>
        <w:adjustRightInd w:val="0"/>
        <w:spacing w:after="0" w:line="240" w:lineRule="auto"/>
        <w:ind w:left="567"/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</w:pPr>
      <w:r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>к/с 30101810400000000225,</w:t>
      </w:r>
    </w:p>
    <w:p w14:paraId="270E64C3" w14:textId="77777777" w:rsidR="00E862B8" w:rsidRPr="00196258" w:rsidRDefault="00E862B8" w:rsidP="00CB26D2">
      <w:pPr>
        <w:autoSpaceDE w:val="0"/>
        <w:autoSpaceDN w:val="0"/>
        <w:adjustRightInd w:val="0"/>
        <w:spacing w:after="0" w:line="240" w:lineRule="auto"/>
        <w:ind w:left="567"/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</w:pPr>
      <w:r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lastRenderedPageBreak/>
        <w:t>БИК 044525225,</w:t>
      </w:r>
    </w:p>
    <w:p w14:paraId="6E3C4782" w14:textId="77777777" w:rsidR="00E862B8" w:rsidRPr="00196258" w:rsidRDefault="00E862B8" w:rsidP="00CB26D2">
      <w:pPr>
        <w:autoSpaceDE w:val="0"/>
        <w:autoSpaceDN w:val="0"/>
        <w:adjustRightInd w:val="0"/>
        <w:spacing w:after="0" w:line="240" w:lineRule="auto"/>
        <w:ind w:left="567"/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</w:pPr>
      <w:r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>ИНН/КПП 7707083893/773643001.</w:t>
      </w:r>
    </w:p>
    <w:p w14:paraId="199028AF" w14:textId="6F913B49" w:rsidR="00E862B8" w:rsidRPr="00196258" w:rsidRDefault="00E862B8" w:rsidP="00196258">
      <w:pPr>
        <w:autoSpaceDE w:val="0"/>
        <w:autoSpaceDN w:val="0"/>
        <w:adjustRightInd w:val="0"/>
        <w:spacing w:line="240" w:lineRule="auto"/>
        <w:ind w:left="567"/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</w:pPr>
      <w:r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>Получатель</w:t>
      </w:r>
      <w:r w:rsidR="00CB26D2"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 xml:space="preserve"> платежа</w:t>
      </w:r>
      <w:r w:rsidRP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>: Богатова Ольга Борисовна.</w:t>
      </w:r>
      <w:r w:rsidR="00196258">
        <w:rPr>
          <w:rFonts w:ascii="Palatino Linotype" w:hAnsi="Palatino Linotype" w:cs="MuseoSansCyrl-300-Identity-H"/>
          <w:i/>
          <w:iCs/>
          <w:color w:val="000000"/>
          <w:sz w:val="20"/>
          <w:szCs w:val="20"/>
        </w:rPr>
        <w:tab/>
      </w:r>
    </w:p>
    <w:p w14:paraId="1B009864" w14:textId="319C504A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Заявка и приложенные к ней документы должны соответствовать требованиям п. 11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ст. 110 ФЗ «О</w:t>
      </w:r>
      <w:r w:rsidR="00CB26D2"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несостоятельности (банкротстве)» и приказа МЭР РФ №495 от 23.07.2015 года.</w:t>
      </w:r>
    </w:p>
    <w:p w14:paraId="0F15DDBA" w14:textId="6D477E3C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Победителем торгов признаётся участник, предложивший наибольшую цену за Лот. Результаты торгов</w:t>
      </w:r>
      <w:r w:rsidR="00CB26D2"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подводятся в день и в месте проведения торгов на сайте ЭП и оформляются Протоколом о результатах</w:t>
      </w:r>
      <w:r w:rsidR="00CB26D2"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проведения торгов.</w:t>
      </w:r>
    </w:p>
    <w:p w14:paraId="5E15786A" w14:textId="49E3A868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Протокол о результатах проведения торгов утверждённый Организатором торгов размещается на</w:t>
      </w:r>
      <w:r w:rsidR="00CB26D2"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электронной площадке «RUSSIA OnLine» на сайте https://rus-on.ru.</w:t>
      </w:r>
    </w:p>
    <w:p w14:paraId="6CA581A0" w14:textId="07A7F487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В течение 5 дней с даты подписания Протокола о результатах проведения торгов победителю торгов</w:t>
      </w:r>
      <w:r w:rsidR="00CB26D2"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направляется Предложение о заключении договора купли-продажи, по форме находящейся в приложении к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настоящей публикации.</w:t>
      </w:r>
    </w:p>
    <w:p w14:paraId="2F9A5CDF" w14:textId="2F2E3573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Подписание договора купли-продажи осуществляется сторонами в срок 5 (пять) рабочих дней с момента</w:t>
      </w:r>
      <w:r w:rsidR="00CB26D2"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получения Покупателем Предложения о заключении договора купли-продажи.</w:t>
      </w:r>
    </w:p>
    <w:p w14:paraId="4FE99B58" w14:textId="77777777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Сумма внесенного Победителем задатка засчитывается в счёт стоимости приобретённого лота.</w:t>
      </w:r>
    </w:p>
    <w:p w14:paraId="2F96A36B" w14:textId="1D11FA2C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Полная оплата стоимости лота осуществляется Победителем торгов в течение 15 (пятнадцати) рабочих дней</w:t>
      </w:r>
      <w:r w:rsidR="00CB26D2"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со дня следующего за днём подписания договора купли-продажи.</w:t>
      </w:r>
    </w:p>
    <w:p w14:paraId="6E33F3C5" w14:textId="6DDADF10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Денежные средства по договору купли-продажи перечисляются Победителем торгов (покупателем) на р/с</w:t>
      </w:r>
      <w:r w:rsidR="00CB26D2"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Организатора торгов указанный в настоящем объявлении о проведении торгов.</w:t>
      </w:r>
    </w:p>
    <w:p w14:paraId="361EF83B" w14:textId="76AF5466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В случае отказа или уклонения Победителя торгов от подписания договора купли-продажи в течение 5 дней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со дня получения Предложения о заключении договора купли-продажи, договор считается неисполненным,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внесённый задаток Победителю торгов не возвращается.</w:t>
      </w:r>
    </w:p>
    <w:p w14:paraId="4F80EA1D" w14:textId="70C6D26A" w:rsidR="00E862B8" w:rsidRPr="004032E8" w:rsidRDefault="00E862B8" w:rsidP="001962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Передача имущества Победителю торгов (покупателю) осуществляются после подтверждения банком</w:t>
      </w:r>
      <w:r w:rsidR="00CB26D2"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поступивших средств (полной оплаты стоимости приобретённого имущества), оформляется передаточным</w:t>
      </w:r>
      <w:r w:rsidR="00CB26D2" w:rsidRPr="004032E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актом, подписываемым сторонами и оформляемом в соответствии с законодательством Российской</w:t>
      </w:r>
      <w:r w:rsidR="00196258">
        <w:rPr>
          <w:rFonts w:ascii="Palatino Linotype" w:hAnsi="Palatino Linotype" w:cs="MuseoSansCyrl-300-Identity-H"/>
          <w:color w:val="000000"/>
          <w:sz w:val="20"/>
          <w:szCs w:val="20"/>
        </w:rPr>
        <w:t xml:space="preserve"> 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Федерации.</w:t>
      </w:r>
    </w:p>
    <w:p w14:paraId="1FA23FC4" w14:textId="77777777" w:rsidR="00E862B8" w:rsidRPr="004032E8" w:rsidRDefault="00E862B8" w:rsidP="00CB26D2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Ознакомиться с документами и получить информацию о торгах можно у Организатора торгов.</w:t>
      </w:r>
    </w:p>
    <w:p w14:paraId="2E7504E4" w14:textId="77777777" w:rsidR="00E862B8" w:rsidRPr="004032E8" w:rsidRDefault="00E862B8" w:rsidP="00CB26D2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  <w:lang w:val="en-US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Тел</w:t>
      </w:r>
      <w:r w:rsidRPr="004032E8">
        <w:rPr>
          <w:rFonts w:ascii="Palatino Linotype" w:hAnsi="Palatino Linotype" w:cs="MuseoSansCyrl-300-Identity-H"/>
          <w:color w:val="000000"/>
          <w:sz w:val="20"/>
          <w:szCs w:val="20"/>
          <w:lang w:val="en-US"/>
        </w:rPr>
        <w:t>/WhatsApp: +7-926-707-70-31, e-mail: arbitr.upr.tolstokoryy.v@bk.ru.</w:t>
      </w:r>
    </w:p>
    <w:p w14:paraId="5A496BA1" w14:textId="77777777" w:rsidR="00E862B8" w:rsidRPr="004032E8" w:rsidRDefault="00E862B8" w:rsidP="00CB26D2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Документы:</w:t>
      </w:r>
    </w:p>
    <w:p w14:paraId="4DB2E04C" w14:textId="77777777" w:rsidR="00E862B8" w:rsidRPr="004032E8" w:rsidRDefault="00E862B8" w:rsidP="00CB26D2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- Проект Договора купли-продажи недвижимого имущества на ЭЦП;</w:t>
      </w:r>
    </w:p>
    <w:p w14:paraId="62539129" w14:textId="77777777" w:rsidR="00E862B8" w:rsidRPr="004032E8" w:rsidRDefault="00E862B8" w:rsidP="00CB26D2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- Проект Договора о задатке на ЭЦП. Лот №1;</w:t>
      </w:r>
    </w:p>
    <w:p w14:paraId="3AF4ABA9" w14:textId="77777777" w:rsidR="00E862B8" w:rsidRPr="004032E8" w:rsidRDefault="00E862B8" w:rsidP="00CB26D2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- Проект Договора о задатке на ЭЦП. Лот №2;</w:t>
      </w:r>
    </w:p>
    <w:p w14:paraId="576A3D19" w14:textId="77777777" w:rsidR="00E862B8" w:rsidRPr="004032E8" w:rsidRDefault="00E862B8" w:rsidP="00CB26D2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- Отчёт об оценке №310822 от 27.09.2022 года – титульный лист;</w:t>
      </w:r>
    </w:p>
    <w:p w14:paraId="21B6C598" w14:textId="77777777" w:rsidR="00E862B8" w:rsidRPr="004032E8" w:rsidRDefault="00E862B8" w:rsidP="00CB26D2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MuseoSansCyrl-300-Identity-H"/>
          <w:color w:val="000000"/>
          <w:sz w:val="20"/>
          <w:szCs w:val="20"/>
        </w:rPr>
      </w:pPr>
      <w:r w:rsidRPr="004032E8">
        <w:rPr>
          <w:rFonts w:ascii="Palatino Linotype" w:hAnsi="Palatino Linotype" w:cs="MuseoSansCyrl-300-Identity-H"/>
          <w:color w:val="000000"/>
          <w:sz w:val="20"/>
          <w:szCs w:val="20"/>
        </w:rPr>
        <w:t>- Отчёт об оценке №310822 от 27.09.2022 года – оценка лотов.</w:t>
      </w:r>
    </w:p>
    <w:p w14:paraId="6D3B34B7" w14:textId="255F306C" w:rsidR="00405CB0" w:rsidRDefault="00405CB0" w:rsidP="00E862B8"/>
    <w:sectPr w:rsidR="006C2545" w:rsidSect="006727C2">
      <w:headerReference w:type="default" r:id="rId7"/>
      <w:pgSz w:w="11906" w:h="16838"/>
      <w:pgMar w:top="709" w:right="850" w:bottom="1134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54919" w14:textId="77777777" w:rsidR="006727C2" w:rsidRDefault="006727C2" w:rsidP="006727C2">
      <w:pPr>
        <w:spacing w:after="0" w:line="240" w:lineRule="auto"/>
      </w:pPr>
      <w:r>
        <w:separator/>
      </w:r>
    </w:p>
  </w:endnote>
  <w:endnote w:type="continuationSeparator" w:id="0">
    <w:p w14:paraId="5D9E3461" w14:textId="77777777" w:rsidR="006727C2" w:rsidRDefault="006727C2" w:rsidP="00672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useoSansCyrl-700-Identity-H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useoSansCyrl-300-Identity-H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860EA" w14:textId="77777777" w:rsidR="006727C2" w:rsidRDefault="006727C2" w:rsidP="006727C2">
      <w:pPr>
        <w:spacing w:after="0" w:line="240" w:lineRule="auto"/>
      </w:pPr>
      <w:r>
        <w:separator/>
      </w:r>
    </w:p>
  </w:footnote>
  <w:footnote w:type="continuationSeparator" w:id="0">
    <w:p w14:paraId="4970F178" w14:textId="77777777" w:rsidR="006727C2" w:rsidRDefault="006727C2" w:rsidP="00672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7516228"/>
      <w:docPartObj>
        <w:docPartGallery w:val="Page Numbers (Top of Page)"/>
        <w:docPartUnique/>
      </w:docPartObj>
    </w:sdtPr>
    <w:sdtContent>
      <w:p w14:paraId="663C87A8" w14:textId="4368BE67" w:rsidR="006727C2" w:rsidRDefault="006727C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E9D0D6" w14:textId="77777777" w:rsidR="006727C2" w:rsidRDefault="006727C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C4409"/>
    <w:multiLevelType w:val="hybridMultilevel"/>
    <w:tmpl w:val="20AE2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C2B12"/>
    <w:multiLevelType w:val="hybridMultilevel"/>
    <w:tmpl w:val="60F05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A55E1"/>
    <w:multiLevelType w:val="hybridMultilevel"/>
    <w:tmpl w:val="9DDEB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512938">
    <w:abstractNumId w:val="0"/>
  </w:num>
  <w:num w:numId="2" w16cid:durableId="2080519673">
    <w:abstractNumId w:val="2"/>
  </w:num>
  <w:num w:numId="3" w16cid:durableId="1831285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B8"/>
    <w:rsid w:val="001959F1"/>
    <w:rsid w:val="00196258"/>
    <w:rsid w:val="00217A3E"/>
    <w:rsid w:val="00244EE9"/>
    <w:rsid w:val="00284E6D"/>
    <w:rsid w:val="004032E8"/>
    <w:rsid w:val="00405CB0"/>
    <w:rsid w:val="00494289"/>
    <w:rsid w:val="00585EF6"/>
    <w:rsid w:val="006727C2"/>
    <w:rsid w:val="00CB26D2"/>
    <w:rsid w:val="00CB50E5"/>
    <w:rsid w:val="00E862B8"/>
    <w:rsid w:val="00E9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E65983"/>
  <w15:chartTrackingRefBased/>
  <w15:docId w15:val="{90C6856E-FB4D-4B10-B702-8830F933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6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50E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727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727C2"/>
  </w:style>
  <w:style w:type="paragraph" w:styleId="a7">
    <w:name w:val="footer"/>
    <w:basedOn w:val="a"/>
    <w:link w:val="a8"/>
    <w:uiPriority w:val="99"/>
    <w:unhideWhenUsed/>
    <w:rsid w:val="006727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72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1666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 T</dc:creator>
  <cp:keywords/>
  <dc:description/>
  <cp:lastModifiedBy>VV T</cp:lastModifiedBy>
  <cp:revision>3</cp:revision>
  <cp:lastPrinted>2023-10-31T15:19:00Z</cp:lastPrinted>
  <dcterms:created xsi:type="dcterms:W3CDTF">2023-10-31T13:55:00Z</dcterms:created>
  <dcterms:modified xsi:type="dcterms:W3CDTF">2023-10-31T16:54:00Z</dcterms:modified>
</cp:coreProperties>
</file>