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830108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«___» ________ 2022 </w:t>
      </w:r>
      <w:r w:rsidR="00206097"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7245C2" w:rsidRDefault="002610F5" w:rsidP="00206097">
      <w:pPr>
        <w:tabs>
          <w:tab w:val="num" w:pos="0"/>
          <w:tab w:val="left" w:pos="567"/>
        </w:tabs>
        <w:ind w:firstLine="851"/>
        <w:jc w:val="both"/>
        <w:rPr>
          <w:bCs/>
        </w:rPr>
      </w:pPr>
      <w:r w:rsidRPr="007245C2">
        <w:rPr>
          <w:b/>
        </w:rPr>
        <w:t xml:space="preserve">Общество с ограниченной ответственностью </w:t>
      </w:r>
      <w:r w:rsidR="00C70462" w:rsidRPr="00C70462">
        <w:rPr>
          <w:b/>
        </w:rPr>
        <w:t>«Оникс Эстейт»</w:t>
      </w:r>
      <w:r w:rsidR="00C70462" w:rsidRPr="00476E5B">
        <w:t xml:space="preserve"> (ОГРН 1055009345456, ИНН 5047069631, юридический адрес: 350075, Краснодарский край, город Краснодар, ул. Им. Стасова, дом 178/2)</w:t>
      </w:r>
      <w:r w:rsidRPr="007245C2">
        <w:t xml:space="preserve">, именуемое в дальнейшем Цедент, в лице конкурсного управляющего </w:t>
      </w:r>
      <w:r w:rsidRPr="007245C2">
        <w:rPr>
          <w:b/>
        </w:rPr>
        <w:t xml:space="preserve">Самойлова Дмитрия Алексеевича, действующего на основании </w:t>
      </w:r>
      <w:r w:rsidR="00C70462" w:rsidRPr="00C70462">
        <w:rPr>
          <w:b/>
        </w:rPr>
        <w:t>решения Арбитражного суда Краснодарского края от 08.12.2017 по делу № А32-26137/2016-56/116-Б</w:t>
      </w:r>
      <w:r w:rsidR="00206097" w:rsidRPr="007245C2">
        <w:t>, именуем</w:t>
      </w:r>
      <w:r w:rsidR="00B8039F" w:rsidRPr="007245C2">
        <w:t>ое</w:t>
      </w:r>
      <w:r w:rsidR="00206097" w:rsidRPr="007245C2">
        <w:t xml:space="preserve"> далее – «</w:t>
      </w:r>
      <w:r w:rsidR="00206097" w:rsidRPr="007245C2">
        <w:rPr>
          <w:b/>
        </w:rPr>
        <w:t>Цедент</w:t>
      </w:r>
      <w:r w:rsidR="00206097" w:rsidRPr="007245C2">
        <w:t xml:space="preserve">», с одной стороны, и </w:t>
      </w:r>
    </w:p>
    <w:p w:rsidR="00206097" w:rsidRPr="007245C2" w:rsidRDefault="00206097" w:rsidP="002610F5">
      <w:pPr>
        <w:ind w:firstLine="851"/>
        <w:jc w:val="both"/>
      </w:pPr>
      <w:r w:rsidRPr="007245C2">
        <w:t xml:space="preserve">___________________________________, именуемый далее - </w:t>
      </w:r>
      <w:r w:rsidRPr="007245C2">
        <w:rPr>
          <w:b/>
        </w:rPr>
        <w:t>«Цессионарий»</w:t>
      </w:r>
      <w:r w:rsidRPr="007245C2">
        <w:t xml:space="preserve">, с другой стороны, в дальнейшем совместно именуемые </w:t>
      </w:r>
      <w:r w:rsidRPr="007245C2">
        <w:rPr>
          <w:b/>
        </w:rPr>
        <w:t>«Стороны»,</w:t>
      </w:r>
      <w:r w:rsidRPr="007245C2">
        <w:t xml:space="preserve"> </w:t>
      </w:r>
      <w:r w:rsidR="002610F5" w:rsidRPr="007245C2">
        <w:t xml:space="preserve"> </w:t>
      </w:r>
      <w:r w:rsidRPr="007245C2">
        <w:t xml:space="preserve">в соответствии с Федеральным законом от 26.10.2002 г. № 127-ФЗ «О несостоятельности (банкротстве)», информационным сообщением № _________ о проведении торгов по продаже имущества, опубликованным в газете «Коммерсантъ» № от  _________, стр. ______; информационным сообщением № __________ от _____________, опубликованным на сайте Единого федерального реестра сведений о </w:t>
      </w:r>
      <w:r w:rsidRPr="007245C2">
        <w:rPr>
          <w:noProof/>
        </w:rPr>
        <w:t>банкротстве</w:t>
      </w:r>
      <w:r w:rsidRPr="007245C2">
        <w:t>, заключили настоящий Договор (Далее - Договор).</w:t>
      </w:r>
    </w:p>
    <w:p w:rsidR="00206097" w:rsidRPr="007245C2" w:rsidRDefault="00206097" w:rsidP="00206097">
      <w:pPr>
        <w:ind w:firstLine="851"/>
        <w:jc w:val="both"/>
      </w:pPr>
    </w:p>
    <w:p w:rsidR="00206097" w:rsidRPr="007245C2" w:rsidRDefault="00206097" w:rsidP="00206097">
      <w:pPr>
        <w:ind w:firstLine="851"/>
        <w:jc w:val="both"/>
      </w:pPr>
      <w:r w:rsidRPr="007245C2">
        <w:t>Настоящий договор заключен по результатам торг</w:t>
      </w:r>
      <w:r w:rsidR="002610F5" w:rsidRPr="007245C2">
        <w:t xml:space="preserve">ов, проведенных «__» ______ 2022 </w:t>
      </w:r>
      <w:r w:rsidRPr="007245C2">
        <w:t>г.</w:t>
      </w:r>
    </w:p>
    <w:p w:rsidR="00206097" w:rsidRPr="007245C2" w:rsidRDefault="00206097" w:rsidP="00206097">
      <w:pPr>
        <w:ind w:firstLine="851"/>
        <w:jc w:val="both"/>
      </w:pPr>
      <w:r w:rsidRPr="007245C2">
        <w:t>Организатор торгов –</w:t>
      </w:r>
      <w:r w:rsidR="002610F5" w:rsidRPr="007245C2">
        <w:t xml:space="preserve"> конкурсный управляющий ООО «</w:t>
      </w:r>
      <w:r w:rsidR="00C70462" w:rsidRPr="00C70462">
        <w:t>Оникс Эстейт</w:t>
      </w:r>
      <w:r w:rsidR="002610F5" w:rsidRPr="007245C2">
        <w:t xml:space="preserve">» Самойлов Дмитрий Алексеевич, </w:t>
      </w:r>
      <w:r w:rsidRPr="007245C2">
        <w:t xml:space="preserve">Протокол №__ о результатах проведения торгов по продаже </w:t>
      </w:r>
      <w:r w:rsidRPr="00F232EF">
        <w:rPr>
          <w:highlight w:val="yellow"/>
        </w:rPr>
        <w:t>имущества</w:t>
      </w:r>
      <w:r w:rsidRPr="007245C2">
        <w:t xml:space="preserve">, </w:t>
      </w:r>
      <w:r w:rsidRPr="00F232EF">
        <w:rPr>
          <w:highlight w:val="yellow"/>
        </w:rPr>
        <w:t>принадлежащего</w:t>
      </w:r>
      <w:bookmarkStart w:id="0" w:name="_GoBack"/>
      <w:bookmarkEnd w:id="0"/>
      <w:r w:rsidRPr="007245C2">
        <w:t xml:space="preserve"> </w:t>
      </w:r>
      <w:r w:rsidR="002610F5" w:rsidRPr="007245C2">
        <w:t>ООО «</w:t>
      </w:r>
      <w:r w:rsidR="00C70462" w:rsidRPr="00C70462">
        <w:t>Оникс Эстейт</w:t>
      </w:r>
      <w:r w:rsidR="00B8039F" w:rsidRPr="007245C2">
        <w:t>»</w:t>
      </w:r>
      <w:r w:rsidRPr="007245C2">
        <w:t xml:space="preserve"> </w:t>
      </w:r>
      <w:r w:rsidR="002610F5" w:rsidRPr="007245C2">
        <w:t xml:space="preserve">от «__» _______ 2022 </w:t>
      </w:r>
      <w:r w:rsidRPr="007245C2">
        <w:t>г.</w:t>
      </w:r>
    </w:p>
    <w:p w:rsidR="00295971" w:rsidRPr="007245C2" w:rsidRDefault="00295971" w:rsidP="00DC5C9E">
      <w:pPr>
        <w:ind w:firstLine="851"/>
        <w:jc w:val="both"/>
      </w:pPr>
    </w:p>
    <w:p w:rsidR="00295971" w:rsidRPr="007245C2" w:rsidRDefault="00295971" w:rsidP="00DC5C9E">
      <w:pPr>
        <w:ind w:firstLine="851"/>
        <w:jc w:val="both"/>
      </w:pPr>
    </w:p>
    <w:p w:rsidR="00295971" w:rsidRPr="007245C2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206097" w:rsidRPr="007245C2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206097" w:rsidRPr="007245C2" w:rsidRDefault="00206097" w:rsidP="00B8039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Цедент –</w:t>
      </w:r>
      <w:r w:rsidR="002610F5" w:rsidRPr="007245C2">
        <w:rPr>
          <w:rFonts w:ascii="Times New Roman" w:hAnsi="Times New Roman" w:cs="Times New Roman"/>
          <w:b/>
          <w:sz w:val="24"/>
          <w:szCs w:val="24"/>
        </w:rPr>
        <w:t xml:space="preserve"> Общество с ограниченной ответственностью </w:t>
      </w:r>
      <w:r w:rsidR="00C70462" w:rsidRPr="009B759D">
        <w:rPr>
          <w:rFonts w:ascii="Times New Roman" w:hAnsi="Times New Roman" w:cs="Times New Roman"/>
          <w:b/>
          <w:sz w:val="24"/>
          <w:szCs w:val="24"/>
        </w:rPr>
        <w:t>«Оникс Эстейт»</w:t>
      </w:r>
      <w:r w:rsidR="00C70462" w:rsidRPr="00476E5B">
        <w:t xml:space="preserve"> </w:t>
      </w:r>
      <w:r w:rsidR="00C70462" w:rsidRPr="00C70462">
        <w:rPr>
          <w:rFonts w:ascii="Times New Roman" w:hAnsi="Times New Roman" w:cs="Times New Roman"/>
          <w:sz w:val="24"/>
          <w:szCs w:val="24"/>
        </w:rPr>
        <w:t>(ОГРН 1055009345456, ИНН 5047069631, юридический адрес: 350075, Краснодарский край, город Краснодар, ул. Им. Стасова, дом 178/2)</w:t>
      </w:r>
      <w:r w:rsidRPr="007245C2">
        <w:rPr>
          <w:rFonts w:ascii="Times New Roman" w:hAnsi="Times New Roman" w:cs="Times New Roman"/>
          <w:sz w:val="24"/>
          <w:szCs w:val="24"/>
        </w:rPr>
        <w:t>,</w:t>
      </w:r>
    </w:p>
    <w:p w:rsidR="00295971" w:rsidRPr="007245C2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Цессионарий –_________________________________________________________;</w:t>
      </w:r>
    </w:p>
    <w:p w:rsidR="00A16D30" w:rsidRPr="007245C2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Должник –</w:t>
      </w:r>
      <w:r w:rsidR="00A16D30" w:rsidRPr="007245C2">
        <w:rPr>
          <w:rFonts w:ascii="Times New Roman" w:hAnsi="Times New Roman" w:cs="Times New Roman"/>
          <w:sz w:val="24"/>
          <w:szCs w:val="24"/>
        </w:rPr>
        <w:t xml:space="preserve"> </w:t>
      </w:r>
      <w:r w:rsidR="00206097" w:rsidRPr="007245C2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«_____________» (ИНН_________ОГРН_________, юридический </w:t>
      </w:r>
      <w:proofErr w:type="gramStart"/>
      <w:r w:rsidR="00206097" w:rsidRPr="007245C2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="00206097" w:rsidRPr="007245C2">
        <w:rPr>
          <w:rFonts w:ascii="Times New Roman" w:hAnsi="Times New Roman" w:cs="Times New Roman"/>
          <w:sz w:val="24"/>
          <w:szCs w:val="24"/>
        </w:rPr>
        <w:t>___________)</w:t>
      </w:r>
      <w:r w:rsidR="00A16D30" w:rsidRPr="007245C2">
        <w:rPr>
          <w:rFonts w:ascii="Times New Roman" w:hAnsi="Times New Roman" w:cs="Times New Roman"/>
          <w:sz w:val="24"/>
          <w:szCs w:val="24"/>
        </w:rPr>
        <w:t>;</w:t>
      </w:r>
    </w:p>
    <w:p w:rsidR="00295971" w:rsidRPr="007245C2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7245C2">
        <w:rPr>
          <w:rFonts w:ascii="Times New Roman" w:hAnsi="Times New Roman" w:cs="Times New Roman"/>
          <w:sz w:val="24"/>
          <w:szCs w:val="24"/>
        </w:rPr>
        <w:t>договоры, сделки и иные соглашения, на основании которых у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="00985348" w:rsidRPr="007245C2">
        <w:rPr>
          <w:rFonts w:ascii="Times New Roman" w:hAnsi="Times New Roman" w:cs="Times New Roman"/>
          <w:sz w:val="24"/>
          <w:szCs w:val="24"/>
        </w:rPr>
        <w:t xml:space="preserve"> возникли денежные обязательства перед Цедентом. </w:t>
      </w:r>
    </w:p>
    <w:p w:rsidR="00416E64" w:rsidRPr="007245C2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судебными актами.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ом</w:t>
      </w:r>
      <w:r w:rsidRPr="007245C2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у</w:t>
      </w:r>
      <w:r w:rsidRPr="007245C2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r w:rsidR="00C70462" w:rsidRPr="007245C2">
        <w:rPr>
          <w:rFonts w:ascii="Times New Roman" w:hAnsi="Times New Roman" w:cs="Times New Roman"/>
          <w:sz w:val="24"/>
          <w:szCs w:val="24"/>
        </w:rPr>
        <w:t>производится,</w:t>
      </w:r>
      <w:r w:rsidRPr="007245C2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8170C" w:rsidRPr="007245C2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у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по денежным обязательствам последних, основанные на Договорах.</w:t>
      </w:r>
    </w:p>
    <w:p w:rsidR="003C3681" w:rsidRPr="007245C2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</w:t>
      </w:r>
      <w:r w:rsidR="002610F5" w:rsidRPr="007245C2">
        <w:rPr>
          <w:rFonts w:ascii="Times New Roman" w:hAnsi="Times New Roman" w:cs="Times New Roman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z w:val="24"/>
          <w:szCs w:val="24"/>
        </w:rPr>
        <w:t>входя</w:t>
      </w:r>
      <w:r w:rsidR="00206097" w:rsidRPr="007245C2">
        <w:rPr>
          <w:rFonts w:ascii="Times New Roman" w:hAnsi="Times New Roman" w:cs="Times New Roman"/>
          <w:sz w:val="24"/>
          <w:szCs w:val="24"/>
        </w:rPr>
        <w:t>т в состав</w:t>
      </w:r>
      <w:r w:rsidRPr="007245C2">
        <w:rPr>
          <w:rFonts w:ascii="Times New Roman" w:hAnsi="Times New Roman" w:cs="Times New Roman"/>
          <w:sz w:val="24"/>
          <w:szCs w:val="24"/>
        </w:rPr>
        <w:t xml:space="preserve"> Лота № </w:t>
      </w:r>
      <w:r w:rsidR="007245C2">
        <w:rPr>
          <w:rFonts w:ascii="Times New Roman" w:hAnsi="Times New Roman" w:cs="Times New Roman"/>
          <w:sz w:val="24"/>
          <w:szCs w:val="24"/>
        </w:rPr>
        <w:t>____</w:t>
      </w:r>
      <w:r w:rsidRPr="007245C2">
        <w:rPr>
          <w:rFonts w:ascii="Times New Roman" w:hAnsi="Times New Roman" w:cs="Times New Roman"/>
          <w:sz w:val="24"/>
          <w:szCs w:val="24"/>
        </w:rPr>
        <w:t>,</w:t>
      </w:r>
      <w:r w:rsidR="002610F5" w:rsidRPr="007245C2">
        <w:rPr>
          <w:rFonts w:ascii="Times New Roman" w:hAnsi="Times New Roman" w:cs="Times New Roman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z w:val="24"/>
          <w:szCs w:val="24"/>
        </w:rPr>
        <w:t xml:space="preserve">приобретенного Покупателем на торгах в соответствии с Протоколом о результатах проведения открытых торгов по Лоту № </w:t>
      </w:r>
      <w:r w:rsidR="007245C2">
        <w:rPr>
          <w:rFonts w:ascii="Times New Roman" w:hAnsi="Times New Roman" w:cs="Times New Roman"/>
          <w:sz w:val="24"/>
          <w:szCs w:val="24"/>
        </w:rPr>
        <w:t>__</w:t>
      </w:r>
      <w:r w:rsidRPr="007245C2">
        <w:rPr>
          <w:rFonts w:ascii="Times New Roman" w:hAnsi="Times New Roman" w:cs="Times New Roman"/>
          <w:sz w:val="24"/>
          <w:szCs w:val="24"/>
        </w:rPr>
        <w:t xml:space="preserve"> (протокол № ________ от _________ 20</w:t>
      </w:r>
      <w:r w:rsidR="00206097" w:rsidRPr="007245C2">
        <w:rPr>
          <w:rFonts w:ascii="Times New Roman" w:hAnsi="Times New Roman" w:cs="Times New Roman"/>
          <w:sz w:val="24"/>
          <w:szCs w:val="24"/>
        </w:rPr>
        <w:t>__</w:t>
      </w:r>
      <w:r w:rsidRPr="007245C2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ом</w:t>
      </w:r>
      <w:r w:rsidRPr="007245C2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7245C2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7245C2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уведомить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7245C2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7245C2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7245C2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 w:rsidRPr="007245C2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7245C2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ом</w:t>
      </w:r>
      <w:r w:rsidRPr="007245C2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7245C2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 признания договоров, являющихся основанием возникновения дебиторской задолженности Должник</w:t>
      </w:r>
      <w:r w:rsidR="00206097" w:rsidRPr="007245C2">
        <w:rPr>
          <w:rFonts w:ascii="Times New Roman" w:hAnsi="Times New Roman" w:cs="Times New Roman"/>
          <w:sz w:val="24"/>
          <w:szCs w:val="24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7245C2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Pr="007245C2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8039F" w:rsidRPr="007245C2">
        <w:rPr>
          <w:rFonts w:ascii="Times New Roman" w:hAnsi="Times New Roman" w:cs="Times New Roman"/>
          <w:sz w:val="24"/>
          <w:szCs w:val="24"/>
        </w:rPr>
        <w:t>1</w:t>
      </w:r>
      <w:r w:rsidRPr="007245C2">
        <w:rPr>
          <w:rFonts w:ascii="Times New Roman" w:hAnsi="Times New Roman" w:cs="Times New Roman"/>
          <w:sz w:val="24"/>
          <w:szCs w:val="24"/>
        </w:rPr>
        <w:t>0 (</w:t>
      </w:r>
      <w:r w:rsidR="00B8039F" w:rsidRPr="007245C2">
        <w:rPr>
          <w:rFonts w:ascii="Times New Roman" w:hAnsi="Times New Roman" w:cs="Times New Roman"/>
          <w:sz w:val="24"/>
          <w:szCs w:val="24"/>
        </w:rPr>
        <w:t>десяти</w:t>
      </w:r>
      <w:r w:rsidRPr="007245C2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с момента п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оступления денежных средств на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7245C2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7245C2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7245C2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</w:t>
      </w:r>
      <w:r w:rsidR="00B8039F" w:rsidRPr="007245C2">
        <w:rPr>
          <w:rFonts w:ascii="Times New Roman" w:hAnsi="Times New Roman" w:cs="Times New Roman"/>
          <w:sz w:val="24"/>
          <w:szCs w:val="24"/>
          <w:lang w:eastAsia="ru-RU"/>
        </w:rPr>
        <w:t>полной оплаты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 </w:t>
      </w:r>
      <w:r w:rsidRPr="007245C2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7245C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7245C2">
        <w:rPr>
          <w:rFonts w:ascii="Times New Roman" w:hAnsi="Times New Roman" w:cs="Times New Roman"/>
          <w:sz w:val="24"/>
          <w:szCs w:val="24"/>
        </w:rPr>
        <w:t xml:space="preserve">. </w:t>
      </w:r>
      <w:r w:rsidRPr="007245C2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7245C2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7245C2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7245C2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За уступку Прав требования Цессионарий выплачивает Цеденту денежную сумму в размере ____________________________________________копеек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размере</w:t>
      </w:r>
      <w:r w:rsidR="007245C2" w:rsidRPr="007245C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pacing w:val="1"/>
          <w:sz w:val="24"/>
          <w:szCs w:val="24"/>
        </w:rPr>
        <w:t>____________________в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7245C2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7245C2">
        <w:rPr>
          <w:rFonts w:ascii="Times New Roman" w:hAnsi="Times New Roman" w:cs="Times New Roman"/>
          <w:spacing w:val="1"/>
          <w:sz w:val="24"/>
          <w:szCs w:val="24"/>
        </w:rPr>
        <w:t>в качестве оплаты Стоимости уступки прав требования в течение 30 (тридцати) дней</w:t>
      </w:r>
      <w:r w:rsidRPr="007245C2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7245C2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7245C2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245C2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lastRenderedPageBreak/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7245C2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 случае отклонения претензии полностью или частично, оставление ее без ответа в предусмотренный п 9.</w:t>
      </w:r>
      <w:r w:rsidR="00E01480" w:rsidRPr="007245C2">
        <w:rPr>
          <w:rFonts w:ascii="Times New Roman" w:hAnsi="Times New Roman" w:cs="Times New Roman"/>
          <w:sz w:val="24"/>
          <w:szCs w:val="24"/>
        </w:rPr>
        <w:t>2</w:t>
      </w:r>
      <w:r w:rsidRPr="007245C2">
        <w:rPr>
          <w:rFonts w:ascii="Times New Roman" w:hAnsi="Times New Roman" w:cs="Times New Roman"/>
          <w:sz w:val="24"/>
          <w:szCs w:val="24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7245C2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7245C2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7245C2">
        <w:rPr>
          <w:rFonts w:ascii="Times New Roman" w:hAnsi="Times New Roman" w:cs="Times New Roman"/>
          <w:sz w:val="24"/>
          <w:szCs w:val="24"/>
        </w:rPr>
        <w:br/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7245C2">
        <w:rPr>
          <w:rFonts w:ascii="Times New Roman" w:hAnsi="Times New Roman" w:cs="Times New Roman"/>
          <w:sz w:val="24"/>
          <w:szCs w:val="24"/>
        </w:rPr>
        <w:br/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7245C2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Все извещения</w:t>
      </w:r>
      <w:r w:rsidRPr="007245C2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7245C2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5C2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7245C2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</w:t>
      </w:r>
      <w:r w:rsidRPr="007245C2">
        <w:rPr>
          <w:rFonts w:ascii="Times New Roman" w:hAnsi="Times New Roman" w:cs="Times New Roman"/>
          <w:sz w:val="24"/>
          <w:szCs w:val="24"/>
        </w:rPr>
        <w:lastRenderedPageBreak/>
        <w:t>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7245C2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245C2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7245C2">
        <w:rPr>
          <w:rFonts w:ascii="Times New Roman" w:hAnsi="Times New Roman" w:cs="Times New Roman"/>
          <w:sz w:val="24"/>
          <w:szCs w:val="24"/>
        </w:rPr>
        <w:br/>
      </w:r>
    </w:p>
    <w:p w:rsidR="00295971" w:rsidRPr="007245C2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C2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Pr="007245C2" w:rsidRDefault="00755B0A" w:rsidP="00DC5C9E"/>
    <w:tbl>
      <w:tblPr>
        <w:tblW w:w="10045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E01480" w:rsidRPr="007245C2" w:rsidTr="00E01480">
        <w:trPr>
          <w:trHeight w:val="2249"/>
        </w:trPr>
        <w:tc>
          <w:tcPr>
            <w:tcW w:w="5118" w:type="dxa"/>
          </w:tcPr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>ЦЕДЕНТ:</w:t>
            </w:r>
          </w:p>
          <w:p w:rsidR="00C70462" w:rsidRDefault="00C70462" w:rsidP="002610F5">
            <w:pPr>
              <w:pStyle w:val="ab"/>
              <w:spacing w:before="0" w:beforeAutospacing="0" w:after="0" w:afterAutospacing="0" w:line="288" w:lineRule="auto"/>
              <w:jc w:val="both"/>
            </w:pPr>
            <w:r w:rsidRPr="007245C2">
              <w:rPr>
                <w:b/>
              </w:rPr>
              <w:t xml:space="preserve">Общество с ограниченной ответственностью </w:t>
            </w:r>
            <w:r w:rsidRPr="00C70462">
              <w:rPr>
                <w:b/>
              </w:rPr>
              <w:t>«Оникс Эстейт»</w:t>
            </w:r>
            <w:r w:rsidRPr="00476E5B">
              <w:t xml:space="preserve"> (ОГРН 1055009345456, ИНН 5047069631, юридический адрес: 350075, Краснодарский край, город Краснодар, ул. Им. Стасова, дом 178/2)</w:t>
            </w:r>
            <w:r w:rsidR="002610F5" w:rsidRPr="007245C2">
              <w:t xml:space="preserve">, </w:t>
            </w:r>
          </w:p>
          <w:p w:rsidR="00C70462" w:rsidRPr="00800F49" w:rsidRDefault="00C70462" w:rsidP="00C70462">
            <w:pPr>
              <w:spacing w:line="240" w:lineRule="atLeast"/>
              <w:jc w:val="both"/>
            </w:pPr>
            <w:r w:rsidRPr="00800F49">
              <w:rPr>
                <w:sz w:val="22"/>
                <w:szCs w:val="22"/>
              </w:rPr>
              <w:t>ПАО «ПРОМСВЯЗЬБАНК» г. Москва</w:t>
            </w:r>
          </w:p>
          <w:p w:rsidR="00C70462" w:rsidRPr="00800F49" w:rsidRDefault="00C70462" w:rsidP="00C70462">
            <w:pPr>
              <w:spacing w:line="240" w:lineRule="atLeast"/>
              <w:jc w:val="both"/>
            </w:pPr>
            <w:r w:rsidRPr="00800F49">
              <w:rPr>
                <w:sz w:val="22"/>
                <w:szCs w:val="22"/>
              </w:rPr>
              <w:t>р/с</w:t>
            </w:r>
            <w:r>
              <w:rPr>
                <w:sz w:val="22"/>
                <w:szCs w:val="22"/>
              </w:rPr>
              <w:t xml:space="preserve"> № </w:t>
            </w:r>
            <w:r w:rsidRPr="00800F49">
              <w:rPr>
                <w:sz w:val="22"/>
                <w:szCs w:val="22"/>
              </w:rPr>
              <w:t>40702810560030287501</w:t>
            </w:r>
          </w:p>
          <w:p w:rsidR="00C70462" w:rsidRPr="00800F49" w:rsidRDefault="00C70462" w:rsidP="00C70462">
            <w:pPr>
              <w:spacing w:line="240" w:lineRule="atLeast"/>
              <w:jc w:val="both"/>
            </w:pPr>
            <w:r w:rsidRPr="00800F49">
              <w:rPr>
                <w:sz w:val="22"/>
                <w:szCs w:val="22"/>
              </w:rPr>
              <w:t xml:space="preserve">Корр. </w:t>
            </w:r>
            <w:r>
              <w:rPr>
                <w:sz w:val="22"/>
                <w:szCs w:val="22"/>
              </w:rPr>
              <w:t>с</w:t>
            </w:r>
            <w:r w:rsidRPr="00800F49">
              <w:rPr>
                <w:sz w:val="22"/>
                <w:szCs w:val="22"/>
              </w:rPr>
              <w:t>чет</w:t>
            </w:r>
            <w:r>
              <w:rPr>
                <w:sz w:val="22"/>
                <w:szCs w:val="22"/>
              </w:rPr>
              <w:t xml:space="preserve"> №</w:t>
            </w:r>
            <w:r w:rsidRPr="00800F49">
              <w:rPr>
                <w:sz w:val="22"/>
                <w:szCs w:val="22"/>
              </w:rPr>
              <w:t xml:space="preserve"> 30101810400000000555</w:t>
            </w:r>
          </w:p>
          <w:p w:rsidR="00C70462" w:rsidRDefault="00C70462" w:rsidP="00C70462">
            <w:pPr>
              <w:spacing w:line="240" w:lineRule="atLeast"/>
              <w:jc w:val="both"/>
            </w:pPr>
            <w:r w:rsidRPr="00800F49">
              <w:rPr>
                <w:sz w:val="22"/>
                <w:szCs w:val="22"/>
              </w:rPr>
              <w:t>БИК 044525555</w:t>
            </w:r>
          </w:p>
          <w:p w:rsidR="00534CA5" w:rsidRPr="00534CA5" w:rsidRDefault="00534CA5" w:rsidP="00C70462">
            <w:pPr>
              <w:spacing w:line="240" w:lineRule="atLeast"/>
              <w:jc w:val="both"/>
            </w:pPr>
            <w:r>
              <w:rPr>
                <w:sz w:val="22"/>
                <w:szCs w:val="22"/>
              </w:rPr>
              <w:t xml:space="preserve">КПП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231201001</w:t>
            </w:r>
          </w:p>
          <w:p w:rsidR="00534CA5" w:rsidRDefault="000D19CE" w:rsidP="002610F5">
            <w:pPr>
              <w:pStyle w:val="ab"/>
              <w:spacing w:before="0" w:beforeAutospacing="0" w:after="0" w:afterAutospacing="0" w:line="288" w:lineRule="auto"/>
              <w:jc w:val="both"/>
            </w:pPr>
            <w:r w:rsidRPr="006C2E05">
              <w:t>адрес для корреспонденции: Россия,</w:t>
            </w:r>
            <w:r w:rsidR="00534CA5">
              <w:t xml:space="preserve"> 141195,</w:t>
            </w:r>
            <w:r w:rsidRPr="006C2E05">
              <w:t xml:space="preserve"> Московская область, г. Фрязино, ул. Советская, д. 3 «Б», кв. 53, Самойлову Д.А.; e-</w:t>
            </w:r>
            <w:proofErr w:type="spellStart"/>
            <w:r w:rsidRPr="006C2E05">
              <w:t>mail</w:t>
            </w:r>
            <w:proofErr w:type="spellEnd"/>
            <w:r w:rsidRPr="006C2E05">
              <w:t xml:space="preserve">: dmit.samoilow2017@yandex.ru, </w:t>
            </w:r>
          </w:p>
          <w:p w:rsidR="000D19CE" w:rsidRPr="007245C2" w:rsidRDefault="000D19CE" w:rsidP="002610F5">
            <w:pPr>
              <w:pStyle w:val="ab"/>
              <w:spacing w:before="0" w:beforeAutospacing="0" w:after="0" w:afterAutospacing="0" w:line="288" w:lineRule="auto"/>
              <w:jc w:val="both"/>
            </w:pPr>
            <w:r w:rsidRPr="006C2E05">
              <w:t>тел.: +79647702377.</w:t>
            </w:r>
          </w:p>
          <w:p w:rsidR="00E01480" w:rsidRPr="007245C2" w:rsidRDefault="00E01480" w:rsidP="00CF5033">
            <w:pPr>
              <w:rPr>
                <w:bCs/>
                <w:iCs/>
              </w:rPr>
            </w:pPr>
          </w:p>
        </w:tc>
        <w:tc>
          <w:tcPr>
            <w:tcW w:w="4927" w:type="dxa"/>
          </w:tcPr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>ЦЕССИОНАРИЙ:</w:t>
            </w:r>
          </w:p>
          <w:p w:rsidR="00E01480" w:rsidRPr="007245C2" w:rsidRDefault="00E01480" w:rsidP="00FF11C7"/>
          <w:p w:rsidR="00E01480" w:rsidRPr="007245C2" w:rsidRDefault="00E01480" w:rsidP="00FF11C7"/>
        </w:tc>
      </w:tr>
      <w:tr w:rsidR="00E01480" w:rsidRPr="007245C2" w:rsidTr="00E01480">
        <w:tc>
          <w:tcPr>
            <w:tcW w:w="5118" w:type="dxa"/>
            <w:hideMark/>
          </w:tcPr>
          <w:p w:rsidR="00E01480" w:rsidRPr="007245C2" w:rsidRDefault="00CF5033" w:rsidP="00FF11C7">
            <w:pPr>
              <w:rPr>
                <w:b/>
              </w:rPr>
            </w:pPr>
            <w:r w:rsidRPr="007245C2">
              <w:rPr>
                <w:b/>
              </w:rPr>
              <w:t>Конкурсный управляющий</w:t>
            </w:r>
          </w:p>
          <w:p w:rsidR="00CF5033" w:rsidRPr="007245C2" w:rsidRDefault="002610F5" w:rsidP="00FF11C7">
            <w:pPr>
              <w:rPr>
                <w:b/>
              </w:rPr>
            </w:pPr>
            <w:r w:rsidRPr="007245C2">
              <w:rPr>
                <w:b/>
              </w:rPr>
              <w:t>ООО «</w:t>
            </w:r>
            <w:r w:rsidR="00534CA5">
              <w:rPr>
                <w:b/>
              </w:rPr>
              <w:t>Оникс Эстейт</w:t>
            </w:r>
            <w:r w:rsidR="00CF5033" w:rsidRPr="007245C2">
              <w:rPr>
                <w:b/>
              </w:rPr>
              <w:t>»</w:t>
            </w:r>
          </w:p>
          <w:p w:rsidR="00E01480" w:rsidRPr="007245C2" w:rsidRDefault="00E01480" w:rsidP="00FF11C7">
            <w:pPr>
              <w:rPr>
                <w:b/>
              </w:rPr>
            </w:pPr>
          </w:p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>_____________________/</w:t>
            </w:r>
            <w:r w:rsidR="002610F5" w:rsidRPr="007245C2">
              <w:rPr>
                <w:b/>
              </w:rPr>
              <w:t>Самойлов Д. А</w:t>
            </w:r>
            <w:r w:rsidR="00CF5033" w:rsidRPr="007245C2">
              <w:rPr>
                <w:b/>
              </w:rPr>
              <w:t>.</w:t>
            </w:r>
            <w:r w:rsidR="00B8039F" w:rsidRPr="007245C2">
              <w:rPr>
                <w:b/>
              </w:rPr>
              <w:t xml:space="preserve"> </w:t>
            </w:r>
            <w:r w:rsidRPr="007245C2">
              <w:rPr>
                <w:b/>
              </w:rPr>
              <w:t>/</w:t>
            </w:r>
          </w:p>
          <w:p w:rsidR="00E01480" w:rsidRPr="007245C2" w:rsidRDefault="00E01480" w:rsidP="00FF11C7">
            <w:pPr>
              <w:rPr>
                <w:b/>
              </w:rPr>
            </w:pPr>
            <w:r w:rsidRPr="007245C2">
              <w:rPr>
                <w:b/>
              </w:rPr>
              <w:t xml:space="preserve">               м.п.</w:t>
            </w:r>
          </w:p>
          <w:p w:rsidR="00E01480" w:rsidRPr="007245C2" w:rsidRDefault="00E01480" w:rsidP="00FF11C7"/>
        </w:tc>
        <w:tc>
          <w:tcPr>
            <w:tcW w:w="4927" w:type="dxa"/>
            <w:hideMark/>
          </w:tcPr>
          <w:p w:rsidR="00E01480" w:rsidRPr="007245C2" w:rsidRDefault="00E01480" w:rsidP="00FF11C7">
            <w:pPr>
              <w:rPr>
                <w:b/>
              </w:rPr>
            </w:pPr>
          </w:p>
          <w:p w:rsidR="00E01480" w:rsidRPr="007245C2" w:rsidRDefault="00E01480" w:rsidP="00FF11C7"/>
        </w:tc>
      </w:tr>
    </w:tbl>
    <w:p w:rsidR="00CB585B" w:rsidRPr="007245C2" w:rsidRDefault="00CB585B" w:rsidP="00DC5C9E">
      <w:pPr>
        <w:tabs>
          <w:tab w:val="num" w:pos="0"/>
          <w:tab w:val="left" w:pos="567"/>
        </w:tabs>
        <w:jc w:val="both"/>
      </w:pPr>
    </w:p>
    <w:sectPr w:rsidR="00CB585B" w:rsidRPr="007245C2" w:rsidSect="00DC5C9E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59" w:rsidRDefault="00717159" w:rsidP="00755B0A">
      <w:r>
        <w:separator/>
      </w:r>
    </w:p>
  </w:endnote>
  <w:endnote w:type="continuationSeparator" w:id="0">
    <w:p w:rsidR="00717159" w:rsidRDefault="00717159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59" w:rsidRDefault="00717159" w:rsidP="00755B0A">
      <w:r>
        <w:separator/>
      </w:r>
    </w:p>
  </w:footnote>
  <w:footnote w:type="continuationSeparator" w:id="0">
    <w:p w:rsidR="00717159" w:rsidRDefault="00717159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0A" w:rsidRDefault="00755B0A" w:rsidP="00DC5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D50"/>
    <w:rsid w:val="000437EE"/>
    <w:rsid w:val="00066F16"/>
    <w:rsid w:val="000D19CE"/>
    <w:rsid w:val="00196F8E"/>
    <w:rsid w:val="001F61E1"/>
    <w:rsid w:val="00206097"/>
    <w:rsid w:val="00232067"/>
    <w:rsid w:val="002610F5"/>
    <w:rsid w:val="00295971"/>
    <w:rsid w:val="002C1FE4"/>
    <w:rsid w:val="003149A3"/>
    <w:rsid w:val="00320B08"/>
    <w:rsid w:val="0035039C"/>
    <w:rsid w:val="003C3681"/>
    <w:rsid w:val="003C38FA"/>
    <w:rsid w:val="00416E64"/>
    <w:rsid w:val="00534CA5"/>
    <w:rsid w:val="005D0D7A"/>
    <w:rsid w:val="005F2634"/>
    <w:rsid w:val="00717159"/>
    <w:rsid w:val="007245C2"/>
    <w:rsid w:val="00747FCB"/>
    <w:rsid w:val="00755B0A"/>
    <w:rsid w:val="00757E47"/>
    <w:rsid w:val="007F045C"/>
    <w:rsid w:val="00830108"/>
    <w:rsid w:val="00870745"/>
    <w:rsid w:val="008B3517"/>
    <w:rsid w:val="00900A71"/>
    <w:rsid w:val="0098170C"/>
    <w:rsid w:val="00985348"/>
    <w:rsid w:val="009B759D"/>
    <w:rsid w:val="009C4A70"/>
    <w:rsid w:val="00A16D30"/>
    <w:rsid w:val="00A45C41"/>
    <w:rsid w:val="00B07AC9"/>
    <w:rsid w:val="00B8039F"/>
    <w:rsid w:val="00BC3B08"/>
    <w:rsid w:val="00BE56BE"/>
    <w:rsid w:val="00C70462"/>
    <w:rsid w:val="00CB585B"/>
    <w:rsid w:val="00CF5033"/>
    <w:rsid w:val="00D82985"/>
    <w:rsid w:val="00DC5C9E"/>
    <w:rsid w:val="00DD2D50"/>
    <w:rsid w:val="00E01480"/>
    <w:rsid w:val="00E7346C"/>
    <w:rsid w:val="00F036D3"/>
    <w:rsid w:val="00F232EF"/>
    <w:rsid w:val="00F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8B173-ABB3-4BE6-BC3E-B85448F8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2610F5"/>
    <w:pPr>
      <w:spacing w:before="100" w:beforeAutospacing="1" w:after="100" w:afterAutospacing="1"/>
    </w:pPr>
  </w:style>
  <w:style w:type="character" w:customStyle="1" w:styleId="layout">
    <w:name w:val="layout"/>
    <w:basedOn w:val="a0"/>
    <w:rsid w:val="0072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Генрих</dc:creator>
  <cp:lastModifiedBy>Dimas</cp:lastModifiedBy>
  <cp:revision>9</cp:revision>
  <dcterms:created xsi:type="dcterms:W3CDTF">2022-04-14T22:13:00Z</dcterms:created>
  <dcterms:modified xsi:type="dcterms:W3CDTF">2022-06-16T14:28:00Z</dcterms:modified>
</cp:coreProperties>
</file>