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A" w:rsidRPr="002535DF" w:rsidRDefault="004A73EA" w:rsidP="002B641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>СОГЛАШЕНИЕ О ЗАДАТКЕ</w:t>
      </w:r>
    </w:p>
    <w:p w:rsidR="004A73EA" w:rsidRPr="002535DF" w:rsidRDefault="004A73EA" w:rsidP="002B641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2B6416">
      <w:pPr>
        <w:shd w:val="clear" w:color="auto" w:fill="FFFFFF"/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2B6416">
        <w:rPr>
          <w:rFonts w:ascii="Times New Roman" w:hAnsi="Times New Roman" w:cs="Times New Roman"/>
          <w:spacing w:val="-4"/>
          <w:sz w:val="21"/>
          <w:szCs w:val="21"/>
        </w:rPr>
        <w:t>Красноярск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64D40">
        <w:rPr>
          <w:rFonts w:ascii="Times New Roman" w:hAnsi="Times New Roman" w:cs="Times New Roman"/>
          <w:spacing w:val="-7"/>
          <w:sz w:val="21"/>
          <w:szCs w:val="21"/>
        </w:rPr>
        <w:t>22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2535DF" w:rsidRDefault="004A73EA" w:rsidP="002B6416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996C83" w:rsidRPr="00DF5850" w:rsidRDefault="00BF32B7" w:rsidP="00DF5850">
      <w:pPr>
        <w:suppressAutoHyphens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F32B7">
        <w:rPr>
          <w:rFonts w:ascii="Times New Roman" w:hAnsi="Times New Roman" w:cs="Times New Roman"/>
          <w:b/>
          <w:bCs/>
          <w:sz w:val="21"/>
          <w:szCs w:val="21"/>
        </w:rPr>
        <w:t>Общество с ограниченной ответственностью «</w:t>
      </w:r>
      <w:r w:rsidR="00E51C1D" w:rsidRPr="00E51C1D">
        <w:rPr>
          <w:rFonts w:ascii="Times New Roman" w:hAnsi="Times New Roman" w:cs="Times New Roman"/>
          <w:b/>
          <w:bCs/>
          <w:sz w:val="21"/>
          <w:szCs w:val="21"/>
        </w:rPr>
        <w:t>ТЕРРИТОРИЯ ТОРГОВ</w:t>
      </w:r>
      <w:r w:rsidRPr="00BF32B7">
        <w:rPr>
          <w:rFonts w:ascii="Times New Roman" w:hAnsi="Times New Roman" w:cs="Times New Roman"/>
          <w:b/>
          <w:bCs/>
          <w:sz w:val="21"/>
          <w:szCs w:val="21"/>
        </w:rPr>
        <w:t>» (ООО «</w:t>
      </w:r>
      <w:r w:rsidR="00E51C1D" w:rsidRPr="00E51C1D">
        <w:rPr>
          <w:rFonts w:ascii="Times New Roman" w:hAnsi="Times New Roman" w:cs="Times New Roman"/>
          <w:b/>
          <w:bCs/>
          <w:sz w:val="21"/>
          <w:szCs w:val="21"/>
        </w:rPr>
        <w:t>ТЕРРИТОРИЯ ТОРГОВ</w:t>
      </w:r>
      <w:r w:rsidRPr="00BF32B7">
        <w:rPr>
          <w:rFonts w:ascii="Times New Roman" w:hAnsi="Times New Roman" w:cs="Times New Roman"/>
          <w:b/>
          <w:bCs/>
          <w:sz w:val="21"/>
          <w:szCs w:val="21"/>
        </w:rPr>
        <w:t xml:space="preserve">») </w:t>
      </w:r>
      <w:r w:rsidRPr="00BF32B7">
        <w:rPr>
          <w:rFonts w:ascii="Times New Roman" w:hAnsi="Times New Roman" w:cs="Times New Roman"/>
          <w:bCs/>
          <w:sz w:val="21"/>
          <w:szCs w:val="21"/>
        </w:rPr>
        <w:t xml:space="preserve">в лице </w:t>
      </w:r>
      <w:r w:rsidR="00DF5850">
        <w:rPr>
          <w:rFonts w:ascii="Times New Roman" w:hAnsi="Times New Roman" w:cs="Times New Roman"/>
          <w:bCs/>
          <w:sz w:val="21"/>
          <w:szCs w:val="21"/>
        </w:rPr>
        <w:t>генерального директора</w:t>
      </w:r>
      <w:r w:rsidRPr="00BF32B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51C1D" w:rsidRPr="00E51C1D">
        <w:rPr>
          <w:rFonts w:ascii="Times New Roman" w:hAnsi="Times New Roman" w:cs="Times New Roman"/>
          <w:bCs/>
          <w:sz w:val="21"/>
          <w:szCs w:val="21"/>
        </w:rPr>
        <w:t>Акимов</w:t>
      </w:r>
      <w:r w:rsidR="00E51C1D">
        <w:rPr>
          <w:rFonts w:ascii="Times New Roman" w:hAnsi="Times New Roman" w:cs="Times New Roman"/>
          <w:bCs/>
          <w:sz w:val="21"/>
          <w:szCs w:val="21"/>
        </w:rPr>
        <w:t>а</w:t>
      </w:r>
      <w:r w:rsidR="00E51C1D" w:rsidRPr="00E51C1D">
        <w:rPr>
          <w:rFonts w:ascii="Times New Roman" w:hAnsi="Times New Roman" w:cs="Times New Roman"/>
          <w:bCs/>
          <w:sz w:val="21"/>
          <w:szCs w:val="21"/>
        </w:rPr>
        <w:t xml:space="preserve"> Евгени</w:t>
      </w:r>
      <w:r w:rsidR="00E51C1D">
        <w:rPr>
          <w:rFonts w:ascii="Times New Roman" w:hAnsi="Times New Roman" w:cs="Times New Roman"/>
          <w:bCs/>
          <w:sz w:val="21"/>
          <w:szCs w:val="21"/>
        </w:rPr>
        <w:t>я</w:t>
      </w:r>
      <w:r w:rsidR="00E51C1D" w:rsidRPr="00E51C1D">
        <w:rPr>
          <w:rFonts w:ascii="Times New Roman" w:hAnsi="Times New Roman" w:cs="Times New Roman"/>
          <w:bCs/>
          <w:sz w:val="21"/>
          <w:szCs w:val="21"/>
        </w:rPr>
        <w:t xml:space="preserve"> Михайлович</w:t>
      </w:r>
      <w:r w:rsidR="00E51C1D">
        <w:rPr>
          <w:rFonts w:ascii="Times New Roman" w:hAnsi="Times New Roman" w:cs="Times New Roman"/>
          <w:bCs/>
          <w:sz w:val="21"/>
          <w:szCs w:val="21"/>
        </w:rPr>
        <w:t>а</w:t>
      </w:r>
      <w:r w:rsidRPr="00BF32B7">
        <w:rPr>
          <w:rFonts w:ascii="Times New Roman" w:hAnsi="Times New Roman" w:cs="Times New Roman"/>
          <w:bCs/>
          <w:sz w:val="21"/>
          <w:szCs w:val="21"/>
        </w:rPr>
        <w:t xml:space="preserve">, действующего на основании </w:t>
      </w:r>
      <w:r w:rsidR="00E51C1D">
        <w:rPr>
          <w:rFonts w:ascii="Times New Roman" w:hAnsi="Times New Roman" w:cs="Times New Roman"/>
          <w:bCs/>
          <w:sz w:val="21"/>
          <w:szCs w:val="21"/>
        </w:rPr>
        <w:t>поручения Конкурсного управляющего</w:t>
      </w:r>
      <w:r w:rsidR="00E51C1D" w:rsidRPr="00E51C1D">
        <w:rPr>
          <w:rFonts w:ascii="Times New Roman" w:hAnsi="Times New Roman" w:cs="Times New Roman"/>
          <w:bCs/>
          <w:sz w:val="21"/>
          <w:szCs w:val="21"/>
        </w:rPr>
        <w:t xml:space="preserve"> ООО «Инициатива» </w:t>
      </w:r>
      <w:r w:rsidR="00E51C1D">
        <w:rPr>
          <w:rFonts w:ascii="Times New Roman" w:hAnsi="Times New Roman" w:cs="Times New Roman"/>
          <w:bCs/>
          <w:sz w:val="21"/>
          <w:szCs w:val="21"/>
        </w:rPr>
        <w:t xml:space="preserve">Перова </w:t>
      </w:r>
      <w:r w:rsidR="00E51C1D" w:rsidRPr="00E51C1D">
        <w:rPr>
          <w:rFonts w:ascii="Times New Roman" w:hAnsi="Times New Roman" w:cs="Times New Roman"/>
          <w:bCs/>
          <w:sz w:val="21"/>
          <w:szCs w:val="21"/>
        </w:rPr>
        <w:t>Андре</w:t>
      </w:r>
      <w:r w:rsidR="00E51C1D" w:rsidRPr="00E51C1D">
        <w:rPr>
          <w:rFonts w:ascii="Times New Roman" w:hAnsi="Times New Roman" w:cs="Times New Roman"/>
          <w:bCs/>
          <w:sz w:val="21"/>
          <w:szCs w:val="21"/>
        </w:rPr>
        <w:t xml:space="preserve">я </w:t>
      </w:r>
      <w:r w:rsidR="00E51C1D" w:rsidRPr="00E51C1D">
        <w:rPr>
          <w:rFonts w:ascii="Times New Roman" w:hAnsi="Times New Roman" w:cs="Times New Roman"/>
          <w:bCs/>
          <w:sz w:val="21"/>
          <w:szCs w:val="21"/>
        </w:rPr>
        <w:t>Валерьевич</w:t>
      </w:r>
      <w:r w:rsidR="00E51C1D" w:rsidRPr="00E51C1D">
        <w:rPr>
          <w:rFonts w:ascii="Times New Roman" w:hAnsi="Times New Roman" w:cs="Times New Roman"/>
          <w:bCs/>
          <w:sz w:val="21"/>
          <w:szCs w:val="21"/>
        </w:rPr>
        <w:t>а</w:t>
      </w:r>
      <w:r w:rsidR="00E51C1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F5850">
        <w:rPr>
          <w:rFonts w:ascii="Times New Roman" w:hAnsi="Times New Roman" w:cs="Times New Roman"/>
          <w:bCs/>
          <w:sz w:val="21"/>
          <w:szCs w:val="21"/>
        </w:rPr>
        <w:t xml:space="preserve">в рамках договора Договор </w:t>
      </w:r>
      <w:r w:rsidR="00DF5850" w:rsidRPr="00DF5850">
        <w:rPr>
          <w:rFonts w:ascii="Times New Roman" w:hAnsi="Times New Roman" w:cs="Times New Roman"/>
          <w:bCs/>
          <w:sz w:val="21"/>
          <w:szCs w:val="21"/>
        </w:rPr>
        <w:t>оказания услуг по организации торгов</w:t>
      </w:r>
      <w:r w:rsidR="00DF5850">
        <w:rPr>
          <w:rFonts w:ascii="Times New Roman" w:hAnsi="Times New Roman" w:cs="Times New Roman"/>
          <w:bCs/>
          <w:sz w:val="21"/>
          <w:szCs w:val="21"/>
        </w:rPr>
        <w:t xml:space="preserve"> от </w:t>
      </w:r>
      <w:proofErr w:type="gramStart"/>
      <w:r w:rsidR="00DF5850">
        <w:rPr>
          <w:rFonts w:ascii="Times New Roman" w:hAnsi="Times New Roman" w:cs="Times New Roman"/>
          <w:bCs/>
          <w:sz w:val="21"/>
          <w:szCs w:val="21"/>
        </w:rPr>
        <w:t xml:space="preserve">19.09.2022 </w:t>
      </w:r>
      <w:r w:rsidRPr="00BF32B7">
        <w:rPr>
          <w:rFonts w:ascii="Times New Roman" w:hAnsi="Times New Roman" w:cs="Times New Roman"/>
          <w:bCs/>
          <w:sz w:val="21"/>
          <w:szCs w:val="21"/>
        </w:rPr>
        <w:t>,</w:t>
      </w:r>
      <w:proofErr w:type="gramEnd"/>
      <w:r w:rsidRPr="00BF32B7">
        <w:rPr>
          <w:rFonts w:ascii="Times New Roman" w:hAnsi="Times New Roman" w:cs="Times New Roman"/>
          <w:bCs/>
          <w:sz w:val="21"/>
          <w:szCs w:val="21"/>
        </w:rPr>
        <w:t xml:space="preserve"> именуемое в дальнейшем</w:t>
      </w:r>
      <w:r w:rsidRPr="00BF32B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E51C1D">
        <w:rPr>
          <w:rFonts w:ascii="Times New Roman" w:hAnsi="Times New Roman" w:cs="Times New Roman"/>
          <w:b/>
          <w:bCs/>
          <w:sz w:val="21"/>
          <w:szCs w:val="21"/>
        </w:rPr>
        <w:t>Организатор торгов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2B6416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 xml:space="preserve">________________________в лице ____________, </w:t>
      </w:r>
      <w:proofErr w:type="spellStart"/>
      <w:r w:rsidRPr="002535DF">
        <w:rPr>
          <w:rFonts w:ascii="Times New Roman" w:hAnsi="Times New Roman" w:cs="Times New Roman"/>
          <w:bCs/>
          <w:sz w:val="21"/>
          <w:szCs w:val="21"/>
        </w:rPr>
        <w:t>действующ</w:t>
      </w:r>
      <w:proofErr w:type="spellEnd"/>
      <w:r w:rsidRPr="002535DF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2535DF" w:rsidRDefault="004A73EA" w:rsidP="002B6416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2B6416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2535DF" w:rsidRDefault="00D91AA7" w:rsidP="002B6416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6F59B4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>ООО «</w:t>
      </w:r>
      <w:r w:rsidR="00E51C1D">
        <w:rPr>
          <w:rFonts w:ascii="Times New Roman" w:hAnsi="Times New Roman" w:cs="Times New Roman"/>
          <w:sz w:val="24"/>
        </w:rPr>
        <w:t>Инициатива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>» (</w:t>
      </w:r>
      <w:r w:rsidR="00BF32B7" w:rsidRPr="00BF32B7">
        <w:rPr>
          <w:rFonts w:ascii="Times New Roman" w:eastAsia="Calibri" w:hAnsi="Times New Roman" w:cs="Times New Roman"/>
          <w:sz w:val="21"/>
          <w:szCs w:val="21"/>
        </w:rPr>
        <w:t>ИНН</w:t>
      </w:r>
      <w:r w:rsidR="00BF32B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51C1D">
        <w:rPr>
          <w:rFonts w:ascii="Times New Roman" w:hAnsi="Times New Roman" w:cs="Times New Roman"/>
          <w:sz w:val="24"/>
        </w:rPr>
        <w:t>650125348</w:t>
      </w:r>
      <w:r w:rsidR="00BF32B7">
        <w:rPr>
          <w:rFonts w:ascii="Times New Roman" w:eastAsia="Calibri" w:hAnsi="Times New Roman" w:cs="Times New Roman"/>
          <w:sz w:val="21"/>
          <w:szCs w:val="21"/>
        </w:rPr>
        <w:t xml:space="preserve">, ОГРН </w:t>
      </w:r>
      <w:r w:rsidR="00E51C1D">
        <w:rPr>
          <w:rFonts w:ascii="Times New Roman" w:hAnsi="Times New Roman" w:cs="Times New Roman"/>
          <w:sz w:val="24"/>
        </w:rPr>
        <w:t>1136501001119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>)</w:t>
      </w:r>
      <w:r w:rsidR="006F59B4" w:rsidRPr="00E839B6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>№</w:t>
      </w:r>
      <w:r w:rsidR="00BF32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51C1D">
        <w:rPr>
          <w:rFonts w:ascii="Times New Roman" w:hAnsi="Times New Roman" w:cs="Times New Roman"/>
          <w:b/>
          <w:sz w:val="21"/>
          <w:szCs w:val="21"/>
        </w:rPr>
        <w:t>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2B6416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2B6416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2B6416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r w:rsidR="00E51C1D" w:rsidRPr="00E51C1D">
        <w:rPr>
          <w:rFonts w:ascii="Times New Roman" w:hAnsi="Times New Roman" w:cs="Times New Roman"/>
          <w:sz w:val="21"/>
          <w:szCs w:val="21"/>
        </w:rPr>
        <w:t xml:space="preserve">ООО «РУССИА </w:t>
      </w:r>
      <w:proofErr w:type="spellStart"/>
      <w:r w:rsidR="00E51C1D" w:rsidRPr="00E51C1D">
        <w:rPr>
          <w:rFonts w:ascii="Times New Roman" w:hAnsi="Times New Roman" w:cs="Times New Roman"/>
          <w:sz w:val="21"/>
          <w:szCs w:val="21"/>
        </w:rPr>
        <w:t>ОнЛайн</w:t>
      </w:r>
      <w:proofErr w:type="spellEnd"/>
      <w:r w:rsidR="00E51C1D" w:rsidRPr="00E51C1D">
        <w:rPr>
          <w:rFonts w:ascii="Times New Roman" w:hAnsi="Times New Roman" w:cs="Times New Roman"/>
          <w:sz w:val="21"/>
          <w:szCs w:val="21"/>
        </w:rPr>
        <w:t>» (ИНН 7715401966, ОГРН 1157746027878). Сайт в сети интернет: https://rus-on.ru/</w:t>
      </w:r>
      <w:r w:rsidR="00BF32B7" w:rsidRPr="00E51C1D">
        <w:rPr>
          <w:rFonts w:ascii="Times New Roman" w:hAnsi="Times New Roman" w:cs="Times New Roman"/>
          <w:sz w:val="21"/>
          <w:szCs w:val="21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</w:t>
      </w:r>
      <w:r w:rsidR="003D0F51" w:rsidRPr="00CE6737">
        <w:rPr>
          <w:rFonts w:ascii="Times New Roman" w:hAnsi="Times New Roman" w:cs="Times New Roman"/>
          <w:sz w:val="21"/>
          <w:szCs w:val="21"/>
        </w:rPr>
        <w:t xml:space="preserve">от </w:t>
      </w:r>
      <w:r w:rsidR="00A03036" w:rsidRPr="00CE6737">
        <w:rPr>
          <w:rFonts w:ascii="Times New Roman" w:hAnsi="Times New Roman" w:cs="Times New Roman"/>
          <w:sz w:val="21"/>
          <w:szCs w:val="21"/>
        </w:rPr>
        <w:t>«___» ____________</w:t>
      </w:r>
      <w:r w:rsidR="003A6FF6" w:rsidRPr="00CE6737">
        <w:rPr>
          <w:rFonts w:ascii="Times New Roman" w:hAnsi="Times New Roman" w:cs="Times New Roman"/>
          <w:sz w:val="21"/>
          <w:szCs w:val="21"/>
        </w:rPr>
        <w:t xml:space="preserve"> </w:t>
      </w:r>
      <w:r w:rsidR="00785566" w:rsidRPr="00CE6737">
        <w:rPr>
          <w:rFonts w:ascii="Times New Roman" w:hAnsi="Times New Roman" w:cs="Times New Roman"/>
          <w:sz w:val="21"/>
          <w:szCs w:val="21"/>
        </w:rPr>
        <w:t>20</w:t>
      </w:r>
      <w:r w:rsidR="003C1652">
        <w:rPr>
          <w:rFonts w:ascii="Times New Roman" w:hAnsi="Times New Roman" w:cs="Times New Roman"/>
          <w:sz w:val="21"/>
          <w:szCs w:val="21"/>
        </w:rPr>
        <w:t>2</w:t>
      </w:r>
      <w:r w:rsidR="00785566" w:rsidRPr="00CE6737">
        <w:rPr>
          <w:rFonts w:ascii="Times New Roman" w:hAnsi="Times New Roman" w:cs="Times New Roman"/>
          <w:sz w:val="21"/>
          <w:szCs w:val="21"/>
        </w:rPr>
        <w:t>__г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r w:rsidR="00E51C1D" w:rsidRPr="00E51C1D">
        <w:rPr>
          <w:rFonts w:ascii="Times New Roman" w:hAnsi="Times New Roman" w:cs="Times New Roman"/>
          <w:sz w:val="21"/>
          <w:szCs w:val="21"/>
        </w:rPr>
        <w:t>https://rus-on.ru/</w:t>
      </w:r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51C1D">
        <w:rPr>
          <w:rFonts w:ascii="Times New Roman" w:hAnsi="Times New Roman" w:cs="Times New Roman"/>
          <w:sz w:val="21"/>
          <w:szCs w:val="21"/>
        </w:rPr>
        <w:t xml:space="preserve"> и на ЕФРСБ</w:t>
      </w:r>
      <w:r w:rsidR="00E621B2" w:rsidRPr="002535DF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2B6416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E51C1D" w:rsidRPr="00E51C1D">
        <w:rPr>
          <w:rFonts w:ascii="Times New Roman" w:hAnsi="Times New Roman" w:cs="Times New Roman"/>
          <w:sz w:val="21"/>
          <w:szCs w:val="21"/>
        </w:rPr>
        <w:t xml:space="preserve">ООО «РУССИА </w:t>
      </w:r>
      <w:proofErr w:type="spellStart"/>
      <w:r w:rsidR="00E51C1D" w:rsidRPr="00E51C1D">
        <w:rPr>
          <w:rFonts w:ascii="Times New Roman" w:hAnsi="Times New Roman" w:cs="Times New Roman"/>
          <w:sz w:val="21"/>
          <w:szCs w:val="21"/>
        </w:rPr>
        <w:t>ОнЛайн</w:t>
      </w:r>
      <w:proofErr w:type="spellEnd"/>
      <w:r w:rsidR="00E51C1D" w:rsidRPr="00E51C1D">
        <w:rPr>
          <w:rFonts w:ascii="Times New Roman" w:hAnsi="Times New Roman" w:cs="Times New Roman"/>
          <w:sz w:val="21"/>
          <w:szCs w:val="21"/>
        </w:rPr>
        <w:t xml:space="preserve">» (ИНН </w:t>
      </w:r>
      <w:r w:rsidR="00E51C1D">
        <w:rPr>
          <w:rFonts w:ascii="Times New Roman" w:hAnsi="Times New Roman" w:cs="Times New Roman"/>
          <w:sz w:val="21"/>
          <w:szCs w:val="21"/>
        </w:rPr>
        <w:t>7715401966</w:t>
      </w:r>
      <w:bookmarkStart w:id="0" w:name="_GoBack"/>
      <w:bookmarkEnd w:id="0"/>
      <w:r w:rsidR="00E51C1D">
        <w:rPr>
          <w:rFonts w:ascii="Times New Roman" w:hAnsi="Times New Roman" w:cs="Times New Roman"/>
          <w:sz w:val="21"/>
          <w:szCs w:val="21"/>
        </w:rPr>
        <w:t>, ОГРН 1157746027878.</w:t>
      </w:r>
      <w:r w:rsidR="00E51C1D" w:rsidRPr="00E51C1D">
        <w:rPr>
          <w:rFonts w:ascii="Times New Roman" w:hAnsi="Times New Roman" w:cs="Times New Roman"/>
          <w:sz w:val="21"/>
          <w:szCs w:val="21"/>
        </w:rPr>
        <w:t xml:space="preserve"> Сайт в сети интернет: https://rus-on.ru/</w:t>
      </w:r>
      <w:r w:rsidR="00E51C1D">
        <w:rPr>
          <w:rFonts w:ascii="Times New Roman" w:hAnsi="Times New Roman" w:cs="Times New Roman"/>
          <w:sz w:val="21"/>
          <w:szCs w:val="21"/>
        </w:rPr>
        <w:t>)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, а также о том, что ему известно о времени и порядке приема заявок на участие в торгах, месте, времени и </w:t>
      </w:r>
      <w:r w:rsidR="002B6416" w:rsidRPr="002535DF">
        <w:rPr>
          <w:rFonts w:ascii="Times New Roman" w:hAnsi="Times New Roman" w:cs="Times New Roman"/>
          <w:sz w:val="21"/>
          <w:szCs w:val="21"/>
        </w:rPr>
        <w:t>порядке проведения торгов,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 и подведении итогов торгов.</w:t>
      </w:r>
    </w:p>
    <w:p w:rsidR="00D23988" w:rsidRPr="002535DF" w:rsidRDefault="00D23988" w:rsidP="002B6416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2B6416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2535DF" w:rsidRDefault="00D91AA7" w:rsidP="002B6416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определения участников торгов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E51C1D" w:rsidRDefault="004850F7" w:rsidP="002B6416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b/>
          <w:sz w:val="21"/>
          <w:szCs w:val="21"/>
        </w:rPr>
        <w:t>Получатель: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E51C1D" w:rsidRPr="00E51C1D">
        <w:rPr>
          <w:rFonts w:ascii="Times New Roman" w:hAnsi="Times New Roman" w:cs="Times New Roman"/>
          <w:sz w:val="21"/>
          <w:szCs w:val="21"/>
        </w:rPr>
        <w:t xml:space="preserve">ООО "ТЕРРИТОРИЯ ТОРГОВ" ОГРН 1227700103058 ИНН 9704121872 Юридический адрес организации 119435, пер Большой Саввинский, д. 16, ЭТАЖ/ПОМЕЩ. 1/I, </w:t>
      </w:r>
      <w:proofErr w:type="gramStart"/>
      <w:r w:rsidR="00E51C1D" w:rsidRPr="00E51C1D">
        <w:rPr>
          <w:rFonts w:ascii="Times New Roman" w:hAnsi="Times New Roman" w:cs="Times New Roman"/>
          <w:sz w:val="21"/>
          <w:szCs w:val="21"/>
        </w:rPr>
        <w:t>КОМ./</w:t>
      </w:r>
      <w:proofErr w:type="gramEnd"/>
      <w:r w:rsidR="00E51C1D" w:rsidRPr="00E51C1D">
        <w:rPr>
          <w:rFonts w:ascii="Times New Roman" w:hAnsi="Times New Roman" w:cs="Times New Roman"/>
          <w:sz w:val="21"/>
          <w:szCs w:val="21"/>
        </w:rPr>
        <w:t>ОФИС 2/1А Счет: 40702810812010915222 в Филиал "Корпоративный" ПАО "</w:t>
      </w:r>
      <w:proofErr w:type="spellStart"/>
      <w:r w:rsidR="00E51C1D" w:rsidRPr="00E51C1D">
        <w:rPr>
          <w:rFonts w:ascii="Times New Roman" w:hAnsi="Times New Roman" w:cs="Times New Roman"/>
          <w:sz w:val="21"/>
          <w:szCs w:val="21"/>
        </w:rPr>
        <w:t>Совкомбанк</w:t>
      </w:r>
      <w:proofErr w:type="spellEnd"/>
      <w:r w:rsidR="00E51C1D" w:rsidRPr="00E51C1D">
        <w:rPr>
          <w:rFonts w:ascii="Times New Roman" w:hAnsi="Times New Roman" w:cs="Times New Roman"/>
          <w:sz w:val="21"/>
          <w:szCs w:val="21"/>
        </w:rPr>
        <w:t>" (г. Москва) к/с 30101810445250000360 БИК 044525360</w:t>
      </w:r>
    </w:p>
    <w:p w:rsidR="004A73EA" w:rsidRPr="00E839B6" w:rsidRDefault="00D91AA7" w:rsidP="002B6416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b/>
          <w:sz w:val="21"/>
          <w:szCs w:val="21"/>
        </w:rPr>
        <w:t>Н</w:t>
      </w:r>
      <w:r w:rsidR="00CC70FB" w:rsidRPr="002535DF">
        <w:rPr>
          <w:rFonts w:ascii="Times New Roman" w:hAnsi="Times New Roman" w:cs="Times New Roman"/>
          <w:b/>
          <w:sz w:val="21"/>
          <w:szCs w:val="21"/>
        </w:rPr>
        <w:t>азначение платежа:</w:t>
      </w:r>
      <w:r w:rsidR="00CC70FB" w:rsidRPr="002535DF">
        <w:rPr>
          <w:rFonts w:ascii="Times New Roman" w:hAnsi="Times New Roman" w:cs="Times New Roman"/>
          <w:sz w:val="21"/>
          <w:szCs w:val="21"/>
        </w:rPr>
        <w:t xml:space="preserve"> «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>Задаток за участие в торгах по продаже имущества ООО «</w:t>
      </w:r>
      <w:proofErr w:type="spellStart"/>
      <w:r w:rsidR="00E51C1D">
        <w:rPr>
          <w:rFonts w:ascii="Times New Roman" w:eastAsia="Calibri" w:hAnsi="Times New Roman" w:cs="Times New Roman"/>
          <w:sz w:val="21"/>
          <w:szCs w:val="21"/>
        </w:rPr>
        <w:t>Инициатмва</w:t>
      </w:r>
      <w:proofErr w:type="spellEnd"/>
      <w:r w:rsidR="00CE6737" w:rsidRPr="00CE6737">
        <w:rPr>
          <w:rFonts w:ascii="Times New Roman" w:eastAsia="Calibri" w:hAnsi="Times New Roman" w:cs="Times New Roman"/>
          <w:sz w:val="21"/>
          <w:szCs w:val="21"/>
        </w:rPr>
        <w:t>» (код торгов ______) по Лоту №__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>»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</w:p>
    <w:p w:rsidR="00A03036" w:rsidRPr="00E839B6" w:rsidRDefault="00A03036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Задаток должен поступить на счет </w:t>
      </w:r>
      <w:r w:rsidR="001349ED">
        <w:rPr>
          <w:rFonts w:ascii="Times New Roman" w:eastAsia="Calibri" w:hAnsi="Times New Roman" w:cs="Times New Roman"/>
          <w:sz w:val="21"/>
          <w:szCs w:val="21"/>
        </w:rPr>
        <w:t>Должника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 до даты составления протокола об определении участников торгов</w:t>
      </w:r>
      <w:r w:rsidR="00C0326C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4A73EA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2B6416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1349ED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2B6416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C1652" w:rsidRDefault="003C1652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2B6416" w:rsidRPr="002535DF" w:rsidRDefault="002B6416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2B6416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2535DF" w:rsidRDefault="00E621B2" w:rsidP="002B6416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(пяти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Pr="002535DF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4A73EA" w:rsidRDefault="004A73EA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E4EF1" w:rsidRPr="002535DF" w:rsidRDefault="00AE4EF1" w:rsidP="002B6416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</w:t>
      </w:r>
      <w:r w:rsidRPr="00AE4EF1">
        <w:rPr>
          <w:rFonts w:ascii="Times New Roman" w:hAnsi="Times New Roman" w:cs="Times New Roman"/>
          <w:sz w:val="21"/>
          <w:szCs w:val="21"/>
        </w:rPr>
        <w:t>Федеральный закон от 26.10.2002 N 127-ФЗ (ред. от 26.11.2019) "О несостоятельности (банкротстве)"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2B6416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2B6416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2535DF" w:rsidRDefault="004A73EA" w:rsidP="002B6416">
      <w:pPr>
        <w:shd w:val="clear" w:color="auto" w:fill="FFFFFF"/>
        <w:ind w:right="-6"/>
        <w:jc w:val="both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:rsidR="004A73EA" w:rsidRPr="002535DF" w:rsidRDefault="004A73EA" w:rsidP="002B6416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:rsidR="004A73EA" w:rsidRPr="002535DF" w:rsidRDefault="004A73EA" w:rsidP="002B6416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4A73EA" w:rsidRPr="002535DF" w:rsidRDefault="004A73EA" w:rsidP="002B6416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4A73EA" w:rsidRPr="002535DF" w:rsidRDefault="00CC64FD" w:rsidP="002B641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2535DF" w:rsidRDefault="00CC64FD" w:rsidP="002B6416">
      <w:pPr>
        <w:shd w:val="clear" w:color="auto" w:fill="FFFFFF"/>
        <w:ind w:left="360" w:right="-5"/>
        <w:jc w:val="both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:rsidR="004A73EA" w:rsidRPr="002535DF" w:rsidRDefault="00CC64FD" w:rsidP="002B641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</w:t>
      </w:r>
      <w:proofErr w:type="spellStart"/>
      <w:r w:rsidR="004A73EA" w:rsidRPr="002535DF">
        <w:rPr>
          <w:rFonts w:ascii="Times New Roman" w:hAnsi="Times New Roman" w:cs="Times New Roman"/>
          <w:sz w:val="21"/>
          <w:szCs w:val="21"/>
        </w:rPr>
        <w:t>недостижении</w:t>
      </w:r>
      <w:proofErr w:type="spellEnd"/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согласия споры и разногласия подлежат рассмотрению в Арбитражном суде </w:t>
      </w:r>
      <w:r w:rsidR="00027962">
        <w:rPr>
          <w:rFonts w:ascii="Times New Roman" w:hAnsi="Times New Roman" w:cs="Times New Roman"/>
          <w:sz w:val="21"/>
          <w:szCs w:val="21"/>
        </w:rPr>
        <w:t>города Москвы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2B6416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2B6416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2B6416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2B641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2B6416">
      <w:pPr>
        <w:shd w:val="clear" w:color="auto" w:fill="FFFFFF"/>
        <w:ind w:right="-5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2B6416" w:rsidRPr="00A412E9" w:rsidTr="009C74FE">
        <w:trPr>
          <w:trHeight w:val="638"/>
        </w:trPr>
        <w:tc>
          <w:tcPr>
            <w:tcW w:w="5245" w:type="dxa"/>
          </w:tcPr>
          <w:p w:rsidR="002B6416" w:rsidRPr="00A412E9" w:rsidRDefault="00E51C1D" w:rsidP="009C74FE">
            <w:pPr>
              <w:jc w:val="both"/>
              <w:rPr>
                <w:rFonts w:ascii="Cambria" w:hAnsi="Cambria"/>
                <w:b/>
                <w:color w:val="0D0D0D"/>
              </w:rPr>
            </w:pPr>
            <w:r>
              <w:rPr>
                <w:rFonts w:ascii="Cambria" w:hAnsi="Cambria"/>
                <w:b/>
                <w:color w:val="0D0D0D"/>
              </w:rPr>
              <w:t>ОРГАНИЗАТОР ТОРГОВ</w:t>
            </w:r>
            <w:r w:rsidR="002B6416" w:rsidRPr="00A412E9">
              <w:rPr>
                <w:rFonts w:ascii="Cambria" w:hAnsi="Cambria"/>
                <w:b/>
                <w:color w:val="0D0D0D"/>
              </w:rPr>
              <w:t>: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b/>
                <w:color w:val="0D0D0D"/>
              </w:rPr>
            </w:pPr>
          </w:p>
          <w:p w:rsidR="00E51C1D" w:rsidRPr="00E51C1D" w:rsidRDefault="00E51C1D" w:rsidP="00E51C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ООО "ТЕРРИТОРИЯ ТОРГОВ"</w:t>
            </w:r>
          </w:p>
          <w:p w:rsidR="00E51C1D" w:rsidRPr="00E51C1D" w:rsidRDefault="00E51C1D" w:rsidP="00E51C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ОГРН 1227700103058</w:t>
            </w:r>
          </w:p>
          <w:p w:rsidR="00E51C1D" w:rsidRPr="00E51C1D" w:rsidRDefault="00E51C1D" w:rsidP="00E51C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ИНН 9704121872</w:t>
            </w:r>
          </w:p>
          <w:p w:rsidR="00E51C1D" w:rsidRPr="00E51C1D" w:rsidRDefault="00E51C1D" w:rsidP="00E51C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1C1D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 организации 119435, пер Большой Саввинский, д. 16, ЭТАЖ/ПОМЕЩ. 1/I, </w:t>
            </w:r>
            <w:proofErr w:type="gramStart"/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КОМ./</w:t>
            </w:r>
            <w:proofErr w:type="gramEnd"/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ОФИС 2/1А</w:t>
            </w:r>
          </w:p>
          <w:p w:rsidR="00E51C1D" w:rsidRPr="00E51C1D" w:rsidRDefault="00E51C1D" w:rsidP="00E51C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Счет: 40702810812010915222</w:t>
            </w:r>
          </w:p>
          <w:p w:rsidR="00E51C1D" w:rsidRPr="00E51C1D" w:rsidRDefault="00E51C1D" w:rsidP="00E51C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в Филиал "Корпоративный" ПАО "</w:t>
            </w:r>
            <w:proofErr w:type="spellStart"/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Совкомбанк</w:t>
            </w:r>
            <w:proofErr w:type="spellEnd"/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" (г. Москва)</w:t>
            </w:r>
          </w:p>
          <w:p w:rsidR="00E51C1D" w:rsidRPr="00E51C1D" w:rsidRDefault="00E51C1D" w:rsidP="00E51C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к/с 30101810445250000360</w:t>
            </w:r>
          </w:p>
          <w:p w:rsidR="00E51C1D" w:rsidRPr="00E51C1D" w:rsidRDefault="00E51C1D" w:rsidP="00E51C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1C1D">
              <w:rPr>
                <w:rFonts w:ascii="Times New Roman" w:hAnsi="Times New Roman" w:cs="Times New Roman"/>
                <w:sz w:val="21"/>
                <w:szCs w:val="21"/>
              </w:rPr>
              <w:t>БИК 044525360</w:t>
            </w:r>
          </w:p>
          <w:p w:rsidR="00E51C1D" w:rsidRPr="00986F37" w:rsidRDefault="00E51C1D" w:rsidP="00E51C1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6F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Генеральный директор </w:t>
            </w:r>
          </w:p>
          <w:p w:rsidR="002B6416" w:rsidRPr="00986F37" w:rsidRDefault="002B6416" w:rsidP="009C74FE">
            <w:pPr>
              <w:jc w:val="both"/>
              <w:rPr>
                <w:rFonts w:ascii="Cambria" w:hAnsi="Cambria"/>
                <w:b/>
                <w:color w:val="0D0D0D"/>
              </w:rPr>
            </w:pPr>
          </w:p>
          <w:p w:rsidR="002B6416" w:rsidRPr="00A412E9" w:rsidRDefault="002B6416" w:rsidP="00E51C1D">
            <w:pPr>
              <w:jc w:val="both"/>
              <w:rPr>
                <w:rFonts w:ascii="Cambria" w:hAnsi="Cambria"/>
                <w:color w:val="0D0D0D"/>
              </w:rPr>
            </w:pPr>
            <w:r w:rsidRPr="00986F37">
              <w:rPr>
                <w:rFonts w:ascii="Cambria" w:hAnsi="Cambria"/>
                <w:b/>
                <w:color w:val="0D0D0D"/>
              </w:rPr>
              <w:t>_______________________/</w:t>
            </w:r>
            <w:r w:rsidRPr="00986F37">
              <w:rPr>
                <w:b/>
              </w:rPr>
              <w:t xml:space="preserve"> </w:t>
            </w:r>
            <w:r w:rsidR="00986F37" w:rsidRPr="00986F37">
              <w:rPr>
                <w:rFonts w:ascii="Cambria" w:hAnsi="Cambria"/>
                <w:b/>
                <w:color w:val="0D0D0D"/>
              </w:rPr>
              <w:t>Акимов Е.М.</w:t>
            </w:r>
          </w:p>
        </w:tc>
        <w:tc>
          <w:tcPr>
            <w:tcW w:w="5103" w:type="dxa"/>
          </w:tcPr>
          <w:p w:rsidR="002B6416" w:rsidRPr="00A412E9" w:rsidRDefault="002B6416" w:rsidP="009C74FE">
            <w:pPr>
              <w:jc w:val="both"/>
              <w:rPr>
                <w:rFonts w:ascii="Cambria" w:hAnsi="Cambria"/>
                <w:b/>
                <w:color w:val="0D0D0D"/>
              </w:rPr>
            </w:pPr>
            <w:r w:rsidRPr="00A412E9">
              <w:rPr>
                <w:rFonts w:ascii="Cambria" w:hAnsi="Cambria"/>
                <w:b/>
                <w:color w:val="0D0D0D"/>
              </w:rPr>
              <w:t>ПОКУПАТЕЛЬ: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b/>
                <w:color w:val="0D0D0D"/>
              </w:rPr>
            </w:pP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b/>
                <w:color w:val="0D0D0D"/>
              </w:rPr>
            </w:pPr>
            <w:r w:rsidRPr="00A412E9">
              <w:rPr>
                <w:rFonts w:ascii="Cambria" w:hAnsi="Cambria"/>
                <w:b/>
                <w:color w:val="0D0D0D"/>
              </w:rPr>
              <w:t>Наименование / ФИО / иное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  <w:r w:rsidRPr="00A412E9">
              <w:rPr>
                <w:rFonts w:ascii="Cambria" w:hAnsi="Cambria"/>
                <w:color w:val="0D0D0D"/>
              </w:rPr>
              <w:t>Юридический адрес / Место регистрации: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  <w:r w:rsidRPr="00A412E9">
              <w:rPr>
                <w:rFonts w:ascii="Cambria" w:hAnsi="Cambria"/>
                <w:color w:val="0D0D0D"/>
              </w:rPr>
              <w:t>Фактический адрес / Место проживания: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  <w:r w:rsidRPr="00A412E9">
              <w:rPr>
                <w:rFonts w:ascii="Cambria" w:hAnsi="Cambria"/>
                <w:color w:val="0D0D0D"/>
              </w:rPr>
              <w:t>Адрес для направления корреспонденции: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  <w:r w:rsidRPr="00A412E9">
              <w:rPr>
                <w:rFonts w:ascii="Cambria" w:hAnsi="Cambria"/>
                <w:color w:val="0D0D0D"/>
              </w:rPr>
              <w:t>Реквизиты банковского счета: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  <w:r w:rsidRPr="00A412E9">
              <w:rPr>
                <w:rFonts w:ascii="Cambria" w:hAnsi="Cambria"/>
                <w:color w:val="0D0D0D"/>
              </w:rPr>
              <w:t xml:space="preserve">р/с 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  <w:r w:rsidRPr="00A412E9">
              <w:rPr>
                <w:rFonts w:ascii="Cambria" w:hAnsi="Cambria"/>
                <w:color w:val="0D0D0D"/>
              </w:rPr>
              <w:t xml:space="preserve">в 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  <w:r w:rsidRPr="00A412E9">
              <w:rPr>
                <w:rFonts w:ascii="Cambria" w:hAnsi="Cambria"/>
                <w:color w:val="0D0D0D"/>
              </w:rPr>
              <w:t xml:space="preserve">к/с 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  <w:r w:rsidRPr="00A412E9">
              <w:rPr>
                <w:rFonts w:ascii="Cambria" w:hAnsi="Cambria"/>
                <w:color w:val="0D0D0D"/>
              </w:rPr>
              <w:t xml:space="preserve">БИК 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b/>
                <w:color w:val="0D0D0D"/>
              </w:rPr>
            </w:pPr>
            <w:r w:rsidRPr="00A412E9">
              <w:rPr>
                <w:rFonts w:ascii="Cambria" w:hAnsi="Cambria"/>
                <w:b/>
                <w:color w:val="0D0D0D"/>
              </w:rPr>
              <w:t>Уполномоченное лицо</w:t>
            </w: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</w:p>
          <w:p w:rsidR="002B6416" w:rsidRPr="00A412E9" w:rsidRDefault="002B6416" w:rsidP="009C74FE">
            <w:pPr>
              <w:jc w:val="both"/>
              <w:rPr>
                <w:rFonts w:ascii="Cambria" w:hAnsi="Cambria"/>
                <w:color w:val="0D0D0D"/>
              </w:rPr>
            </w:pPr>
            <w:r w:rsidRPr="00A412E9">
              <w:rPr>
                <w:rFonts w:ascii="Cambria" w:hAnsi="Cambria"/>
                <w:color w:val="0D0D0D"/>
              </w:rPr>
              <w:t>_______________________/__________________</w:t>
            </w:r>
          </w:p>
        </w:tc>
      </w:tr>
    </w:tbl>
    <w:p w:rsidR="004A73EA" w:rsidRPr="002535DF" w:rsidRDefault="004A73EA" w:rsidP="002B6416">
      <w:pPr>
        <w:shd w:val="clear" w:color="auto" w:fill="FFFFFF"/>
        <w:tabs>
          <w:tab w:val="left" w:pos="5083"/>
          <w:tab w:val="left" w:leader="underscore" w:pos="9389"/>
        </w:tabs>
        <w:ind w:right="-5"/>
        <w:jc w:val="both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25" w:rsidRDefault="003E0225" w:rsidP="002535DF">
      <w:r>
        <w:separator/>
      </w:r>
    </w:p>
  </w:endnote>
  <w:endnote w:type="continuationSeparator" w:id="0">
    <w:p w:rsidR="003E0225" w:rsidRDefault="003E0225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91" w:rsidRDefault="00DC269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DF" w:rsidRPr="00DC2691" w:rsidRDefault="002535DF" w:rsidP="00DC269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91" w:rsidRDefault="00DC269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25" w:rsidRDefault="003E0225" w:rsidP="002535DF">
      <w:r>
        <w:separator/>
      </w:r>
    </w:p>
  </w:footnote>
  <w:footnote w:type="continuationSeparator" w:id="0">
    <w:p w:rsidR="003E0225" w:rsidRDefault="003E0225" w:rsidP="0025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91" w:rsidRDefault="00DC269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91" w:rsidRDefault="00DC269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91" w:rsidRDefault="00DC26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16A59"/>
    <w:rsid w:val="00027962"/>
    <w:rsid w:val="00042F7D"/>
    <w:rsid w:val="00047EEA"/>
    <w:rsid w:val="000674F5"/>
    <w:rsid w:val="00075831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C593F"/>
    <w:rsid w:val="00222D25"/>
    <w:rsid w:val="002535DF"/>
    <w:rsid w:val="002731B1"/>
    <w:rsid w:val="0028752B"/>
    <w:rsid w:val="002A0E5D"/>
    <w:rsid w:val="002B6416"/>
    <w:rsid w:val="002C517A"/>
    <w:rsid w:val="003026FC"/>
    <w:rsid w:val="00307708"/>
    <w:rsid w:val="00323209"/>
    <w:rsid w:val="00332060"/>
    <w:rsid w:val="00364D40"/>
    <w:rsid w:val="00366C49"/>
    <w:rsid w:val="00376633"/>
    <w:rsid w:val="003A415B"/>
    <w:rsid w:val="003A68CC"/>
    <w:rsid w:val="003A6FF6"/>
    <w:rsid w:val="003C1652"/>
    <w:rsid w:val="003D0F51"/>
    <w:rsid w:val="003E0225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40B0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71663"/>
    <w:rsid w:val="0089046B"/>
    <w:rsid w:val="008A4116"/>
    <w:rsid w:val="008B0D4D"/>
    <w:rsid w:val="0091471F"/>
    <w:rsid w:val="00920CFC"/>
    <w:rsid w:val="0094230C"/>
    <w:rsid w:val="00967AAD"/>
    <w:rsid w:val="00986F37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AE4EF1"/>
    <w:rsid w:val="00B0738B"/>
    <w:rsid w:val="00B15321"/>
    <w:rsid w:val="00B350B5"/>
    <w:rsid w:val="00B4098E"/>
    <w:rsid w:val="00B557BC"/>
    <w:rsid w:val="00B72CB1"/>
    <w:rsid w:val="00B85B3F"/>
    <w:rsid w:val="00B95B54"/>
    <w:rsid w:val="00B96C08"/>
    <w:rsid w:val="00BA77B9"/>
    <w:rsid w:val="00BB1D76"/>
    <w:rsid w:val="00BC0923"/>
    <w:rsid w:val="00BD6D51"/>
    <w:rsid w:val="00BF32B7"/>
    <w:rsid w:val="00C0326C"/>
    <w:rsid w:val="00C168D8"/>
    <w:rsid w:val="00C66285"/>
    <w:rsid w:val="00C718C7"/>
    <w:rsid w:val="00CC00A3"/>
    <w:rsid w:val="00CC64FD"/>
    <w:rsid w:val="00CC70FB"/>
    <w:rsid w:val="00CC71CB"/>
    <w:rsid w:val="00CD0F96"/>
    <w:rsid w:val="00CD20BB"/>
    <w:rsid w:val="00CE6737"/>
    <w:rsid w:val="00D00982"/>
    <w:rsid w:val="00D02A03"/>
    <w:rsid w:val="00D03618"/>
    <w:rsid w:val="00D10F93"/>
    <w:rsid w:val="00D1340E"/>
    <w:rsid w:val="00D2366E"/>
    <w:rsid w:val="00D23988"/>
    <w:rsid w:val="00D30448"/>
    <w:rsid w:val="00D62B0D"/>
    <w:rsid w:val="00D91A5E"/>
    <w:rsid w:val="00D91AA7"/>
    <w:rsid w:val="00DA45A4"/>
    <w:rsid w:val="00DA4F46"/>
    <w:rsid w:val="00DC2691"/>
    <w:rsid w:val="00DD2FD2"/>
    <w:rsid w:val="00DE06EB"/>
    <w:rsid w:val="00DF243B"/>
    <w:rsid w:val="00DF5850"/>
    <w:rsid w:val="00E51C1D"/>
    <w:rsid w:val="00E621B2"/>
    <w:rsid w:val="00E62B35"/>
    <w:rsid w:val="00E66DEB"/>
    <w:rsid w:val="00E81E14"/>
    <w:rsid w:val="00E839B6"/>
    <w:rsid w:val="00E86B3E"/>
    <w:rsid w:val="00E93790"/>
    <w:rsid w:val="00EC065F"/>
    <w:rsid w:val="00ED36E5"/>
    <w:rsid w:val="00ED3EAE"/>
    <w:rsid w:val="00EF5D67"/>
    <w:rsid w:val="00F042CB"/>
    <w:rsid w:val="00F073EA"/>
    <w:rsid w:val="00F112DF"/>
    <w:rsid w:val="00F12C12"/>
    <w:rsid w:val="00F16C23"/>
    <w:rsid w:val="00F30D39"/>
    <w:rsid w:val="00F414A4"/>
    <w:rsid w:val="00F47338"/>
    <w:rsid w:val="00F52B79"/>
    <w:rsid w:val="00F714FC"/>
    <w:rsid w:val="00FA196F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3A8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2021-10-14T07:52:00Z</dcterms:created>
  <dcterms:modified xsi:type="dcterms:W3CDTF">2022-09-20T16:36:00Z</dcterms:modified>
</cp:coreProperties>
</file>