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</w:rPr>
      </w:pPr>
      <w:r w:rsidRPr="00E70565">
        <w:rPr>
          <w:rFonts w:ascii="Bookman Old Style" w:hAnsi="Bookman Old Style" w:cs="Times New Roman"/>
          <w:b/>
          <w:bCs/>
        </w:rPr>
        <w:t xml:space="preserve">ДОГОВОР </w:t>
      </w: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</w:rPr>
      </w:pPr>
      <w:r w:rsidRPr="00E70565">
        <w:rPr>
          <w:rFonts w:ascii="Bookman Old Style" w:hAnsi="Bookman Old Style" w:cs="Times New Roman"/>
          <w:b/>
          <w:bCs/>
        </w:rPr>
        <w:t xml:space="preserve">купли-продажи недвижимого имущества  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</w:rPr>
      </w:pPr>
    </w:p>
    <w:p w:rsidR="00BC4B2C" w:rsidRPr="00E70565" w:rsidRDefault="00BC4B2C" w:rsidP="00BC4B2C">
      <w:pPr>
        <w:pStyle w:val="ConsPlusNonformat"/>
        <w:widowControl/>
        <w:rPr>
          <w:rFonts w:ascii="Bookman Old Style" w:hAnsi="Bookman Old Style" w:cs="Times New Roman"/>
        </w:rPr>
      </w:pPr>
      <w:r w:rsidRPr="00E70565">
        <w:rPr>
          <w:rFonts w:ascii="Bookman Old Style" w:hAnsi="Bookman Old Style" w:cs="Times New Roman"/>
        </w:rPr>
        <w:t xml:space="preserve">г. </w:t>
      </w:r>
      <w:r w:rsidR="00080890">
        <w:rPr>
          <w:rFonts w:ascii="Bookman Old Style" w:hAnsi="Bookman Old Style" w:cs="Times New Roman"/>
        </w:rPr>
        <w:t xml:space="preserve">Пятигорск </w:t>
      </w:r>
      <w:r w:rsidRPr="00E70565">
        <w:rPr>
          <w:rFonts w:ascii="Bookman Old Style" w:hAnsi="Bookman Old Style" w:cs="Times New Roman"/>
        </w:rPr>
        <w:t xml:space="preserve">                        </w:t>
      </w:r>
      <w:r w:rsidRPr="00E70565">
        <w:rPr>
          <w:rFonts w:ascii="Bookman Old Style" w:hAnsi="Bookman Old Style" w:cs="Times New Roman"/>
        </w:rPr>
        <w:tab/>
      </w:r>
      <w:r w:rsidRPr="00E70565">
        <w:rPr>
          <w:rFonts w:ascii="Bookman Old Style" w:hAnsi="Bookman Old Style" w:cs="Times New Roman"/>
        </w:rPr>
        <w:tab/>
      </w:r>
      <w:r w:rsidRPr="00E70565">
        <w:rPr>
          <w:rFonts w:ascii="Bookman Old Style" w:hAnsi="Bookman Old Style" w:cs="Times New Roman"/>
        </w:rPr>
        <w:tab/>
      </w:r>
      <w:r w:rsidRPr="00E70565">
        <w:rPr>
          <w:rFonts w:ascii="Bookman Old Style" w:hAnsi="Bookman Old Style" w:cs="Times New Roman"/>
        </w:rPr>
        <w:tab/>
        <w:t xml:space="preserve">                     </w:t>
      </w:r>
      <w:r w:rsidR="00080890">
        <w:rPr>
          <w:rFonts w:ascii="Bookman Old Style" w:hAnsi="Bookman Old Style" w:cs="Times New Roman"/>
        </w:rPr>
        <w:t xml:space="preserve">     </w:t>
      </w:r>
      <w:r w:rsidRPr="00E70565">
        <w:rPr>
          <w:rFonts w:ascii="Bookman Old Style" w:hAnsi="Bookman Old Style" w:cs="Times New Roman"/>
        </w:rPr>
        <w:t xml:space="preserve">  «</w:t>
      </w:r>
      <w:r>
        <w:rPr>
          <w:rFonts w:ascii="Bookman Old Style" w:hAnsi="Bookman Old Style" w:cs="Times New Roman"/>
        </w:rPr>
        <w:t>__</w:t>
      </w:r>
      <w:r w:rsidRPr="00E70565">
        <w:rPr>
          <w:rFonts w:ascii="Bookman Old Style" w:hAnsi="Bookman Old Style" w:cs="Times New Roman"/>
        </w:rPr>
        <w:t xml:space="preserve">» </w:t>
      </w:r>
      <w:r>
        <w:rPr>
          <w:rFonts w:ascii="Bookman Old Style" w:hAnsi="Bookman Old Style" w:cs="Times New Roman"/>
        </w:rPr>
        <w:t>_______</w:t>
      </w:r>
      <w:r w:rsidRPr="00E70565">
        <w:rPr>
          <w:rFonts w:ascii="Bookman Old Style" w:hAnsi="Bookman Old Style" w:cs="Times New Roman"/>
        </w:rPr>
        <w:t xml:space="preserve"> 202</w:t>
      </w:r>
      <w:r>
        <w:rPr>
          <w:rFonts w:ascii="Bookman Old Style" w:hAnsi="Bookman Old Style" w:cs="Times New Roman"/>
        </w:rPr>
        <w:t>2</w:t>
      </w:r>
      <w:r w:rsidRPr="00E70565">
        <w:rPr>
          <w:rFonts w:ascii="Bookman Old Style" w:hAnsi="Bookman Old Style" w:cs="Times New Roman"/>
        </w:rPr>
        <w:t xml:space="preserve"> года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</w:rPr>
      </w:pP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b/>
          <w:color w:val="000000"/>
        </w:rPr>
        <w:t>Общество с ограниченной ответственностью</w:t>
      </w:r>
      <w:r w:rsidRPr="00E70565">
        <w:rPr>
          <w:rFonts w:ascii="Bookman Old Style" w:hAnsi="Bookman Old Style" w:cs="Times New Roman"/>
        </w:rPr>
        <w:t xml:space="preserve"> </w:t>
      </w:r>
      <w:r w:rsidRPr="00E70565">
        <w:rPr>
          <w:rFonts w:ascii="Bookman Old Style" w:hAnsi="Bookman Old Style" w:cs="Times New Roman"/>
          <w:b/>
          <w:color w:val="000000"/>
        </w:rPr>
        <w:t>«</w:t>
      </w:r>
      <w:proofErr w:type="spellStart"/>
      <w:r>
        <w:rPr>
          <w:rFonts w:ascii="Bookman Old Style" w:hAnsi="Bookman Old Style" w:cs="Times New Roman"/>
          <w:b/>
        </w:rPr>
        <w:t>СтройИндустрия</w:t>
      </w:r>
      <w:proofErr w:type="spellEnd"/>
      <w:r w:rsidRPr="00E70565">
        <w:rPr>
          <w:rFonts w:ascii="Bookman Old Style" w:hAnsi="Bookman Old Style" w:cs="Times New Roman"/>
          <w:b/>
          <w:bCs/>
        </w:rPr>
        <w:t>»</w:t>
      </w:r>
      <w:r w:rsidRPr="00E70565">
        <w:rPr>
          <w:rFonts w:ascii="Bookman Old Style" w:hAnsi="Bookman Old Style" w:cs="Times New Roman"/>
        </w:rPr>
        <w:t> </w:t>
      </w:r>
      <w:r w:rsidRPr="00E70565">
        <w:rPr>
          <w:rFonts w:ascii="Bookman Old Style" w:hAnsi="Bookman Old Style" w:cs="Times New Roman"/>
          <w:color w:val="000000"/>
        </w:rPr>
        <w:t>(</w:t>
      </w:r>
      <w:r w:rsidRPr="00BC4B2C">
        <w:rPr>
          <w:rFonts w:ascii="Bookman Old Style" w:hAnsi="Bookman Old Style" w:cs="Times New Roman"/>
          <w:color w:val="000000"/>
        </w:rPr>
        <w:t>357502, СТАВРОПОЛЬСКИЙ КРАЙ, ПЯТИГОРСК ГОРОД, ОКТЯБРЬСКАЯ УЛИЦА, 34</w:t>
      </w:r>
      <w:r w:rsidRPr="00E70565">
        <w:rPr>
          <w:rFonts w:ascii="Bookman Old Style" w:hAnsi="Bookman Old Style" w:cs="Times New Roman"/>
          <w:color w:val="000000"/>
        </w:rPr>
        <w:t xml:space="preserve">,  ОГРН </w:t>
      </w:r>
      <w:r w:rsidRPr="00BC4B2C">
        <w:rPr>
          <w:rFonts w:ascii="Bookman Old Style" w:hAnsi="Bookman Old Style" w:cs="Times New Roman"/>
          <w:color w:val="000000"/>
        </w:rPr>
        <w:t>1062632037489</w:t>
      </w:r>
      <w:r w:rsidRPr="00E70565">
        <w:rPr>
          <w:rFonts w:ascii="Bookman Old Style" w:hAnsi="Bookman Old Style" w:cs="Times New Roman"/>
          <w:color w:val="000000"/>
        </w:rPr>
        <w:t xml:space="preserve">, ИНН </w:t>
      </w:r>
      <w:r w:rsidRPr="00BC4B2C">
        <w:rPr>
          <w:rFonts w:ascii="Bookman Old Style" w:hAnsi="Bookman Old Style" w:cs="Times New Roman"/>
          <w:color w:val="000000"/>
        </w:rPr>
        <w:t>2632083735</w:t>
      </w:r>
      <w:r w:rsidRPr="00E70565">
        <w:rPr>
          <w:rFonts w:ascii="Bookman Old Style" w:hAnsi="Bookman Old Style" w:cs="Times New Roman"/>
          <w:color w:val="000000"/>
        </w:rPr>
        <w:t xml:space="preserve">), именуемое в дальнейшем «Продавец», в лице конкурсного управляющего </w:t>
      </w:r>
      <w:r>
        <w:rPr>
          <w:rFonts w:ascii="Bookman Old Style" w:hAnsi="Bookman Old Style" w:cs="Times New Roman"/>
          <w:color w:val="000000"/>
        </w:rPr>
        <w:t>Зуева Юрия Михайловича</w:t>
      </w:r>
      <w:r w:rsidRPr="00E70565">
        <w:rPr>
          <w:rFonts w:ascii="Bookman Old Style" w:hAnsi="Bookman Old Style" w:cs="Times New Roman"/>
          <w:color w:val="000000"/>
        </w:rPr>
        <w:t xml:space="preserve">, действующего на основании </w:t>
      </w:r>
      <w:r w:rsidRPr="00BC4B2C">
        <w:rPr>
          <w:rFonts w:ascii="Bookman Old Style" w:hAnsi="Bookman Old Style" w:cs="Times New Roman"/>
          <w:color w:val="000000"/>
        </w:rPr>
        <w:t>Решения Арбитражного суда Ставропольского края от 10.08.2021 по делу № А63- 9896/2021</w:t>
      </w:r>
      <w:r w:rsidRPr="00E70565">
        <w:rPr>
          <w:rFonts w:ascii="Bookman Old Style" w:hAnsi="Bookman Old Style" w:cs="Times New Roman"/>
          <w:color w:val="000000"/>
        </w:rPr>
        <w:t xml:space="preserve">, с одной стороны, и 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>
        <w:rPr>
          <w:rFonts w:ascii="Bookman Old Style" w:hAnsi="Bookman Old Style" w:cs="Times New Roman"/>
          <w:b/>
          <w:color w:val="000000"/>
        </w:rPr>
        <w:t>___________________________________________</w:t>
      </w:r>
      <w:r>
        <w:rPr>
          <w:rFonts w:ascii="Bookman Old Style" w:hAnsi="Bookman Old Style" w:cs="Times New Roman"/>
          <w:color w:val="000000"/>
        </w:rPr>
        <w:t xml:space="preserve">, </w:t>
      </w:r>
      <w:r w:rsidRPr="00E70565">
        <w:rPr>
          <w:rFonts w:ascii="Bookman Old Style" w:hAnsi="Bookman Old Style" w:cs="Times New Roman"/>
          <w:color w:val="000000"/>
        </w:rPr>
        <w:t xml:space="preserve">являющийся победителем торгов в соответствии с Протоколом № </w:t>
      </w:r>
      <w:r>
        <w:rPr>
          <w:rFonts w:ascii="Bookman Old Style" w:hAnsi="Bookman Old Style" w:cs="Times New Roman"/>
          <w:color w:val="000000"/>
        </w:rPr>
        <w:t>__________</w:t>
      </w:r>
      <w:r w:rsidRPr="00E70565">
        <w:rPr>
          <w:rFonts w:ascii="Bookman Old Style" w:hAnsi="Bookman Old Style" w:cs="Times New Roman"/>
          <w:color w:val="000000"/>
        </w:rPr>
        <w:t xml:space="preserve"> о результатах проведения открытых торгов по лоту №</w:t>
      </w:r>
      <w:r>
        <w:rPr>
          <w:rFonts w:ascii="Bookman Old Style" w:hAnsi="Bookman Old Style" w:cs="Times New Roman"/>
          <w:color w:val="000000"/>
        </w:rPr>
        <w:t>_</w:t>
      </w:r>
      <w:r w:rsidRPr="00E70565">
        <w:rPr>
          <w:rFonts w:ascii="Bookman Old Style" w:hAnsi="Bookman Old Style" w:cs="Times New Roman"/>
          <w:color w:val="000000"/>
        </w:rPr>
        <w:t xml:space="preserve"> от </w:t>
      </w:r>
      <w:r>
        <w:rPr>
          <w:rFonts w:ascii="Bookman Old Style" w:hAnsi="Bookman Old Style" w:cs="Times New Roman"/>
          <w:color w:val="000000"/>
        </w:rPr>
        <w:t>__.__</w:t>
      </w:r>
      <w:r w:rsidRPr="00E70565">
        <w:rPr>
          <w:rFonts w:ascii="Bookman Old Style" w:hAnsi="Bookman Old Style" w:cs="Times New Roman"/>
          <w:color w:val="000000"/>
        </w:rPr>
        <w:t>.202</w:t>
      </w:r>
      <w:r>
        <w:rPr>
          <w:rFonts w:ascii="Bookman Old Style" w:hAnsi="Bookman Old Style" w:cs="Times New Roman"/>
          <w:color w:val="000000"/>
        </w:rPr>
        <w:t>2</w:t>
      </w:r>
      <w:r w:rsidRPr="00E70565">
        <w:rPr>
          <w:rFonts w:ascii="Bookman Old Style" w:hAnsi="Bookman Old Style" w:cs="Times New Roman"/>
          <w:color w:val="000000"/>
        </w:rPr>
        <w:t xml:space="preserve"> года,</w:t>
      </w:r>
      <w:r>
        <w:rPr>
          <w:rFonts w:ascii="Bookman Old Style" w:hAnsi="Bookman Old Style" w:cs="Times New Roman"/>
          <w:color w:val="000000"/>
        </w:rPr>
        <w:t xml:space="preserve"> </w:t>
      </w:r>
      <w:r w:rsidRPr="00E70565">
        <w:rPr>
          <w:rFonts w:ascii="Bookman Old Style" w:hAnsi="Bookman Old Style" w:cs="Times New Roman"/>
          <w:color w:val="000000"/>
        </w:rPr>
        <w:t>именуем</w:t>
      </w:r>
      <w:r>
        <w:rPr>
          <w:rFonts w:ascii="Bookman Old Style" w:hAnsi="Bookman Old Style" w:cs="Times New Roman"/>
          <w:color w:val="000000"/>
        </w:rPr>
        <w:t>ый</w:t>
      </w:r>
      <w:r w:rsidRPr="00E70565">
        <w:rPr>
          <w:rFonts w:ascii="Bookman Old Style" w:hAnsi="Bookman Old Style" w:cs="Times New Roman"/>
          <w:color w:val="000000"/>
        </w:rPr>
        <w:t xml:space="preserve"> в дальнейшем «</w:t>
      </w:r>
      <w:r>
        <w:rPr>
          <w:rFonts w:ascii="Bookman Old Style" w:hAnsi="Bookman Old Style" w:cs="Times New Roman"/>
          <w:color w:val="000000"/>
        </w:rPr>
        <w:t>Покупатель</w:t>
      </w:r>
      <w:r w:rsidRPr="00E70565">
        <w:rPr>
          <w:rFonts w:ascii="Bookman Old Style" w:hAnsi="Bookman Old Style" w:cs="Times New Roman"/>
          <w:color w:val="000000"/>
        </w:rPr>
        <w:t>», с другой стороны, заключили настоящий договор о нижеследующем: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1. ПРЕДМЕТ ДОГОВОРА</w:t>
      </w:r>
    </w:p>
    <w:p w:rsidR="00BC4B2C" w:rsidRPr="00E70565" w:rsidRDefault="00BC4B2C" w:rsidP="00BC4B2C">
      <w:pPr>
        <w:jc w:val="both"/>
        <w:rPr>
          <w:rFonts w:ascii="Bookman Old Style" w:hAnsi="Bookman Old Style"/>
          <w:color w:val="000000"/>
        </w:rPr>
      </w:pPr>
      <w:r w:rsidRPr="00E70565">
        <w:rPr>
          <w:rFonts w:ascii="Bookman Old Style" w:hAnsi="Bookman Old Style"/>
          <w:color w:val="000000"/>
        </w:rPr>
        <w:t xml:space="preserve">1.  </w:t>
      </w:r>
      <w:proofErr w:type="gramStart"/>
      <w:r w:rsidRPr="00E70565">
        <w:rPr>
          <w:rFonts w:ascii="Bookman Old Style" w:hAnsi="Bookman Old Style"/>
          <w:color w:val="000000"/>
        </w:rPr>
        <w:t xml:space="preserve">В соответствии со статьями 447-449 ГК РФ, ст. 110 ФЗ «О несостоятельности (банкротстве)», с Положением о порядке, условиях и сроках продажи имущества (утв. </w:t>
      </w:r>
      <w:r>
        <w:rPr>
          <w:rFonts w:ascii="Bookman Old Style" w:hAnsi="Bookman Old Style"/>
          <w:color w:val="000000"/>
        </w:rPr>
        <w:t>решением комитета кредиторов ООО «</w:t>
      </w:r>
      <w:proofErr w:type="spellStart"/>
      <w:r>
        <w:rPr>
          <w:rFonts w:ascii="Bookman Old Style" w:hAnsi="Bookman Old Style"/>
          <w:color w:val="000000"/>
        </w:rPr>
        <w:t>СтройИндустрия</w:t>
      </w:r>
      <w:proofErr w:type="spellEnd"/>
      <w:r>
        <w:rPr>
          <w:rFonts w:ascii="Bookman Old Style" w:hAnsi="Bookman Old Style"/>
          <w:color w:val="000000"/>
        </w:rPr>
        <w:t>» 15.08.2022)</w:t>
      </w:r>
      <w:r w:rsidRPr="00E70565">
        <w:rPr>
          <w:rFonts w:ascii="Bookman Old Style" w:hAnsi="Bookman Old Style"/>
          <w:color w:val="000000"/>
        </w:rPr>
        <w:t>, принадлежащего Обществу с ограниченной ответственностью «</w:t>
      </w:r>
      <w:proofErr w:type="spellStart"/>
      <w:r w:rsidRPr="00BC4B2C">
        <w:rPr>
          <w:rFonts w:ascii="Bookman Old Style" w:hAnsi="Bookman Old Style"/>
          <w:color w:val="000000"/>
        </w:rPr>
        <w:t>СтройИндустрия</w:t>
      </w:r>
      <w:proofErr w:type="spellEnd"/>
      <w:r w:rsidRPr="00E70565">
        <w:rPr>
          <w:rFonts w:ascii="Bookman Old Style" w:hAnsi="Bookman Old Style"/>
          <w:color w:val="000000"/>
        </w:rPr>
        <w:t xml:space="preserve">», Протоколом № </w:t>
      </w:r>
      <w:r>
        <w:rPr>
          <w:rFonts w:ascii="Bookman Old Style" w:hAnsi="Bookman Old Style"/>
          <w:color w:val="000000"/>
        </w:rPr>
        <w:t>______</w:t>
      </w:r>
      <w:r w:rsidRPr="00E70565">
        <w:rPr>
          <w:rFonts w:ascii="Bookman Old Style" w:hAnsi="Bookman Old Style"/>
          <w:color w:val="000000"/>
        </w:rPr>
        <w:t xml:space="preserve"> о результатах проведения открытых торгов по лоту №</w:t>
      </w:r>
      <w:r>
        <w:rPr>
          <w:rFonts w:ascii="Bookman Old Style" w:hAnsi="Bookman Old Style"/>
          <w:color w:val="000000"/>
        </w:rPr>
        <w:t>_</w:t>
      </w:r>
      <w:r w:rsidRPr="00E70565">
        <w:rPr>
          <w:rFonts w:ascii="Bookman Old Style" w:hAnsi="Bookman Old Style"/>
          <w:color w:val="000000"/>
        </w:rPr>
        <w:t xml:space="preserve"> от </w:t>
      </w:r>
      <w:r>
        <w:rPr>
          <w:rFonts w:ascii="Bookman Old Style" w:hAnsi="Bookman Old Style"/>
          <w:color w:val="000000"/>
        </w:rPr>
        <w:t>__.__</w:t>
      </w:r>
      <w:r w:rsidRPr="00E70565">
        <w:rPr>
          <w:rFonts w:ascii="Bookman Old Style" w:hAnsi="Bookman Old Style"/>
          <w:color w:val="000000"/>
        </w:rPr>
        <w:t>.202</w:t>
      </w:r>
      <w:r>
        <w:rPr>
          <w:rFonts w:ascii="Bookman Old Style" w:hAnsi="Bookman Old Style"/>
          <w:color w:val="000000"/>
        </w:rPr>
        <w:t>2</w:t>
      </w:r>
      <w:r w:rsidRPr="00E70565">
        <w:rPr>
          <w:rFonts w:ascii="Bookman Old Style" w:hAnsi="Bookman Old Style"/>
          <w:color w:val="000000"/>
        </w:rPr>
        <w:t xml:space="preserve"> года, Продавец обязуется передать в собственность, а Покупатель, обязуется принять и оплатить в установленный срок</w:t>
      </w:r>
      <w:proofErr w:type="gramEnd"/>
      <w:r w:rsidRPr="00E70565">
        <w:rPr>
          <w:rFonts w:ascii="Bookman Old Style" w:hAnsi="Bookman Old Style"/>
          <w:color w:val="000000"/>
        </w:rPr>
        <w:t xml:space="preserve"> следующее имуществ</w:t>
      </w:r>
      <w:proofErr w:type="gramStart"/>
      <w:r w:rsidRPr="00E70565">
        <w:rPr>
          <w:rFonts w:ascii="Bookman Old Style" w:hAnsi="Bookman Old Style"/>
          <w:color w:val="000000"/>
        </w:rPr>
        <w:t xml:space="preserve">о </w:t>
      </w:r>
      <w:r w:rsidR="00080890">
        <w:rPr>
          <w:rFonts w:ascii="Bookman Old Style" w:hAnsi="Bookman Old Style"/>
          <w:color w:val="000000"/>
        </w:rPr>
        <w:t>ООО</w:t>
      </w:r>
      <w:proofErr w:type="gramEnd"/>
      <w:r w:rsidR="00080890">
        <w:rPr>
          <w:rFonts w:ascii="Bookman Old Style" w:hAnsi="Bookman Old Style"/>
          <w:color w:val="000000"/>
        </w:rPr>
        <w:t xml:space="preserve"> </w:t>
      </w:r>
      <w:r w:rsidRPr="00E70565">
        <w:rPr>
          <w:rFonts w:ascii="Bookman Old Style" w:hAnsi="Bookman Old Style"/>
          <w:color w:val="000000"/>
        </w:rPr>
        <w:t>«</w:t>
      </w:r>
      <w:proofErr w:type="spellStart"/>
      <w:r>
        <w:rPr>
          <w:rFonts w:ascii="Bookman Old Style" w:hAnsi="Bookman Old Style"/>
          <w:color w:val="000000"/>
        </w:rPr>
        <w:t>СтройИндустрия</w:t>
      </w:r>
      <w:proofErr w:type="spellEnd"/>
      <w:r w:rsidRPr="00E70565">
        <w:rPr>
          <w:rFonts w:ascii="Bookman Old Style" w:hAnsi="Bookman Old Style"/>
          <w:color w:val="000000"/>
        </w:rPr>
        <w:t xml:space="preserve">», составляющее Лот № </w:t>
      </w:r>
      <w:r>
        <w:rPr>
          <w:rFonts w:ascii="Bookman Old Style" w:hAnsi="Bookman Old Style"/>
          <w:color w:val="000000"/>
        </w:rPr>
        <w:t>_</w:t>
      </w:r>
      <w:r w:rsidRPr="00E70565">
        <w:rPr>
          <w:rFonts w:ascii="Bookman Old Style" w:hAnsi="Bookman Old Style"/>
          <w:color w:val="000000"/>
        </w:rPr>
        <w:t>:</w:t>
      </w:r>
    </w:p>
    <w:p w:rsidR="00BC4B2C" w:rsidRPr="0088621C" w:rsidRDefault="00BC4B2C" w:rsidP="00BC4B2C">
      <w:pPr>
        <w:ind w:firstLine="567"/>
        <w:jc w:val="both"/>
        <w:rPr>
          <w:rFonts w:ascii="Bookman Old Style" w:hAnsi="Bookman Old Style"/>
          <w:color w:val="000000"/>
        </w:rPr>
      </w:pPr>
      <w:r w:rsidRPr="00E70565">
        <w:rPr>
          <w:rFonts w:ascii="Bookman Old Style" w:hAnsi="Bookman Old Style"/>
          <w:color w:val="000000"/>
        </w:rPr>
        <w:t xml:space="preserve">1.1. </w:t>
      </w:r>
      <w:r>
        <w:rPr>
          <w:rFonts w:ascii="Bookman Old Style" w:hAnsi="Bookman Old Style"/>
          <w:color w:val="000000"/>
        </w:rPr>
        <w:t>_________________________________</w:t>
      </w:r>
    </w:p>
    <w:p w:rsidR="00BC4B2C" w:rsidRPr="00E70565" w:rsidRDefault="00BC4B2C" w:rsidP="00BC4B2C">
      <w:pPr>
        <w:ind w:firstLine="708"/>
        <w:jc w:val="both"/>
        <w:rPr>
          <w:rFonts w:ascii="Bookman Old Style" w:hAnsi="Bookman Old Style"/>
          <w:color w:val="000000"/>
          <w:shd w:val="clear" w:color="auto" w:fill="FFFFFF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2. ЦЕНА И ПОРЯДОК РАСЧЕТОВ</w:t>
      </w:r>
    </w:p>
    <w:p w:rsidR="00BC4B2C" w:rsidRPr="0088621C" w:rsidRDefault="00BC4B2C" w:rsidP="00BC4B2C">
      <w:pPr>
        <w:ind w:firstLine="540"/>
        <w:jc w:val="both"/>
        <w:rPr>
          <w:rFonts w:ascii="Bookman Old Style" w:hAnsi="Bookman Old Style"/>
          <w:color w:val="000000"/>
        </w:rPr>
      </w:pPr>
      <w:r w:rsidRPr="00E70565">
        <w:rPr>
          <w:rFonts w:ascii="Bookman Old Style" w:hAnsi="Bookman Old Style"/>
          <w:color w:val="000000"/>
        </w:rPr>
        <w:t xml:space="preserve">2.1. </w:t>
      </w:r>
      <w:r w:rsidRPr="00E70565">
        <w:rPr>
          <w:rFonts w:ascii="Bookman Old Style" w:eastAsia="Times New Roman" w:hAnsi="Bookman Old Style"/>
          <w:color w:val="000000"/>
          <w:lang w:eastAsia="ru-RU"/>
        </w:rPr>
        <w:t xml:space="preserve">Стоимость имущества определяется в соответствии с </w:t>
      </w:r>
      <w:r w:rsidRPr="00E70565">
        <w:rPr>
          <w:rFonts w:ascii="Bookman Old Style" w:hAnsi="Bookman Old Style"/>
          <w:color w:val="000000"/>
        </w:rPr>
        <w:t>Протоколом №</w:t>
      </w:r>
      <w:r>
        <w:rPr>
          <w:rFonts w:ascii="Bookman Old Style" w:hAnsi="Bookman Old Style"/>
          <w:color w:val="000000"/>
        </w:rPr>
        <w:t>______</w:t>
      </w:r>
      <w:r w:rsidRPr="00E70565">
        <w:rPr>
          <w:rFonts w:ascii="Bookman Old Style" w:hAnsi="Bookman Old Style"/>
          <w:color w:val="000000"/>
        </w:rPr>
        <w:t xml:space="preserve"> </w:t>
      </w:r>
      <w:r>
        <w:rPr>
          <w:rFonts w:ascii="Bookman Old Style" w:hAnsi="Bookman Old Style"/>
          <w:color w:val="000000"/>
        </w:rPr>
        <w:t xml:space="preserve"> </w:t>
      </w:r>
      <w:r w:rsidRPr="00E70565">
        <w:rPr>
          <w:rFonts w:ascii="Bookman Old Style" w:hAnsi="Bookman Old Style"/>
          <w:color w:val="000000"/>
        </w:rPr>
        <w:t>о результатах проведения открытых торгов по лоту №</w:t>
      </w:r>
      <w:r>
        <w:rPr>
          <w:rFonts w:ascii="Bookman Old Style" w:hAnsi="Bookman Old Style"/>
          <w:color w:val="000000"/>
        </w:rPr>
        <w:t xml:space="preserve">_ </w:t>
      </w:r>
      <w:r w:rsidRPr="00E70565">
        <w:rPr>
          <w:rFonts w:ascii="Bookman Old Style" w:hAnsi="Bookman Old Style"/>
          <w:color w:val="000000"/>
        </w:rPr>
        <w:t xml:space="preserve">от </w:t>
      </w:r>
      <w:r>
        <w:rPr>
          <w:rFonts w:ascii="Bookman Old Style" w:hAnsi="Bookman Old Style"/>
          <w:color w:val="000000"/>
        </w:rPr>
        <w:t>__.__</w:t>
      </w:r>
      <w:r w:rsidRPr="00E70565">
        <w:rPr>
          <w:rFonts w:ascii="Bookman Old Style" w:hAnsi="Bookman Old Style"/>
          <w:color w:val="000000"/>
        </w:rPr>
        <w:t>.202</w:t>
      </w:r>
      <w:r>
        <w:rPr>
          <w:rFonts w:ascii="Bookman Old Style" w:hAnsi="Bookman Old Style"/>
          <w:color w:val="000000"/>
        </w:rPr>
        <w:t>2</w:t>
      </w:r>
      <w:r w:rsidRPr="00E70565">
        <w:rPr>
          <w:rFonts w:ascii="Bookman Old Style" w:hAnsi="Bookman Old Style"/>
          <w:color w:val="000000"/>
        </w:rPr>
        <w:t xml:space="preserve"> года.</w:t>
      </w:r>
    </w:p>
    <w:p w:rsidR="00BC4B2C" w:rsidRPr="0088621C" w:rsidRDefault="00BC4B2C" w:rsidP="00BC4B2C">
      <w:pPr>
        <w:pStyle w:val="ConsPlusNormal"/>
        <w:widowControl/>
        <w:ind w:firstLine="540"/>
        <w:jc w:val="both"/>
        <w:rPr>
          <w:rFonts w:ascii="Bookman Old Style" w:eastAsia="PMingLiU" w:hAnsi="Bookman Old Style" w:cs="Times New Roman"/>
          <w:color w:val="000000"/>
          <w:lang w:eastAsia="zh-TW"/>
        </w:rPr>
      </w:pPr>
      <w:r w:rsidRPr="0088621C">
        <w:rPr>
          <w:rFonts w:ascii="Bookman Old Style" w:eastAsia="PMingLiU" w:hAnsi="Bookman Old Style" w:cs="Times New Roman"/>
          <w:color w:val="000000"/>
          <w:lang w:eastAsia="zh-TW"/>
        </w:rPr>
        <w:t>2.2. Стоимость имущества, в соответствии с вышеуказанным Протоколом составляет</w:t>
      </w:r>
      <w:proofErr w:type="gramStart"/>
      <w:r w:rsidRPr="0088621C">
        <w:rPr>
          <w:rFonts w:ascii="Bookman Old Style" w:eastAsia="PMingLiU" w:hAnsi="Bookman Old Style" w:cs="Times New Roman"/>
          <w:color w:val="000000"/>
          <w:lang w:eastAsia="zh-TW"/>
        </w:rPr>
        <w:t xml:space="preserve">  </w:t>
      </w:r>
      <w:r>
        <w:rPr>
          <w:rFonts w:ascii="Bookman Old Style" w:eastAsia="PMingLiU" w:hAnsi="Bookman Old Style" w:cs="Times New Roman"/>
          <w:color w:val="000000"/>
          <w:lang w:eastAsia="zh-TW"/>
        </w:rPr>
        <w:t>______________</w:t>
      </w:r>
      <w:r w:rsidRPr="0088621C">
        <w:rPr>
          <w:rFonts w:ascii="Bookman Old Style" w:eastAsia="PMingLiU" w:hAnsi="Bookman Old Style" w:cs="Times New Roman"/>
          <w:color w:val="000000"/>
          <w:lang w:eastAsia="zh-TW"/>
        </w:rPr>
        <w:t xml:space="preserve"> (</w:t>
      </w:r>
      <w:r>
        <w:rPr>
          <w:rFonts w:ascii="Bookman Old Style" w:eastAsia="PMingLiU" w:hAnsi="Bookman Old Style" w:cs="Times New Roman"/>
          <w:color w:val="000000"/>
          <w:lang w:eastAsia="zh-TW"/>
        </w:rPr>
        <w:t>_________________________________</w:t>
      </w:r>
      <w:r w:rsidRPr="0088621C">
        <w:rPr>
          <w:rFonts w:ascii="Bookman Old Style" w:eastAsia="PMingLiU" w:hAnsi="Bookman Old Style" w:cs="Times New Roman"/>
          <w:color w:val="000000"/>
          <w:lang w:eastAsia="zh-TW"/>
        </w:rPr>
        <w:t xml:space="preserve">) </w:t>
      </w:r>
      <w:proofErr w:type="gramEnd"/>
      <w:r w:rsidRPr="0088621C">
        <w:rPr>
          <w:rFonts w:ascii="Bookman Old Style" w:eastAsia="PMingLiU" w:hAnsi="Bookman Old Style" w:cs="Times New Roman"/>
          <w:color w:val="000000"/>
          <w:lang w:eastAsia="zh-TW"/>
        </w:rPr>
        <w:t xml:space="preserve">рублей  00 коп., (НДС не облагается). 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Согласно пп.15 п.2 ст.147 НК РФ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2.3. Перечисленный ранее Покупателем задаток в общей сумме </w:t>
      </w:r>
      <w:r>
        <w:rPr>
          <w:rFonts w:ascii="Bookman Old Style" w:hAnsi="Bookman Old Style" w:cs="Times New Roman"/>
          <w:color w:val="000000"/>
        </w:rPr>
        <w:t xml:space="preserve">__________________________, </w:t>
      </w:r>
      <w:r w:rsidRPr="00E70565">
        <w:rPr>
          <w:rFonts w:ascii="Bookman Old Style" w:hAnsi="Bookman Old Style" w:cs="Times New Roman"/>
          <w:color w:val="000000"/>
        </w:rPr>
        <w:t xml:space="preserve">засчитывается в счет оплаты приобретаемого имущества, указанного в п. 1.1 настоящего договора, </w:t>
      </w:r>
      <w:r w:rsidRPr="00E70565">
        <w:rPr>
          <w:rStyle w:val="FontStyle22"/>
          <w:rFonts w:ascii="Bookman Old Style" w:hAnsi="Bookman Old Style" w:cs="Times New Roman"/>
          <w:color w:val="000000"/>
        </w:rPr>
        <w:t xml:space="preserve">в связи с чем, Покупатель обязан уплатить Продавцу </w:t>
      </w:r>
      <w:r>
        <w:rPr>
          <w:rStyle w:val="FontStyle22"/>
          <w:rFonts w:ascii="Bookman Old Style" w:hAnsi="Bookman Old Style" w:cs="Times New Roman"/>
          <w:color w:val="000000"/>
        </w:rPr>
        <w:t>__________________________</w:t>
      </w:r>
      <w:r w:rsidRPr="00E70565">
        <w:rPr>
          <w:rStyle w:val="FontStyle22"/>
          <w:rFonts w:ascii="Bookman Old Style" w:hAnsi="Bookman Old Style" w:cs="Times New Roman"/>
          <w:color w:val="000000"/>
        </w:rPr>
        <w:t>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2.4. Полная оплата имущества производится путем внесения денежных средств на расчетный счет Продавца в течение 30 (тридцати) календарных дней со дня подписания настоящего договора сторонами.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2.5. Расчеты осуществляются в безналичном порядке путем перечисления оставшейся суммы стоимости имущества на  расчетный счет Продавца, указанный в Разделе 10 настоящего договора «Реквизиты и подписи сторон»  в размере</w:t>
      </w:r>
      <w:r w:rsidRPr="00E70565">
        <w:rPr>
          <w:rStyle w:val="FontStyle22"/>
          <w:rFonts w:ascii="Bookman Old Style" w:hAnsi="Bookman Old Style" w:cs="Times New Roman"/>
          <w:color w:val="000000"/>
        </w:rPr>
        <w:t xml:space="preserve"> </w:t>
      </w:r>
      <w:r>
        <w:rPr>
          <w:rStyle w:val="FontStyle22"/>
          <w:rFonts w:ascii="Bookman Old Style" w:hAnsi="Bookman Old Style" w:cs="Times New Roman"/>
          <w:color w:val="000000"/>
        </w:rPr>
        <w:t>______________________________</w:t>
      </w:r>
      <w:r w:rsidRPr="00E70565">
        <w:rPr>
          <w:rStyle w:val="FontStyle22"/>
          <w:rFonts w:ascii="Bookman Old Style" w:hAnsi="Bookman Old Style" w:cs="Times New Roman"/>
          <w:color w:val="000000"/>
        </w:rPr>
        <w:t>, т.е.</w:t>
      </w:r>
      <w:r w:rsidRPr="00E70565">
        <w:rPr>
          <w:rFonts w:ascii="Bookman Old Style" w:hAnsi="Bookman Old Style" w:cs="Times New Roman"/>
          <w:color w:val="000000"/>
        </w:rPr>
        <w:t xml:space="preserve"> за вычетом уплаченного Покупателем задатка.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2.6. Оплата считается выполненной в момент поступления денежных средств в общем размере, указанном в п.2.2. настоящего договора, на расчетный счет Продавца, указанный в Разделе 10 настоящего договора «Реквизиты и подписи сторон». Стороны договорились, что Покупатель обязуется известить Продавца о полной оплате имущества посредством направления </w:t>
      </w:r>
      <w:proofErr w:type="spellStart"/>
      <w:r w:rsidRPr="00E70565">
        <w:rPr>
          <w:rFonts w:ascii="Bookman Old Style" w:hAnsi="Bookman Old Style" w:cs="Times New Roman"/>
          <w:color w:val="000000"/>
        </w:rPr>
        <w:t>сканкопий</w:t>
      </w:r>
      <w:proofErr w:type="spellEnd"/>
      <w:r w:rsidRPr="00E70565">
        <w:rPr>
          <w:rFonts w:ascii="Bookman Old Style" w:hAnsi="Bookman Old Style" w:cs="Times New Roman"/>
          <w:color w:val="000000"/>
        </w:rPr>
        <w:t xml:space="preserve"> финансово-расчетных документов (платежное поручение, чек-ордер), подтверждающих факт полной оплаты имущества, по адресу электронной почты: </w:t>
      </w:r>
      <w:r w:rsidRPr="00BC4B2C">
        <w:rPr>
          <w:rFonts w:ascii="Bookman Old Style" w:hAnsi="Bookman Old Style" w:cs="Times New Roman"/>
          <w:color w:val="000000"/>
        </w:rPr>
        <w:t>zuev.juriy65@gmail.com</w:t>
      </w:r>
      <w:r>
        <w:rPr>
          <w:rFonts w:ascii="Bookman Old Style" w:hAnsi="Bookman Old Style" w:cs="Times New Roman"/>
          <w:color w:val="000000"/>
        </w:rPr>
        <w:t>, в срок, не превышающий 2 (двух) календарных дней с момента полной оплаты.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2.7. Расходы, связанные с государствен</w:t>
      </w:r>
      <w:r w:rsidRPr="00E70565">
        <w:rPr>
          <w:rFonts w:ascii="Bookman Old Style" w:hAnsi="Bookman Old Style" w:cs="Times New Roman"/>
          <w:color w:val="000000"/>
        </w:rPr>
        <w:softHyphen/>
        <w:t xml:space="preserve">ной регистрацией перехода прав на недвижимое имущество, несет </w:t>
      </w:r>
      <w:r w:rsidRPr="00E70565">
        <w:rPr>
          <w:rFonts w:ascii="Bookman Old Style" w:hAnsi="Bookman Old Style" w:cs="Times New Roman"/>
          <w:bCs/>
          <w:color w:val="000000"/>
        </w:rPr>
        <w:t>Покупатель</w:t>
      </w:r>
      <w:r w:rsidRPr="00E70565">
        <w:rPr>
          <w:rFonts w:ascii="Bookman Old Style" w:hAnsi="Bookman Old Style" w:cs="Times New Roman"/>
          <w:color w:val="000000"/>
        </w:rPr>
        <w:t>.</w:t>
      </w: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3. СРОК ДЕЙСТВИЯ ДОГОВОРА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3.1. В отношениях между Покупателем и Продавцом настоящий договор вступает в силу с момента его подписания обеими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BC4B2C" w:rsidRPr="00E70565" w:rsidRDefault="00BC4B2C" w:rsidP="00BC4B2C">
      <w:pPr>
        <w:pStyle w:val="ConsPlusNormal"/>
        <w:widowControl/>
        <w:ind w:firstLine="0"/>
        <w:jc w:val="both"/>
        <w:rPr>
          <w:rFonts w:ascii="Bookman Old Style" w:hAnsi="Bookman Old Style" w:cs="Times New Roman"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4. ПЕРЕДАЧА ИМУЩЕСТВА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4.1. Имущество передается Покупателю в месте его нахождения: </w:t>
      </w:r>
      <w:r>
        <w:rPr>
          <w:rFonts w:ascii="Bookman Old Style" w:hAnsi="Bookman Old Style" w:cs="Times New Roman"/>
          <w:color w:val="000000"/>
        </w:rPr>
        <w:t>____________________</w:t>
      </w:r>
      <w:r w:rsidRPr="00E70565">
        <w:rPr>
          <w:rFonts w:ascii="Bookman Old Style" w:hAnsi="Bookman Old Style" w:cs="Times New Roman"/>
          <w:color w:val="000000"/>
        </w:rPr>
        <w:t>, после исполнения Покупателем обязанности по оплате Продавцу стоимости недвижимого имущества в полном объеме (п. 2.2, п. 2.4, п. 2.5, п. 2.6 настоящего договора).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4.2. Продавец обязан передать указанное в п. 1.1. имущество в течение </w:t>
      </w:r>
      <w:r>
        <w:rPr>
          <w:rFonts w:ascii="Bookman Old Style" w:hAnsi="Bookman Old Style" w:cs="Times New Roman"/>
          <w:color w:val="000000"/>
        </w:rPr>
        <w:t>3 (</w:t>
      </w:r>
      <w:r w:rsidRPr="00E70565">
        <w:rPr>
          <w:rFonts w:ascii="Bookman Old Style" w:hAnsi="Bookman Old Style" w:cs="Times New Roman"/>
          <w:color w:val="000000"/>
        </w:rPr>
        <w:t>трех</w:t>
      </w:r>
      <w:r>
        <w:rPr>
          <w:rFonts w:ascii="Bookman Old Style" w:hAnsi="Bookman Old Style" w:cs="Times New Roman"/>
          <w:color w:val="000000"/>
        </w:rPr>
        <w:t>)</w:t>
      </w:r>
      <w:r w:rsidRPr="00E70565">
        <w:rPr>
          <w:rFonts w:ascii="Bookman Old Style" w:hAnsi="Bookman Old Style" w:cs="Times New Roman"/>
          <w:color w:val="000000"/>
        </w:rPr>
        <w:t xml:space="preserve"> дней с момента его полной оплаты в соответствии с п.2.6. настоящего договора.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lastRenderedPageBreak/>
        <w:t>4.3. По факту передачи имущества составляется акт приема-передачи, который подписывают уполномоченные представители сторон.</w:t>
      </w: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5. ВОЗНИКНОВЕНИЕ ПРАВА СОБСТВЕННОСТИ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5.1. </w:t>
      </w:r>
      <w:proofErr w:type="gramStart"/>
      <w:r w:rsidRPr="00E70565">
        <w:rPr>
          <w:rFonts w:ascii="Bookman Old Style" w:hAnsi="Bookman Old Style" w:cs="Times New Roman"/>
          <w:color w:val="000000"/>
        </w:rPr>
        <w:t xml:space="preserve">Право собственности переходит от Продавца к Покупателю на недвижимое имущество с момента государственной регистрации в Управлении Федеральной службы государственной регистрации, кадастра и картографии по </w:t>
      </w:r>
      <w:r>
        <w:rPr>
          <w:rFonts w:ascii="Bookman Old Style" w:hAnsi="Bookman Old Style" w:cs="Times New Roman"/>
          <w:color w:val="000000"/>
        </w:rPr>
        <w:t>Ставропольскому краю</w:t>
      </w:r>
      <w:r w:rsidRPr="00E70565">
        <w:rPr>
          <w:rFonts w:ascii="Bookman Old Style" w:hAnsi="Bookman Old Style" w:cs="Times New Roman"/>
          <w:color w:val="000000"/>
        </w:rPr>
        <w:t>, но в любом случае, после исполнения Покупателем обязанности по оплате Продавцу стоимости недвижимого имущества в полном объеме (п. 2.2, п. 2.4, п. 2.5, п. 2.6 настоящего договора).</w:t>
      </w:r>
      <w:proofErr w:type="gramEnd"/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5.2. Риск случайной гибели или порчи имущества до </w:t>
      </w:r>
      <w:r w:rsidR="002575F5">
        <w:rPr>
          <w:rFonts w:ascii="Bookman Old Style" w:hAnsi="Bookman Old Style" w:cs="Times New Roman"/>
          <w:color w:val="000000"/>
        </w:rPr>
        <w:t>момента, определенного в п. 4.2</w:t>
      </w:r>
      <w:r w:rsidRPr="00E70565">
        <w:rPr>
          <w:rFonts w:ascii="Bookman Old Style" w:hAnsi="Bookman Old Style" w:cs="Times New Roman"/>
          <w:color w:val="000000"/>
        </w:rPr>
        <w:t xml:space="preserve"> настоящего договора, лежит на Продавце.</w:t>
      </w:r>
    </w:p>
    <w:p w:rsidR="00BC4B2C" w:rsidRPr="00E70565" w:rsidRDefault="00BC4B2C" w:rsidP="00BC4B2C">
      <w:pPr>
        <w:pStyle w:val="ConsPlusNormal"/>
        <w:widowControl/>
        <w:ind w:firstLine="0"/>
        <w:rPr>
          <w:rFonts w:ascii="Bookman Old Style" w:hAnsi="Bookman Old Style" w:cs="Times New Roman"/>
          <w:b/>
          <w:bCs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6. ПРАВА И ОБЯЗАННОСТИ СТОРОН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6.1. Продавец обязан: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6.1.2. Обеспечить отпуск имущества.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6.1.3. Обеспечить явку своего уполномоченного представителя для подписания актов приема-передачи имущества.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6.2. Покупатель обязан: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6.2.1. Оплатить имущество в полном объеме (п. 2.2. настоящего договора) путем безналичного перечисления на расчетный счет Продавца в срок, установленный п. 2.4 настоящего договора.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6.2.2. Принять имущество на условиях, предусмотренных настоящим договором.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7. ОТВЕТСТВЕННОСТЬ СТОРОН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7.1.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7.2. В случае</w:t>
      </w:r>
      <w:proofErr w:type="gramStart"/>
      <w:r w:rsidRPr="00E70565">
        <w:rPr>
          <w:rFonts w:ascii="Bookman Old Style" w:hAnsi="Bookman Old Style" w:cs="Times New Roman"/>
          <w:color w:val="000000"/>
        </w:rPr>
        <w:t>,</w:t>
      </w:r>
      <w:proofErr w:type="gramEnd"/>
      <w:r w:rsidRPr="00E70565">
        <w:rPr>
          <w:rFonts w:ascii="Bookman Old Style" w:hAnsi="Bookman Old Style" w:cs="Times New Roman"/>
          <w:color w:val="000000"/>
        </w:rPr>
        <w:t xml:space="preserve"> если за неисполнение обязательств по настоящему договору ответственен Покупатель, то задаток, внесенный им ранее ему не возвращается, остается у Продавца.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 w:rsidRPr="00E70565">
        <w:rPr>
          <w:rFonts w:ascii="Bookman Old Style" w:hAnsi="Bookman Old Style" w:cs="Times New Roman"/>
          <w:color w:val="000000"/>
        </w:rPr>
        <w:t>с даты направления</w:t>
      </w:r>
      <w:proofErr w:type="gramEnd"/>
      <w:r w:rsidRPr="00E70565">
        <w:rPr>
          <w:rFonts w:ascii="Bookman Old Style" w:hAnsi="Bookman Old Style" w:cs="Times New Roman"/>
          <w:color w:val="000000"/>
        </w:rPr>
        <w:t xml:space="preserve"> уведомления о расторжении договора, настоящий договор считается расторгнутым.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7.4. Во всем остальном, что не предусмотрено настоящим договором, стороны руководствуются действующим законодательством РФ.</w:t>
      </w: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8. РАЗРЕШЕНИЕ СПОРОВ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9. ПРОЧИЕ УСЛОВИЯ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9.1. 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п.7.3. настоящего договора.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п.7.3 настоящего договора.</w:t>
      </w:r>
    </w:p>
    <w:p w:rsidR="00BC4B2C" w:rsidRPr="00E70565" w:rsidRDefault="00BC4B2C" w:rsidP="00BC4B2C">
      <w:pPr>
        <w:pStyle w:val="ConsPlusNormal"/>
        <w:widowControl/>
        <w:ind w:firstLine="540"/>
        <w:jc w:val="both"/>
        <w:rPr>
          <w:rFonts w:ascii="Bookman Old Style" w:hAnsi="Bookman Old Style" w:cs="Times New Roman"/>
          <w:color w:val="000000"/>
        </w:rPr>
      </w:pPr>
      <w:r w:rsidRPr="00E70565">
        <w:rPr>
          <w:rFonts w:ascii="Bookman Old Style" w:hAnsi="Bookman Old Style" w:cs="Times New Roman"/>
          <w:color w:val="000000"/>
        </w:rPr>
        <w:t>9.3. Настоящий договор составлен в 3 -</w:t>
      </w:r>
      <w:proofErr w:type="spellStart"/>
      <w:r w:rsidRPr="00E70565">
        <w:rPr>
          <w:rFonts w:ascii="Bookman Old Style" w:hAnsi="Bookman Old Style" w:cs="Times New Roman"/>
          <w:color w:val="000000"/>
        </w:rPr>
        <w:t>х</w:t>
      </w:r>
      <w:proofErr w:type="spellEnd"/>
      <w:r w:rsidRPr="00E70565">
        <w:rPr>
          <w:rFonts w:ascii="Bookman Old Style" w:hAnsi="Bookman Old Style" w:cs="Times New Roman"/>
          <w:color w:val="000000"/>
        </w:rPr>
        <w:t xml:space="preserve"> (трех) экземплярах, по одному для каждой из сторон, третий экземпляр настоящего договора предоставля</w:t>
      </w:r>
      <w:r>
        <w:rPr>
          <w:rFonts w:ascii="Bookman Old Style" w:hAnsi="Bookman Old Style" w:cs="Times New Roman"/>
          <w:color w:val="000000"/>
        </w:rPr>
        <w:t>е</w:t>
      </w:r>
      <w:r w:rsidRPr="00E70565">
        <w:rPr>
          <w:rFonts w:ascii="Bookman Old Style" w:hAnsi="Bookman Old Style" w:cs="Times New Roman"/>
          <w:color w:val="000000"/>
        </w:rPr>
        <w:t>тся в Управление Федеральной службы государственной регистрации, кадастра и картографии по Московской области, все экземпляры имеют одинаковую юридическую силу.</w:t>
      </w: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</w:p>
    <w:p w:rsidR="00BC4B2C" w:rsidRPr="00E70565" w:rsidRDefault="00BC4B2C" w:rsidP="00BC4B2C">
      <w:pPr>
        <w:pStyle w:val="ConsPlusNormal"/>
        <w:widowControl/>
        <w:ind w:firstLine="0"/>
        <w:jc w:val="center"/>
        <w:rPr>
          <w:rFonts w:ascii="Bookman Old Style" w:hAnsi="Bookman Old Style" w:cs="Times New Roman"/>
          <w:b/>
          <w:bCs/>
          <w:color w:val="000000"/>
        </w:rPr>
      </w:pPr>
      <w:r w:rsidRPr="00E70565">
        <w:rPr>
          <w:rFonts w:ascii="Bookman Old Style" w:hAnsi="Bookman Old Style" w:cs="Times New Roman"/>
          <w:b/>
          <w:bCs/>
          <w:color w:val="000000"/>
        </w:rPr>
        <w:t>10. РЕКВИЗИТЫ И ПОДПИСИ СТОРОН:</w:t>
      </w:r>
    </w:p>
    <w:p w:rsidR="00BC4B2C" w:rsidRPr="00E70565" w:rsidRDefault="00BC4B2C" w:rsidP="00BC4B2C">
      <w:pPr>
        <w:shd w:val="clear" w:color="auto" w:fill="FFFFFF"/>
        <w:rPr>
          <w:rFonts w:ascii="Bookman Old Style" w:hAnsi="Bookman Old Style"/>
          <w:b/>
          <w:color w:val="000000"/>
          <w:lang w:val="en-US"/>
        </w:rPr>
      </w:pPr>
    </w:p>
    <w:p w:rsidR="00BC4B2C" w:rsidRPr="00E70565" w:rsidRDefault="00BC4B2C" w:rsidP="00BC4B2C">
      <w:pPr>
        <w:shd w:val="clear" w:color="auto" w:fill="FFFFFF"/>
        <w:ind w:left="7080"/>
        <w:rPr>
          <w:rFonts w:ascii="Bookman Old Style" w:hAnsi="Bookman Old Style"/>
          <w:b/>
          <w:color w:val="000000"/>
        </w:rPr>
      </w:pPr>
    </w:p>
    <w:tbl>
      <w:tblPr>
        <w:tblW w:w="0" w:type="auto"/>
        <w:tblInd w:w="108" w:type="dxa"/>
        <w:tblLook w:val="04A0"/>
      </w:tblPr>
      <w:tblGrid>
        <w:gridCol w:w="5103"/>
        <w:gridCol w:w="4644"/>
      </w:tblGrid>
      <w:tr w:rsidR="00BC4B2C" w:rsidRPr="00E70565" w:rsidTr="008F1A77">
        <w:tc>
          <w:tcPr>
            <w:tcW w:w="5103" w:type="dxa"/>
            <w:shd w:val="clear" w:color="auto" w:fill="auto"/>
          </w:tcPr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  <w:b/>
                <w:color w:val="000000"/>
              </w:rPr>
            </w:pPr>
            <w:r w:rsidRPr="00E70565">
              <w:rPr>
                <w:rFonts w:ascii="Bookman Old Style" w:hAnsi="Bookman Old Style"/>
                <w:b/>
                <w:color w:val="000000"/>
              </w:rPr>
              <w:t>«Продавец»</w:t>
            </w:r>
          </w:p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  <w:b/>
                <w:color w:val="000000"/>
              </w:rPr>
            </w:pPr>
          </w:p>
        </w:tc>
        <w:tc>
          <w:tcPr>
            <w:tcW w:w="4644" w:type="dxa"/>
            <w:shd w:val="clear" w:color="auto" w:fill="auto"/>
          </w:tcPr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  <w:b/>
                <w:color w:val="000000"/>
              </w:rPr>
            </w:pPr>
            <w:r w:rsidRPr="00E70565">
              <w:rPr>
                <w:rFonts w:ascii="Bookman Old Style" w:hAnsi="Bookman Old Style"/>
                <w:b/>
                <w:color w:val="000000"/>
              </w:rPr>
              <w:t>«Покупатель»</w:t>
            </w:r>
          </w:p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  <w:b/>
                <w:color w:val="000000"/>
              </w:rPr>
            </w:pPr>
          </w:p>
        </w:tc>
      </w:tr>
      <w:tr w:rsidR="00BC4B2C" w:rsidRPr="00E70565" w:rsidTr="008F1A77">
        <w:tc>
          <w:tcPr>
            <w:tcW w:w="5103" w:type="dxa"/>
            <w:shd w:val="clear" w:color="auto" w:fill="auto"/>
          </w:tcPr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</w:rPr>
            </w:pPr>
            <w:r w:rsidRPr="00E70565">
              <w:rPr>
                <w:rFonts w:ascii="Bookman Old Style" w:hAnsi="Bookman Old Style"/>
                <w:b/>
                <w:color w:val="000000"/>
              </w:rPr>
              <w:t>Общество с ограниченной ответственностью «</w:t>
            </w:r>
            <w:proofErr w:type="spellStart"/>
            <w:r>
              <w:rPr>
                <w:rFonts w:ascii="Bookman Old Style" w:hAnsi="Bookman Old Style"/>
                <w:b/>
              </w:rPr>
              <w:t>СтройИндустрия</w:t>
            </w:r>
            <w:proofErr w:type="spellEnd"/>
            <w:r w:rsidRPr="00E70565">
              <w:rPr>
                <w:rFonts w:ascii="Bookman Old Style" w:hAnsi="Bookman Old Style"/>
                <w:b/>
                <w:bCs/>
              </w:rPr>
              <w:t>»</w:t>
            </w: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Юридический адрес: </w:t>
            </w: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357502, СТАВРОПОЛЬСКИЙ КРАЙ, ПЯТИГОРСК ГОРОД, ОКТЯБРЬСКАЯ УЛИЦА, 34</w:t>
            </w: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Почтовый адрес: 394038, г. Воронеж, ул. Конструкторов, 60А</w:t>
            </w: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Телефон: +79102401085</w:t>
            </w: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e-mail: zuev.juriy65@gmail.com </w:t>
            </w: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ИНН  2632083735  КПП 263201001  </w:t>
            </w:r>
          </w:p>
          <w:p w:rsidR="00BC4B2C" w:rsidRPr="00080890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ОГРН 1062632037489</w:t>
            </w:r>
          </w:p>
          <w:p w:rsidR="00BC4B2C" w:rsidRPr="00E70565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proofErr w:type="spellStart"/>
            <w:proofErr w:type="gramStart"/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р</w:t>
            </w:r>
            <w:proofErr w:type="spellEnd"/>
            <w:proofErr w:type="gramEnd"/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/с </w:t>
            </w: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40702810260100017212</w:t>
            </w:r>
          </w:p>
          <w:p w:rsidR="00080890" w:rsidRDefault="00080890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в Ставропольском отделении № 5230 ПАО СБЕРБАНК</w:t>
            </w: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 </w:t>
            </w:r>
          </w:p>
          <w:p w:rsidR="00BC4B2C" w:rsidRPr="00E70565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к/с </w:t>
            </w:r>
            <w:r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30101810907020000615</w:t>
            </w:r>
          </w:p>
          <w:p w:rsidR="00BC4B2C" w:rsidRPr="00E70565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 xml:space="preserve">БИК </w:t>
            </w:r>
            <w:r w:rsidR="00080890" w:rsidRPr="00080890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040702615</w:t>
            </w:r>
          </w:p>
          <w:p w:rsidR="00BC4B2C" w:rsidRPr="00E70565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Конкурсный управляющий</w:t>
            </w:r>
          </w:p>
          <w:p w:rsidR="00BC4B2C" w:rsidRPr="00E70565" w:rsidRDefault="00BC4B2C" w:rsidP="008F1A77">
            <w:pPr>
              <w:pStyle w:val="1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Общества с ограниченной ответственностью «</w:t>
            </w:r>
            <w:proofErr w:type="spellStart"/>
            <w:r w:rsidR="00080890">
              <w:rPr>
                <w:rFonts w:ascii="Bookman Old Style" w:hAnsi="Bookman Old Style"/>
                <w:b/>
              </w:rPr>
              <w:t>СтройИндустрия</w:t>
            </w:r>
            <w:proofErr w:type="spellEnd"/>
            <w:r w:rsidRPr="00E70565"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  <w:t>»</w:t>
            </w:r>
          </w:p>
          <w:p w:rsidR="00BC4B2C" w:rsidRPr="00E70565" w:rsidRDefault="00BC4B2C" w:rsidP="008F1A77">
            <w:pPr>
              <w:pStyle w:val="1"/>
              <w:ind w:left="57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</w:p>
          <w:p w:rsidR="00BC4B2C" w:rsidRPr="00E70565" w:rsidRDefault="00BC4B2C" w:rsidP="008F1A77">
            <w:pPr>
              <w:pStyle w:val="CommentSubject"/>
              <w:suppressAutoHyphens w:val="0"/>
              <w:ind w:left="57"/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_____________________ /</w:t>
            </w:r>
            <w:r w:rsidR="00080890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З</w:t>
            </w:r>
            <w:r w:rsidR="002575F5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уев</w:t>
            </w:r>
            <w:r w:rsidR="00080890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 xml:space="preserve"> Ю.М.</w:t>
            </w:r>
            <w:r w:rsidRPr="00E70565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/</w:t>
            </w:r>
          </w:p>
          <w:p w:rsidR="00BC4B2C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  <w:r w:rsidRPr="00E70565"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  <w:t>м.п.</w:t>
            </w:r>
          </w:p>
          <w:p w:rsidR="00BC4B2C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shd w:val="clear" w:color="auto" w:fill="FFFFFF"/>
              <w:rPr>
                <w:rFonts w:ascii="Bookman Old Style" w:hAnsi="Bookman Old Style"/>
                <w:b/>
                <w:i/>
                <w:color w:val="000000"/>
              </w:rPr>
            </w:pPr>
            <w:r w:rsidRPr="00E70565">
              <w:rPr>
                <w:rFonts w:ascii="Bookman Old Style" w:hAnsi="Bookman Old Style"/>
                <w:b/>
                <w:i/>
                <w:color w:val="000000"/>
              </w:rPr>
              <w:t>дата подписания Продавцом</w:t>
            </w:r>
          </w:p>
          <w:p w:rsidR="00BC4B2C" w:rsidRPr="00E70565" w:rsidRDefault="00BC4B2C" w:rsidP="00BC4B2C">
            <w:pPr>
              <w:shd w:val="clear" w:color="auto" w:fill="FFFFFF"/>
              <w:rPr>
                <w:rFonts w:ascii="Bookman Old Style" w:hAnsi="Bookman Old Style"/>
                <w:b/>
                <w:color w:val="000000"/>
              </w:rPr>
            </w:pPr>
            <w:r w:rsidRPr="00E70565">
              <w:rPr>
                <w:rFonts w:ascii="Bookman Old Style" w:hAnsi="Bookman Old Style"/>
                <w:b/>
                <w:i/>
                <w:color w:val="000000"/>
              </w:rPr>
              <w:t>«___» ______________202</w:t>
            </w:r>
            <w:r>
              <w:rPr>
                <w:rFonts w:ascii="Bookman Old Style" w:hAnsi="Bookman Old Style"/>
                <w:b/>
                <w:i/>
                <w:color w:val="000000"/>
              </w:rPr>
              <w:t>2</w:t>
            </w:r>
            <w:r w:rsidRPr="00E70565">
              <w:rPr>
                <w:rFonts w:ascii="Bookman Old Style" w:hAnsi="Bookman Old Style"/>
                <w:b/>
                <w:i/>
                <w:color w:val="000000"/>
              </w:rPr>
              <w:t xml:space="preserve"> года</w:t>
            </w:r>
          </w:p>
        </w:tc>
        <w:tc>
          <w:tcPr>
            <w:tcW w:w="4644" w:type="dxa"/>
            <w:shd w:val="clear" w:color="auto" w:fill="auto"/>
          </w:tcPr>
          <w:p w:rsidR="00BC4B2C" w:rsidRPr="00E70565" w:rsidRDefault="00BC4B2C" w:rsidP="008F1A77">
            <w:pPr>
              <w:jc w:val="center"/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Default="00BC4B2C" w:rsidP="008F1A77">
            <w:pPr>
              <w:rPr>
                <w:rFonts w:ascii="Bookman Old Style" w:hAnsi="Bookman Old Style"/>
                <w:b/>
                <w:color w:val="000000"/>
                <w:kern w:val="1"/>
                <w:lang w:bidi="hi-IN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rPr>
                <w:rFonts w:ascii="Bookman Old Style" w:hAnsi="Bookman Old Style"/>
              </w:rPr>
            </w:pPr>
          </w:p>
          <w:p w:rsidR="00BC4B2C" w:rsidRPr="00E70565" w:rsidRDefault="00BC4B2C" w:rsidP="008F1A77">
            <w:pPr>
              <w:pStyle w:val="1"/>
              <w:ind w:left="57"/>
              <w:rPr>
                <w:rFonts w:ascii="Bookman Old Style" w:eastAsia="PMingLiU" w:hAnsi="Bookman Old Style" w:cs="Times New Roman"/>
                <w:b/>
                <w:color w:val="000000"/>
                <w:kern w:val="0"/>
                <w:lang w:eastAsia="zh-TW" w:bidi="ar-SA"/>
              </w:rPr>
            </w:pPr>
          </w:p>
          <w:p w:rsidR="00BC4B2C" w:rsidRPr="00E70565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hAnsi="Bookman Old Style"/>
                <w:sz w:val="20"/>
                <w:szCs w:val="20"/>
                <w:lang w:val="ru-RU"/>
              </w:rPr>
            </w:pPr>
          </w:p>
          <w:p w:rsidR="00BC4B2C" w:rsidRDefault="00BC4B2C" w:rsidP="008F1A77">
            <w:pPr>
              <w:pStyle w:val="CommentSubject"/>
              <w:suppressAutoHyphens w:val="0"/>
              <w:ind w:left="57"/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</w:pPr>
          </w:p>
          <w:p w:rsidR="00080890" w:rsidRDefault="00080890" w:rsidP="008F1A77">
            <w:pPr>
              <w:pStyle w:val="CommentSubject"/>
              <w:suppressAutoHyphens w:val="0"/>
              <w:ind w:left="57"/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</w:pPr>
          </w:p>
          <w:p w:rsidR="00BC4B2C" w:rsidRPr="00E70565" w:rsidRDefault="00BC4B2C" w:rsidP="008F1A77">
            <w:pPr>
              <w:pStyle w:val="CommentSubject"/>
              <w:suppressAutoHyphens w:val="0"/>
              <w:ind w:left="57"/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</w:pPr>
            <w:r w:rsidRPr="00E70565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____</w:t>
            </w:r>
            <w:r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_________________ /______________</w:t>
            </w:r>
            <w:r w:rsidRPr="00E70565">
              <w:rPr>
                <w:rFonts w:ascii="Bookman Old Style" w:eastAsia="PMingLiU" w:hAnsi="Bookman Old Style" w:cs="Times New Roman"/>
                <w:bCs w:val="0"/>
                <w:color w:val="000000"/>
                <w:kern w:val="0"/>
                <w:lang w:eastAsia="zh-TW" w:bidi="ar-SA"/>
              </w:rPr>
              <w:t>/</w:t>
            </w:r>
          </w:p>
          <w:p w:rsidR="00BC4B2C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pStyle w:val="TableParagraph"/>
              <w:tabs>
                <w:tab w:val="left" w:pos="2207"/>
              </w:tabs>
              <w:ind w:left="200"/>
              <w:rPr>
                <w:rFonts w:ascii="Bookman Old Style" w:eastAsia="PMingLiU" w:hAnsi="Bookman Old Style" w:cs="Times New Roman"/>
                <w:b/>
                <w:color w:val="000000"/>
                <w:sz w:val="20"/>
                <w:szCs w:val="20"/>
                <w:lang w:val="ru-RU" w:eastAsia="zh-TW"/>
              </w:rPr>
            </w:pPr>
          </w:p>
          <w:p w:rsidR="00BC4B2C" w:rsidRPr="00E70565" w:rsidRDefault="00BC4B2C" w:rsidP="008F1A77">
            <w:pPr>
              <w:shd w:val="clear" w:color="auto" w:fill="FFFFFF"/>
              <w:rPr>
                <w:rFonts w:ascii="Bookman Old Style" w:hAnsi="Bookman Old Style"/>
                <w:b/>
                <w:i/>
                <w:color w:val="000000"/>
              </w:rPr>
            </w:pPr>
            <w:r w:rsidRPr="00E70565">
              <w:rPr>
                <w:rFonts w:ascii="Bookman Old Style" w:hAnsi="Bookman Old Style"/>
                <w:b/>
                <w:i/>
                <w:color w:val="000000"/>
              </w:rPr>
              <w:t>дата подписания Покупателем</w:t>
            </w:r>
          </w:p>
          <w:p w:rsidR="00BC4B2C" w:rsidRPr="00E70565" w:rsidRDefault="00BC4B2C" w:rsidP="00BC4B2C">
            <w:pPr>
              <w:shd w:val="clear" w:color="auto" w:fill="FFFFFF"/>
              <w:rPr>
                <w:rFonts w:ascii="Bookman Old Style" w:hAnsi="Bookman Old Style"/>
                <w:b/>
                <w:i/>
                <w:color w:val="000000"/>
              </w:rPr>
            </w:pPr>
            <w:r w:rsidRPr="00E70565">
              <w:rPr>
                <w:rFonts w:ascii="Bookman Old Style" w:hAnsi="Bookman Old Style"/>
                <w:b/>
                <w:i/>
                <w:color w:val="000000"/>
              </w:rPr>
              <w:t>«___» ______________202</w:t>
            </w:r>
            <w:r>
              <w:rPr>
                <w:rFonts w:ascii="Bookman Old Style" w:hAnsi="Bookman Old Style"/>
                <w:b/>
                <w:i/>
                <w:color w:val="000000"/>
              </w:rPr>
              <w:t>2</w:t>
            </w:r>
            <w:r w:rsidRPr="00E70565">
              <w:rPr>
                <w:rFonts w:ascii="Bookman Old Style" w:hAnsi="Bookman Old Style"/>
                <w:b/>
                <w:i/>
                <w:color w:val="000000"/>
              </w:rPr>
              <w:t xml:space="preserve"> года</w:t>
            </w:r>
          </w:p>
        </w:tc>
      </w:tr>
    </w:tbl>
    <w:p w:rsidR="00BC4B2C" w:rsidRPr="00E70565" w:rsidRDefault="00BC4B2C" w:rsidP="00BC4B2C">
      <w:pPr>
        <w:shd w:val="clear" w:color="auto" w:fill="FFFFFF"/>
        <w:ind w:left="7080"/>
        <w:jc w:val="right"/>
        <w:rPr>
          <w:rFonts w:ascii="Bookman Old Style" w:hAnsi="Bookman Old Style"/>
        </w:rPr>
      </w:pPr>
      <w:r w:rsidRPr="00E70565">
        <w:rPr>
          <w:rFonts w:ascii="Bookman Old Style" w:hAnsi="Bookman Old Style"/>
        </w:rPr>
        <w:lastRenderedPageBreak/>
        <w:t xml:space="preserve">   </w:t>
      </w:r>
    </w:p>
    <w:p w:rsidR="00BC4B2C" w:rsidRDefault="00BC4B2C" w:rsidP="00BC4B2C"/>
    <w:p w:rsidR="007B0874" w:rsidRDefault="007B0874"/>
    <w:sectPr w:rsidR="007B0874" w:rsidSect="00306E1F">
      <w:headerReference w:type="default" r:id="rId5"/>
      <w:pgSz w:w="11907" w:h="16840" w:code="9"/>
      <w:pgMar w:top="284" w:right="992" w:bottom="709" w:left="1276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1F" w:rsidRDefault="002575F5" w:rsidP="00306E1F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06E1F" w:rsidRDefault="002575F5" w:rsidP="00306E1F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BC4B2C"/>
    <w:rsid w:val="000029A3"/>
    <w:rsid w:val="00003654"/>
    <w:rsid w:val="00011FEC"/>
    <w:rsid w:val="0001405F"/>
    <w:rsid w:val="00016854"/>
    <w:rsid w:val="0002094C"/>
    <w:rsid w:val="000219B4"/>
    <w:rsid w:val="0002239E"/>
    <w:rsid w:val="00026149"/>
    <w:rsid w:val="000269AC"/>
    <w:rsid w:val="000330D2"/>
    <w:rsid w:val="00034EB1"/>
    <w:rsid w:val="00036954"/>
    <w:rsid w:val="00037FE4"/>
    <w:rsid w:val="00040FA9"/>
    <w:rsid w:val="0004105C"/>
    <w:rsid w:val="000439F6"/>
    <w:rsid w:val="000457A9"/>
    <w:rsid w:val="00046010"/>
    <w:rsid w:val="00046111"/>
    <w:rsid w:val="000464BE"/>
    <w:rsid w:val="00046A89"/>
    <w:rsid w:val="00046B71"/>
    <w:rsid w:val="00050A74"/>
    <w:rsid w:val="00051735"/>
    <w:rsid w:val="00051881"/>
    <w:rsid w:val="00051FC4"/>
    <w:rsid w:val="0005609A"/>
    <w:rsid w:val="0005745A"/>
    <w:rsid w:val="00057AAE"/>
    <w:rsid w:val="00060C55"/>
    <w:rsid w:val="000631AB"/>
    <w:rsid w:val="00064C3D"/>
    <w:rsid w:val="00065005"/>
    <w:rsid w:val="00067E8B"/>
    <w:rsid w:val="00073723"/>
    <w:rsid w:val="00073973"/>
    <w:rsid w:val="00080890"/>
    <w:rsid w:val="00081980"/>
    <w:rsid w:val="0008388A"/>
    <w:rsid w:val="000846D1"/>
    <w:rsid w:val="00087DBF"/>
    <w:rsid w:val="000900F2"/>
    <w:rsid w:val="00092438"/>
    <w:rsid w:val="00092A2A"/>
    <w:rsid w:val="00093C2E"/>
    <w:rsid w:val="00094D0B"/>
    <w:rsid w:val="00095CF4"/>
    <w:rsid w:val="000A3D7E"/>
    <w:rsid w:val="000A4DA8"/>
    <w:rsid w:val="000A6B2A"/>
    <w:rsid w:val="000A6F9E"/>
    <w:rsid w:val="000B0293"/>
    <w:rsid w:val="000B08C8"/>
    <w:rsid w:val="000B1DF0"/>
    <w:rsid w:val="000B29BD"/>
    <w:rsid w:val="000B4870"/>
    <w:rsid w:val="000B4B97"/>
    <w:rsid w:val="000B6C86"/>
    <w:rsid w:val="000B74A7"/>
    <w:rsid w:val="000B7676"/>
    <w:rsid w:val="000C26A9"/>
    <w:rsid w:val="000C4127"/>
    <w:rsid w:val="000D17C4"/>
    <w:rsid w:val="000D34E1"/>
    <w:rsid w:val="000D4B01"/>
    <w:rsid w:val="000E094B"/>
    <w:rsid w:val="000E317C"/>
    <w:rsid w:val="000E39E5"/>
    <w:rsid w:val="000E68E6"/>
    <w:rsid w:val="000F106F"/>
    <w:rsid w:val="000F684F"/>
    <w:rsid w:val="001006AA"/>
    <w:rsid w:val="001008ED"/>
    <w:rsid w:val="00100BE0"/>
    <w:rsid w:val="00100C9E"/>
    <w:rsid w:val="00101D35"/>
    <w:rsid w:val="001042B1"/>
    <w:rsid w:val="00107D9B"/>
    <w:rsid w:val="00112B03"/>
    <w:rsid w:val="00122E6D"/>
    <w:rsid w:val="00127325"/>
    <w:rsid w:val="001358AA"/>
    <w:rsid w:val="00135E62"/>
    <w:rsid w:val="0013637A"/>
    <w:rsid w:val="0014003B"/>
    <w:rsid w:val="00140731"/>
    <w:rsid w:val="00140A2C"/>
    <w:rsid w:val="0014120E"/>
    <w:rsid w:val="00144DC9"/>
    <w:rsid w:val="00145AEB"/>
    <w:rsid w:val="00147ED6"/>
    <w:rsid w:val="001519A6"/>
    <w:rsid w:val="00151CBE"/>
    <w:rsid w:val="001527CF"/>
    <w:rsid w:val="00152D7A"/>
    <w:rsid w:val="00152EE2"/>
    <w:rsid w:val="00162C01"/>
    <w:rsid w:val="00163FDC"/>
    <w:rsid w:val="0016790F"/>
    <w:rsid w:val="001701C7"/>
    <w:rsid w:val="00171F8C"/>
    <w:rsid w:val="0017229E"/>
    <w:rsid w:val="001748F6"/>
    <w:rsid w:val="00175E18"/>
    <w:rsid w:val="0018040D"/>
    <w:rsid w:val="0018603F"/>
    <w:rsid w:val="00190821"/>
    <w:rsid w:val="00194BF6"/>
    <w:rsid w:val="00195435"/>
    <w:rsid w:val="001A02B9"/>
    <w:rsid w:val="001A1138"/>
    <w:rsid w:val="001A1374"/>
    <w:rsid w:val="001B0936"/>
    <w:rsid w:val="001B1E14"/>
    <w:rsid w:val="001B3D86"/>
    <w:rsid w:val="001B55FA"/>
    <w:rsid w:val="001C13F9"/>
    <w:rsid w:val="001C6B59"/>
    <w:rsid w:val="001D1829"/>
    <w:rsid w:val="001D204D"/>
    <w:rsid w:val="001D303F"/>
    <w:rsid w:val="001D7372"/>
    <w:rsid w:val="001E2F0C"/>
    <w:rsid w:val="001E45B7"/>
    <w:rsid w:val="001E6890"/>
    <w:rsid w:val="001E6D45"/>
    <w:rsid w:val="001E757E"/>
    <w:rsid w:val="001F0E06"/>
    <w:rsid w:val="001F13D0"/>
    <w:rsid w:val="001F40AE"/>
    <w:rsid w:val="001F54B4"/>
    <w:rsid w:val="001F71A3"/>
    <w:rsid w:val="00200932"/>
    <w:rsid w:val="002023BD"/>
    <w:rsid w:val="00204DED"/>
    <w:rsid w:val="00207077"/>
    <w:rsid w:val="0021104C"/>
    <w:rsid w:val="00214BF9"/>
    <w:rsid w:val="00216C49"/>
    <w:rsid w:val="00224260"/>
    <w:rsid w:val="00224F33"/>
    <w:rsid w:val="002257CB"/>
    <w:rsid w:val="002259B3"/>
    <w:rsid w:val="00227006"/>
    <w:rsid w:val="00232398"/>
    <w:rsid w:val="002332E0"/>
    <w:rsid w:val="00236EAD"/>
    <w:rsid w:val="002407E5"/>
    <w:rsid w:val="00241509"/>
    <w:rsid w:val="002503EF"/>
    <w:rsid w:val="00251B64"/>
    <w:rsid w:val="00251E31"/>
    <w:rsid w:val="00254023"/>
    <w:rsid w:val="00255162"/>
    <w:rsid w:val="002575F5"/>
    <w:rsid w:val="00257761"/>
    <w:rsid w:val="002630BB"/>
    <w:rsid w:val="00265A09"/>
    <w:rsid w:val="00265EA9"/>
    <w:rsid w:val="002676B3"/>
    <w:rsid w:val="00280CE1"/>
    <w:rsid w:val="002818D9"/>
    <w:rsid w:val="00283DB1"/>
    <w:rsid w:val="00285277"/>
    <w:rsid w:val="00287C81"/>
    <w:rsid w:val="00290494"/>
    <w:rsid w:val="00291081"/>
    <w:rsid w:val="00297B05"/>
    <w:rsid w:val="002A08DF"/>
    <w:rsid w:val="002A2BD2"/>
    <w:rsid w:val="002A3124"/>
    <w:rsid w:val="002B0FB9"/>
    <w:rsid w:val="002B2E6A"/>
    <w:rsid w:val="002B76DB"/>
    <w:rsid w:val="002B7A6F"/>
    <w:rsid w:val="002C0CA7"/>
    <w:rsid w:val="002C0E82"/>
    <w:rsid w:val="002C2582"/>
    <w:rsid w:val="002C315E"/>
    <w:rsid w:val="002D01D6"/>
    <w:rsid w:val="002D09DB"/>
    <w:rsid w:val="002D0EA0"/>
    <w:rsid w:val="002D1E95"/>
    <w:rsid w:val="002D2120"/>
    <w:rsid w:val="002D27A6"/>
    <w:rsid w:val="002D2903"/>
    <w:rsid w:val="002D471E"/>
    <w:rsid w:val="002D4BFF"/>
    <w:rsid w:val="002D7A6A"/>
    <w:rsid w:val="002E05E1"/>
    <w:rsid w:val="002E784D"/>
    <w:rsid w:val="002F08CA"/>
    <w:rsid w:val="002F0AFC"/>
    <w:rsid w:val="002F4F00"/>
    <w:rsid w:val="002F62D8"/>
    <w:rsid w:val="002F6409"/>
    <w:rsid w:val="002F7F8B"/>
    <w:rsid w:val="00300ADD"/>
    <w:rsid w:val="00301716"/>
    <w:rsid w:val="00304FC8"/>
    <w:rsid w:val="00305761"/>
    <w:rsid w:val="00306808"/>
    <w:rsid w:val="00310D29"/>
    <w:rsid w:val="003126FA"/>
    <w:rsid w:val="0031320B"/>
    <w:rsid w:val="00313487"/>
    <w:rsid w:val="00314D4A"/>
    <w:rsid w:val="00323696"/>
    <w:rsid w:val="0032603B"/>
    <w:rsid w:val="00327AB0"/>
    <w:rsid w:val="00327FCC"/>
    <w:rsid w:val="00330028"/>
    <w:rsid w:val="00331AFF"/>
    <w:rsid w:val="003321FC"/>
    <w:rsid w:val="00332E6A"/>
    <w:rsid w:val="003338C1"/>
    <w:rsid w:val="00337969"/>
    <w:rsid w:val="00340127"/>
    <w:rsid w:val="00340D48"/>
    <w:rsid w:val="0034143C"/>
    <w:rsid w:val="003419E3"/>
    <w:rsid w:val="0034341C"/>
    <w:rsid w:val="003434F4"/>
    <w:rsid w:val="003503D2"/>
    <w:rsid w:val="00351BE8"/>
    <w:rsid w:val="00352437"/>
    <w:rsid w:val="003543BD"/>
    <w:rsid w:val="0035472B"/>
    <w:rsid w:val="0035633E"/>
    <w:rsid w:val="0036083E"/>
    <w:rsid w:val="003657F2"/>
    <w:rsid w:val="00366A01"/>
    <w:rsid w:val="00370DF6"/>
    <w:rsid w:val="003721EB"/>
    <w:rsid w:val="00373674"/>
    <w:rsid w:val="0037518B"/>
    <w:rsid w:val="00376464"/>
    <w:rsid w:val="003769C8"/>
    <w:rsid w:val="0037769F"/>
    <w:rsid w:val="00381F51"/>
    <w:rsid w:val="00382590"/>
    <w:rsid w:val="003826C1"/>
    <w:rsid w:val="00382A14"/>
    <w:rsid w:val="00383BEF"/>
    <w:rsid w:val="00384328"/>
    <w:rsid w:val="00385E37"/>
    <w:rsid w:val="0038663E"/>
    <w:rsid w:val="00391AD7"/>
    <w:rsid w:val="0039640B"/>
    <w:rsid w:val="003976A5"/>
    <w:rsid w:val="003A2242"/>
    <w:rsid w:val="003A45CC"/>
    <w:rsid w:val="003A4A77"/>
    <w:rsid w:val="003A54EE"/>
    <w:rsid w:val="003A5A2F"/>
    <w:rsid w:val="003A6640"/>
    <w:rsid w:val="003B3048"/>
    <w:rsid w:val="003B396F"/>
    <w:rsid w:val="003B6BB8"/>
    <w:rsid w:val="003C51DF"/>
    <w:rsid w:val="003C7D5D"/>
    <w:rsid w:val="003D0033"/>
    <w:rsid w:val="003D1AFE"/>
    <w:rsid w:val="003D3064"/>
    <w:rsid w:val="003D676C"/>
    <w:rsid w:val="003E0D62"/>
    <w:rsid w:val="003E1724"/>
    <w:rsid w:val="003E1F5F"/>
    <w:rsid w:val="003E23C4"/>
    <w:rsid w:val="003F031E"/>
    <w:rsid w:val="003F1C12"/>
    <w:rsid w:val="003F5C7A"/>
    <w:rsid w:val="003F5ECE"/>
    <w:rsid w:val="003F79EE"/>
    <w:rsid w:val="003F7B31"/>
    <w:rsid w:val="00400595"/>
    <w:rsid w:val="00403254"/>
    <w:rsid w:val="004046A0"/>
    <w:rsid w:val="0040790F"/>
    <w:rsid w:val="00415915"/>
    <w:rsid w:val="0042012F"/>
    <w:rsid w:val="0042456F"/>
    <w:rsid w:val="0042661D"/>
    <w:rsid w:val="0043090F"/>
    <w:rsid w:val="004315AA"/>
    <w:rsid w:val="00433612"/>
    <w:rsid w:val="004340AD"/>
    <w:rsid w:val="0044024B"/>
    <w:rsid w:val="0044488E"/>
    <w:rsid w:val="00445CF7"/>
    <w:rsid w:val="00445F09"/>
    <w:rsid w:val="00446201"/>
    <w:rsid w:val="00451A0D"/>
    <w:rsid w:val="00453D6B"/>
    <w:rsid w:val="004618D5"/>
    <w:rsid w:val="004639A4"/>
    <w:rsid w:val="00463D18"/>
    <w:rsid w:val="00471C4B"/>
    <w:rsid w:val="00473C62"/>
    <w:rsid w:val="0047426A"/>
    <w:rsid w:val="004752A4"/>
    <w:rsid w:val="004757D4"/>
    <w:rsid w:val="00475B9F"/>
    <w:rsid w:val="00475EBB"/>
    <w:rsid w:val="0047628F"/>
    <w:rsid w:val="00477110"/>
    <w:rsid w:val="0048002D"/>
    <w:rsid w:val="00483591"/>
    <w:rsid w:val="004860B8"/>
    <w:rsid w:val="004A13F7"/>
    <w:rsid w:val="004A2D5E"/>
    <w:rsid w:val="004A38E2"/>
    <w:rsid w:val="004A5486"/>
    <w:rsid w:val="004A57AD"/>
    <w:rsid w:val="004A7F19"/>
    <w:rsid w:val="004B0745"/>
    <w:rsid w:val="004B0B5D"/>
    <w:rsid w:val="004B2B58"/>
    <w:rsid w:val="004B3533"/>
    <w:rsid w:val="004B5C66"/>
    <w:rsid w:val="004B635A"/>
    <w:rsid w:val="004C1197"/>
    <w:rsid w:val="004C2112"/>
    <w:rsid w:val="004C3117"/>
    <w:rsid w:val="004C3AC7"/>
    <w:rsid w:val="004C5BD6"/>
    <w:rsid w:val="004D13C5"/>
    <w:rsid w:val="004D4E0B"/>
    <w:rsid w:val="004D5A83"/>
    <w:rsid w:val="004E7193"/>
    <w:rsid w:val="004E7759"/>
    <w:rsid w:val="004F0951"/>
    <w:rsid w:val="004F2035"/>
    <w:rsid w:val="004F5445"/>
    <w:rsid w:val="004F5AAC"/>
    <w:rsid w:val="00502DDC"/>
    <w:rsid w:val="0050336D"/>
    <w:rsid w:val="005068A6"/>
    <w:rsid w:val="00506CF6"/>
    <w:rsid w:val="0050760C"/>
    <w:rsid w:val="00510ED8"/>
    <w:rsid w:val="005140E0"/>
    <w:rsid w:val="005203DC"/>
    <w:rsid w:val="00521642"/>
    <w:rsid w:val="00521A98"/>
    <w:rsid w:val="00524256"/>
    <w:rsid w:val="00526661"/>
    <w:rsid w:val="00535F70"/>
    <w:rsid w:val="00537D55"/>
    <w:rsid w:val="00542F81"/>
    <w:rsid w:val="005442F5"/>
    <w:rsid w:val="005534C3"/>
    <w:rsid w:val="00553AB8"/>
    <w:rsid w:val="00553C0E"/>
    <w:rsid w:val="00555CB9"/>
    <w:rsid w:val="005568FA"/>
    <w:rsid w:val="00560CBA"/>
    <w:rsid w:val="00561659"/>
    <w:rsid w:val="00564BC6"/>
    <w:rsid w:val="0057399C"/>
    <w:rsid w:val="005802A5"/>
    <w:rsid w:val="00582863"/>
    <w:rsid w:val="00582C3A"/>
    <w:rsid w:val="00582C85"/>
    <w:rsid w:val="00585B38"/>
    <w:rsid w:val="00586097"/>
    <w:rsid w:val="00586B7D"/>
    <w:rsid w:val="00587459"/>
    <w:rsid w:val="00587E42"/>
    <w:rsid w:val="0059022D"/>
    <w:rsid w:val="00591590"/>
    <w:rsid w:val="0059192B"/>
    <w:rsid w:val="00592A15"/>
    <w:rsid w:val="00592BE6"/>
    <w:rsid w:val="00595830"/>
    <w:rsid w:val="00597CF0"/>
    <w:rsid w:val="005A0182"/>
    <w:rsid w:val="005A3F55"/>
    <w:rsid w:val="005A42BF"/>
    <w:rsid w:val="005B06D3"/>
    <w:rsid w:val="005B1A01"/>
    <w:rsid w:val="005B1C12"/>
    <w:rsid w:val="005B36C8"/>
    <w:rsid w:val="005B4846"/>
    <w:rsid w:val="005C113C"/>
    <w:rsid w:val="005C150C"/>
    <w:rsid w:val="005C1B0F"/>
    <w:rsid w:val="005C2690"/>
    <w:rsid w:val="005C4CF3"/>
    <w:rsid w:val="005C6BAD"/>
    <w:rsid w:val="005D518D"/>
    <w:rsid w:val="005D786B"/>
    <w:rsid w:val="005E249E"/>
    <w:rsid w:val="005E3085"/>
    <w:rsid w:val="005E3618"/>
    <w:rsid w:val="005E3F6C"/>
    <w:rsid w:val="005E4727"/>
    <w:rsid w:val="005E56A0"/>
    <w:rsid w:val="005F5DD9"/>
    <w:rsid w:val="005F7B82"/>
    <w:rsid w:val="005F7E33"/>
    <w:rsid w:val="00602430"/>
    <w:rsid w:val="00604128"/>
    <w:rsid w:val="0060464D"/>
    <w:rsid w:val="00607AA7"/>
    <w:rsid w:val="00612287"/>
    <w:rsid w:val="00614E5F"/>
    <w:rsid w:val="00626C83"/>
    <w:rsid w:val="00627651"/>
    <w:rsid w:val="00632763"/>
    <w:rsid w:val="0063410E"/>
    <w:rsid w:val="00637374"/>
    <w:rsid w:val="006408D4"/>
    <w:rsid w:val="006412CC"/>
    <w:rsid w:val="006431A9"/>
    <w:rsid w:val="00650512"/>
    <w:rsid w:val="00650FAE"/>
    <w:rsid w:val="0065366A"/>
    <w:rsid w:val="00660F3E"/>
    <w:rsid w:val="00662E3B"/>
    <w:rsid w:val="00663424"/>
    <w:rsid w:val="00663D3A"/>
    <w:rsid w:val="00664C7B"/>
    <w:rsid w:val="006673D4"/>
    <w:rsid w:val="00667555"/>
    <w:rsid w:val="006736A6"/>
    <w:rsid w:val="00673DDD"/>
    <w:rsid w:val="00680403"/>
    <w:rsid w:val="00681DC6"/>
    <w:rsid w:val="0068245E"/>
    <w:rsid w:val="006849FD"/>
    <w:rsid w:val="00685127"/>
    <w:rsid w:val="006851A2"/>
    <w:rsid w:val="00686910"/>
    <w:rsid w:val="00686BC4"/>
    <w:rsid w:val="00695EF6"/>
    <w:rsid w:val="006A2536"/>
    <w:rsid w:val="006A483F"/>
    <w:rsid w:val="006A5397"/>
    <w:rsid w:val="006A573B"/>
    <w:rsid w:val="006A7F54"/>
    <w:rsid w:val="006B1558"/>
    <w:rsid w:val="006B5B8C"/>
    <w:rsid w:val="006B6544"/>
    <w:rsid w:val="006B6C61"/>
    <w:rsid w:val="006B7969"/>
    <w:rsid w:val="006B7C61"/>
    <w:rsid w:val="006B7DCF"/>
    <w:rsid w:val="006C272B"/>
    <w:rsid w:val="006C3F55"/>
    <w:rsid w:val="006D0A5B"/>
    <w:rsid w:val="006D3930"/>
    <w:rsid w:val="006D3D81"/>
    <w:rsid w:val="006E0B1D"/>
    <w:rsid w:val="006E11AB"/>
    <w:rsid w:val="006E221D"/>
    <w:rsid w:val="006E3381"/>
    <w:rsid w:val="006E6212"/>
    <w:rsid w:val="006F0EC4"/>
    <w:rsid w:val="006F1110"/>
    <w:rsid w:val="006F70F3"/>
    <w:rsid w:val="00701EDE"/>
    <w:rsid w:val="0070421D"/>
    <w:rsid w:val="0071132E"/>
    <w:rsid w:val="00714DA4"/>
    <w:rsid w:val="007226AD"/>
    <w:rsid w:val="007250FC"/>
    <w:rsid w:val="0072775B"/>
    <w:rsid w:val="007307E2"/>
    <w:rsid w:val="00730E76"/>
    <w:rsid w:val="0073122C"/>
    <w:rsid w:val="0073318C"/>
    <w:rsid w:val="007340CD"/>
    <w:rsid w:val="00736D7F"/>
    <w:rsid w:val="00740F83"/>
    <w:rsid w:val="0074132C"/>
    <w:rsid w:val="0074213C"/>
    <w:rsid w:val="00742470"/>
    <w:rsid w:val="00744730"/>
    <w:rsid w:val="00754492"/>
    <w:rsid w:val="007623B1"/>
    <w:rsid w:val="00762D96"/>
    <w:rsid w:val="00763E43"/>
    <w:rsid w:val="0076446E"/>
    <w:rsid w:val="00764DAB"/>
    <w:rsid w:val="00771824"/>
    <w:rsid w:val="00771A9A"/>
    <w:rsid w:val="00771EA8"/>
    <w:rsid w:val="00772AE9"/>
    <w:rsid w:val="00773172"/>
    <w:rsid w:val="00774974"/>
    <w:rsid w:val="0077577F"/>
    <w:rsid w:val="00776691"/>
    <w:rsid w:val="00783072"/>
    <w:rsid w:val="007833A2"/>
    <w:rsid w:val="00786A59"/>
    <w:rsid w:val="00787D76"/>
    <w:rsid w:val="00791F1D"/>
    <w:rsid w:val="00793B4F"/>
    <w:rsid w:val="007940B6"/>
    <w:rsid w:val="007A0A0B"/>
    <w:rsid w:val="007A1857"/>
    <w:rsid w:val="007A2D06"/>
    <w:rsid w:val="007B0874"/>
    <w:rsid w:val="007B12AB"/>
    <w:rsid w:val="007B1C46"/>
    <w:rsid w:val="007B4B49"/>
    <w:rsid w:val="007C0705"/>
    <w:rsid w:val="007C1FD0"/>
    <w:rsid w:val="007C2DCA"/>
    <w:rsid w:val="007C4550"/>
    <w:rsid w:val="007C4601"/>
    <w:rsid w:val="007C4682"/>
    <w:rsid w:val="007C7A0A"/>
    <w:rsid w:val="007D024E"/>
    <w:rsid w:val="007D2683"/>
    <w:rsid w:val="007D6F4E"/>
    <w:rsid w:val="007D7F00"/>
    <w:rsid w:val="007E0283"/>
    <w:rsid w:val="007E18E2"/>
    <w:rsid w:val="007E7E05"/>
    <w:rsid w:val="007F10BA"/>
    <w:rsid w:val="007F12F7"/>
    <w:rsid w:val="00801241"/>
    <w:rsid w:val="00801C71"/>
    <w:rsid w:val="00810F6E"/>
    <w:rsid w:val="008120F1"/>
    <w:rsid w:val="0081210B"/>
    <w:rsid w:val="008134D6"/>
    <w:rsid w:val="008153C4"/>
    <w:rsid w:val="0081732C"/>
    <w:rsid w:val="008218D2"/>
    <w:rsid w:val="008222C4"/>
    <w:rsid w:val="00825755"/>
    <w:rsid w:val="00832029"/>
    <w:rsid w:val="0083265B"/>
    <w:rsid w:val="00835BB0"/>
    <w:rsid w:val="00835F7B"/>
    <w:rsid w:val="008362AC"/>
    <w:rsid w:val="00842377"/>
    <w:rsid w:val="00844E24"/>
    <w:rsid w:val="0084794D"/>
    <w:rsid w:val="008507DD"/>
    <w:rsid w:val="00850954"/>
    <w:rsid w:val="00852016"/>
    <w:rsid w:val="00855A9E"/>
    <w:rsid w:val="00856DA4"/>
    <w:rsid w:val="008600B4"/>
    <w:rsid w:val="00860736"/>
    <w:rsid w:val="0086081B"/>
    <w:rsid w:val="0086631E"/>
    <w:rsid w:val="0086741F"/>
    <w:rsid w:val="00867BE9"/>
    <w:rsid w:val="00871540"/>
    <w:rsid w:val="0087336E"/>
    <w:rsid w:val="0087529D"/>
    <w:rsid w:val="0087584E"/>
    <w:rsid w:val="00876311"/>
    <w:rsid w:val="00876460"/>
    <w:rsid w:val="00877389"/>
    <w:rsid w:val="00880182"/>
    <w:rsid w:val="00882FEF"/>
    <w:rsid w:val="00884FD6"/>
    <w:rsid w:val="008857AA"/>
    <w:rsid w:val="00886238"/>
    <w:rsid w:val="0088689D"/>
    <w:rsid w:val="00886BFA"/>
    <w:rsid w:val="008902D4"/>
    <w:rsid w:val="00892ADB"/>
    <w:rsid w:val="00893104"/>
    <w:rsid w:val="0089329A"/>
    <w:rsid w:val="00893DC9"/>
    <w:rsid w:val="008A1016"/>
    <w:rsid w:val="008A7A0B"/>
    <w:rsid w:val="008B5544"/>
    <w:rsid w:val="008B6B73"/>
    <w:rsid w:val="008B7D5B"/>
    <w:rsid w:val="008C208F"/>
    <w:rsid w:val="008C20FA"/>
    <w:rsid w:val="008C7BD8"/>
    <w:rsid w:val="008C7F87"/>
    <w:rsid w:val="008D2058"/>
    <w:rsid w:val="008D3F4A"/>
    <w:rsid w:val="008D5EDC"/>
    <w:rsid w:val="008D7403"/>
    <w:rsid w:val="008E0F6F"/>
    <w:rsid w:val="008F11A0"/>
    <w:rsid w:val="008F17E5"/>
    <w:rsid w:val="008F3540"/>
    <w:rsid w:val="008F36A7"/>
    <w:rsid w:val="008F77EF"/>
    <w:rsid w:val="009017DD"/>
    <w:rsid w:val="009044E9"/>
    <w:rsid w:val="00904992"/>
    <w:rsid w:val="0090597F"/>
    <w:rsid w:val="00905B0B"/>
    <w:rsid w:val="009102E0"/>
    <w:rsid w:val="009106F1"/>
    <w:rsid w:val="00912A3F"/>
    <w:rsid w:val="00913249"/>
    <w:rsid w:val="00916A8E"/>
    <w:rsid w:val="00923DA9"/>
    <w:rsid w:val="00924E15"/>
    <w:rsid w:val="0093118C"/>
    <w:rsid w:val="0093231C"/>
    <w:rsid w:val="00932659"/>
    <w:rsid w:val="00934968"/>
    <w:rsid w:val="0093647E"/>
    <w:rsid w:val="009369EE"/>
    <w:rsid w:val="00940D77"/>
    <w:rsid w:val="00943D5E"/>
    <w:rsid w:val="0094607C"/>
    <w:rsid w:val="009469BD"/>
    <w:rsid w:val="009500C0"/>
    <w:rsid w:val="00953DAB"/>
    <w:rsid w:val="009544FE"/>
    <w:rsid w:val="009550A8"/>
    <w:rsid w:val="0096266E"/>
    <w:rsid w:val="009658C7"/>
    <w:rsid w:val="00971973"/>
    <w:rsid w:val="00976A70"/>
    <w:rsid w:val="00980010"/>
    <w:rsid w:val="00980E13"/>
    <w:rsid w:val="009829CF"/>
    <w:rsid w:val="00995642"/>
    <w:rsid w:val="00996291"/>
    <w:rsid w:val="009A2E31"/>
    <w:rsid w:val="009A5344"/>
    <w:rsid w:val="009A76E0"/>
    <w:rsid w:val="009B0CE1"/>
    <w:rsid w:val="009B3AEB"/>
    <w:rsid w:val="009C392A"/>
    <w:rsid w:val="009C469E"/>
    <w:rsid w:val="009C4A33"/>
    <w:rsid w:val="009C4E70"/>
    <w:rsid w:val="009C550E"/>
    <w:rsid w:val="009C7197"/>
    <w:rsid w:val="009C7641"/>
    <w:rsid w:val="009D08F6"/>
    <w:rsid w:val="009D1872"/>
    <w:rsid w:val="009D505C"/>
    <w:rsid w:val="009D50A9"/>
    <w:rsid w:val="009D565A"/>
    <w:rsid w:val="009D6E69"/>
    <w:rsid w:val="009E3210"/>
    <w:rsid w:val="009E35E4"/>
    <w:rsid w:val="009F0138"/>
    <w:rsid w:val="009F0CD7"/>
    <w:rsid w:val="009F0F9C"/>
    <w:rsid w:val="009F1644"/>
    <w:rsid w:val="009F20B0"/>
    <w:rsid w:val="009F70EA"/>
    <w:rsid w:val="009F73B6"/>
    <w:rsid w:val="009F7535"/>
    <w:rsid w:val="009F7563"/>
    <w:rsid w:val="00A01222"/>
    <w:rsid w:val="00A03183"/>
    <w:rsid w:val="00A03428"/>
    <w:rsid w:val="00A11772"/>
    <w:rsid w:val="00A121F9"/>
    <w:rsid w:val="00A12812"/>
    <w:rsid w:val="00A15347"/>
    <w:rsid w:val="00A22090"/>
    <w:rsid w:val="00A23233"/>
    <w:rsid w:val="00A241D1"/>
    <w:rsid w:val="00A248C8"/>
    <w:rsid w:val="00A25259"/>
    <w:rsid w:val="00A252E1"/>
    <w:rsid w:val="00A27C1D"/>
    <w:rsid w:val="00A3425F"/>
    <w:rsid w:val="00A35AC9"/>
    <w:rsid w:val="00A3611B"/>
    <w:rsid w:val="00A37D42"/>
    <w:rsid w:val="00A40765"/>
    <w:rsid w:val="00A4299B"/>
    <w:rsid w:val="00A441DF"/>
    <w:rsid w:val="00A458D4"/>
    <w:rsid w:val="00A53C74"/>
    <w:rsid w:val="00A54B68"/>
    <w:rsid w:val="00A54D5E"/>
    <w:rsid w:val="00A55F05"/>
    <w:rsid w:val="00A7105C"/>
    <w:rsid w:val="00A72C1F"/>
    <w:rsid w:val="00A75526"/>
    <w:rsid w:val="00A7577B"/>
    <w:rsid w:val="00A76BAE"/>
    <w:rsid w:val="00A80CF1"/>
    <w:rsid w:val="00A82A6B"/>
    <w:rsid w:val="00A84882"/>
    <w:rsid w:val="00A84A02"/>
    <w:rsid w:val="00A865D3"/>
    <w:rsid w:val="00A86A4E"/>
    <w:rsid w:val="00A87BDD"/>
    <w:rsid w:val="00A90FEE"/>
    <w:rsid w:val="00A91DCB"/>
    <w:rsid w:val="00AA3A50"/>
    <w:rsid w:val="00AB0237"/>
    <w:rsid w:val="00AB0CDE"/>
    <w:rsid w:val="00AB2026"/>
    <w:rsid w:val="00AB230C"/>
    <w:rsid w:val="00AB28F7"/>
    <w:rsid w:val="00AB7F64"/>
    <w:rsid w:val="00AC3F24"/>
    <w:rsid w:val="00AC3F60"/>
    <w:rsid w:val="00AD2388"/>
    <w:rsid w:val="00AD2533"/>
    <w:rsid w:val="00AD722E"/>
    <w:rsid w:val="00AD7EA5"/>
    <w:rsid w:val="00AE0B47"/>
    <w:rsid w:val="00AE1787"/>
    <w:rsid w:val="00AE257B"/>
    <w:rsid w:val="00AE4FB3"/>
    <w:rsid w:val="00AE53EB"/>
    <w:rsid w:val="00AE73AE"/>
    <w:rsid w:val="00AF1860"/>
    <w:rsid w:val="00AF18B2"/>
    <w:rsid w:val="00AF53BD"/>
    <w:rsid w:val="00AF55B1"/>
    <w:rsid w:val="00B00B79"/>
    <w:rsid w:val="00B00BBB"/>
    <w:rsid w:val="00B00E57"/>
    <w:rsid w:val="00B01987"/>
    <w:rsid w:val="00B01DB2"/>
    <w:rsid w:val="00B029B7"/>
    <w:rsid w:val="00B030D0"/>
    <w:rsid w:val="00B032EC"/>
    <w:rsid w:val="00B035EB"/>
    <w:rsid w:val="00B04721"/>
    <w:rsid w:val="00B05B0E"/>
    <w:rsid w:val="00B05D0A"/>
    <w:rsid w:val="00B05E83"/>
    <w:rsid w:val="00B06531"/>
    <w:rsid w:val="00B072B0"/>
    <w:rsid w:val="00B07B0F"/>
    <w:rsid w:val="00B10A23"/>
    <w:rsid w:val="00B1294C"/>
    <w:rsid w:val="00B12E0D"/>
    <w:rsid w:val="00B157AB"/>
    <w:rsid w:val="00B159AE"/>
    <w:rsid w:val="00B175AC"/>
    <w:rsid w:val="00B17E63"/>
    <w:rsid w:val="00B2483F"/>
    <w:rsid w:val="00B2514D"/>
    <w:rsid w:val="00B258EF"/>
    <w:rsid w:val="00B270AC"/>
    <w:rsid w:val="00B279CF"/>
    <w:rsid w:val="00B35297"/>
    <w:rsid w:val="00B36EC0"/>
    <w:rsid w:val="00B447D1"/>
    <w:rsid w:val="00B45FA8"/>
    <w:rsid w:val="00B4635D"/>
    <w:rsid w:val="00B5344D"/>
    <w:rsid w:val="00B552F9"/>
    <w:rsid w:val="00B56DAE"/>
    <w:rsid w:val="00B5788D"/>
    <w:rsid w:val="00B57EA6"/>
    <w:rsid w:val="00B61E07"/>
    <w:rsid w:val="00B62BC6"/>
    <w:rsid w:val="00B653D3"/>
    <w:rsid w:val="00B65400"/>
    <w:rsid w:val="00B67B61"/>
    <w:rsid w:val="00B70723"/>
    <w:rsid w:val="00B717F1"/>
    <w:rsid w:val="00B773D2"/>
    <w:rsid w:val="00B776E0"/>
    <w:rsid w:val="00B815BF"/>
    <w:rsid w:val="00B92150"/>
    <w:rsid w:val="00B925B8"/>
    <w:rsid w:val="00B92860"/>
    <w:rsid w:val="00B92F20"/>
    <w:rsid w:val="00B959DF"/>
    <w:rsid w:val="00BA1938"/>
    <w:rsid w:val="00BA269A"/>
    <w:rsid w:val="00BA2CCE"/>
    <w:rsid w:val="00BA5DAE"/>
    <w:rsid w:val="00BA6475"/>
    <w:rsid w:val="00BA747D"/>
    <w:rsid w:val="00BA7FC8"/>
    <w:rsid w:val="00BB18D2"/>
    <w:rsid w:val="00BB6069"/>
    <w:rsid w:val="00BB6348"/>
    <w:rsid w:val="00BB6595"/>
    <w:rsid w:val="00BB74DD"/>
    <w:rsid w:val="00BC3D37"/>
    <w:rsid w:val="00BC4B2C"/>
    <w:rsid w:val="00BD28FE"/>
    <w:rsid w:val="00BD3D4C"/>
    <w:rsid w:val="00BD424F"/>
    <w:rsid w:val="00BD6F7E"/>
    <w:rsid w:val="00BE0B7B"/>
    <w:rsid w:val="00BE0DC8"/>
    <w:rsid w:val="00BE0FCB"/>
    <w:rsid w:val="00BE2B86"/>
    <w:rsid w:val="00BE7ED8"/>
    <w:rsid w:val="00BF0752"/>
    <w:rsid w:val="00BF31C1"/>
    <w:rsid w:val="00BF5DD7"/>
    <w:rsid w:val="00BF5F1B"/>
    <w:rsid w:val="00BF6AF7"/>
    <w:rsid w:val="00C0041C"/>
    <w:rsid w:val="00C01C5C"/>
    <w:rsid w:val="00C0333F"/>
    <w:rsid w:val="00C03CCC"/>
    <w:rsid w:val="00C04669"/>
    <w:rsid w:val="00C05B4D"/>
    <w:rsid w:val="00C078FC"/>
    <w:rsid w:val="00C109A0"/>
    <w:rsid w:val="00C12901"/>
    <w:rsid w:val="00C12C72"/>
    <w:rsid w:val="00C145CC"/>
    <w:rsid w:val="00C20174"/>
    <w:rsid w:val="00C26ADD"/>
    <w:rsid w:val="00C275CE"/>
    <w:rsid w:val="00C331FA"/>
    <w:rsid w:val="00C35B0E"/>
    <w:rsid w:val="00C36CD3"/>
    <w:rsid w:val="00C40A11"/>
    <w:rsid w:val="00C45EBC"/>
    <w:rsid w:val="00C46748"/>
    <w:rsid w:val="00C502B4"/>
    <w:rsid w:val="00C50410"/>
    <w:rsid w:val="00C51814"/>
    <w:rsid w:val="00C51FA0"/>
    <w:rsid w:val="00C52AA0"/>
    <w:rsid w:val="00C56A1B"/>
    <w:rsid w:val="00C56ACE"/>
    <w:rsid w:val="00C57A9C"/>
    <w:rsid w:val="00C60602"/>
    <w:rsid w:val="00C60E5A"/>
    <w:rsid w:val="00C6111C"/>
    <w:rsid w:val="00C64207"/>
    <w:rsid w:val="00C679D8"/>
    <w:rsid w:val="00C73AC6"/>
    <w:rsid w:val="00C752CA"/>
    <w:rsid w:val="00C754B2"/>
    <w:rsid w:val="00C77CD3"/>
    <w:rsid w:val="00C81670"/>
    <w:rsid w:val="00C8352C"/>
    <w:rsid w:val="00C84F44"/>
    <w:rsid w:val="00C85F04"/>
    <w:rsid w:val="00C8644F"/>
    <w:rsid w:val="00C86FEF"/>
    <w:rsid w:val="00CA18A9"/>
    <w:rsid w:val="00CA2FDF"/>
    <w:rsid w:val="00CA3CDD"/>
    <w:rsid w:val="00CA555D"/>
    <w:rsid w:val="00CB1250"/>
    <w:rsid w:val="00CB1EBD"/>
    <w:rsid w:val="00CB580E"/>
    <w:rsid w:val="00CC2927"/>
    <w:rsid w:val="00CC5D09"/>
    <w:rsid w:val="00CC61EA"/>
    <w:rsid w:val="00CC6FAE"/>
    <w:rsid w:val="00CD2330"/>
    <w:rsid w:val="00CD58BA"/>
    <w:rsid w:val="00CE5078"/>
    <w:rsid w:val="00CE7B6B"/>
    <w:rsid w:val="00CF0667"/>
    <w:rsid w:val="00CF26A9"/>
    <w:rsid w:val="00CF42DE"/>
    <w:rsid w:val="00CF442E"/>
    <w:rsid w:val="00CF5DD5"/>
    <w:rsid w:val="00D0063E"/>
    <w:rsid w:val="00D0227C"/>
    <w:rsid w:val="00D02AFB"/>
    <w:rsid w:val="00D02E49"/>
    <w:rsid w:val="00D02F02"/>
    <w:rsid w:val="00D045F8"/>
    <w:rsid w:val="00D11D45"/>
    <w:rsid w:val="00D1434C"/>
    <w:rsid w:val="00D15840"/>
    <w:rsid w:val="00D163AD"/>
    <w:rsid w:val="00D2345D"/>
    <w:rsid w:val="00D24A90"/>
    <w:rsid w:val="00D24C12"/>
    <w:rsid w:val="00D25309"/>
    <w:rsid w:val="00D2540B"/>
    <w:rsid w:val="00D2562F"/>
    <w:rsid w:val="00D26B30"/>
    <w:rsid w:val="00D30A48"/>
    <w:rsid w:val="00D35D74"/>
    <w:rsid w:val="00D35F10"/>
    <w:rsid w:val="00D37062"/>
    <w:rsid w:val="00D3778F"/>
    <w:rsid w:val="00D43814"/>
    <w:rsid w:val="00D439C0"/>
    <w:rsid w:val="00D43C0C"/>
    <w:rsid w:val="00D45F31"/>
    <w:rsid w:val="00D47313"/>
    <w:rsid w:val="00D47B46"/>
    <w:rsid w:val="00D51037"/>
    <w:rsid w:val="00D51691"/>
    <w:rsid w:val="00D52422"/>
    <w:rsid w:val="00D539D9"/>
    <w:rsid w:val="00D55BB9"/>
    <w:rsid w:val="00D5776D"/>
    <w:rsid w:val="00D605AF"/>
    <w:rsid w:val="00D6166A"/>
    <w:rsid w:val="00D705EA"/>
    <w:rsid w:val="00D84245"/>
    <w:rsid w:val="00D86323"/>
    <w:rsid w:val="00D87315"/>
    <w:rsid w:val="00D94AA7"/>
    <w:rsid w:val="00DA03AF"/>
    <w:rsid w:val="00DA082F"/>
    <w:rsid w:val="00DA12E6"/>
    <w:rsid w:val="00DA13E1"/>
    <w:rsid w:val="00DA1F95"/>
    <w:rsid w:val="00DA3E68"/>
    <w:rsid w:val="00DA7B21"/>
    <w:rsid w:val="00DB141F"/>
    <w:rsid w:val="00DB1B67"/>
    <w:rsid w:val="00DB7122"/>
    <w:rsid w:val="00DC11B9"/>
    <w:rsid w:val="00DC6F89"/>
    <w:rsid w:val="00DC7FAF"/>
    <w:rsid w:val="00DD2BCC"/>
    <w:rsid w:val="00DD36CE"/>
    <w:rsid w:val="00DD5515"/>
    <w:rsid w:val="00DD6257"/>
    <w:rsid w:val="00DE259D"/>
    <w:rsid w:val="00DE2D3D"/>
    <w:rsid w:val="00DE4856"/>
    <w:rsid w:val="00DE538F"/>
    <w:rsid w:val="00DE6909"/>
    <w:rsid w:val="00DE6EC8"/>
    <w:rsid w:val="00DF29AA"/>
    <w:rsid w:val="00DF554A"/>
    <w:rsid w:val="00DF7625"/>
    <w:rsid w:val="00E00E77"/>
    <w:rsid w:val="00E01641"/>
    <w:rsid w:val="00E062A0"/>
    <w:rsid w:val="00E06C75"/>
    <w:rsid w:val="00E0731A"/>
    <w:rsid w:val="00E1044D"/>
    <w:rsid w:val="00E20B50"/>
    <w:rsid w:val="00E24640"/>
    <w:rsid w:val="00E24DFE"/>
    <w:rsid w:val="00E26026"/>
    <w:rsid w:val="00E34870"/>
    <w:rsid w:val="00E34CAC"/>
    <w:rsid w:val="00E35E8B"/>
    <w:rsid w:val="00E41132"/>
    <w:rsid w:val="00E4188B"/>
    <w:rsid w:val="00E44ECE"/>
    <w:rsid w:val="00E465E9"/>
    <w:rsid w:val="00E46F10"/>
    <w:rsid w:val="00E47956"/>
    <w:rsid w:val="00E47E80"/>
    <w:rsid w:val="00E54D8D"/>
    <w:rsid w:val="00E64230"/>
    <w:rsid w:val="00E71073"/>
    <w:rsid w:val="00E713E3"/>
    <w:rsid w:val="00E75F61"/>
    <w:rsid w:val="00E77F75"/>
    <w:rsid w:val="00E81872"/>
    <w:rsid w:val="00E8458B"/>
    <w:rsid w:val="00E93C89"/>
    <w:rsid w:val="00E94B32"/>
    <w:rsid w:val="00E95BD3"/>
    <w:rsid w:val="00EA477F"/>
    <w:rsid w:val="00EA6174"/>
    <w:rsid w:val="00EA7CE1"/>
    <w:rsid w:val="00EB1241"/>
    <w:rsid w:val="00EB28C2"/>
    <w:rsid w:val="00EB2A44"/>
    <w:rsid w:val="00EB3603"/>
    <w:rsid w:val="00EB5CCA"/>
    <w:rsid w:val="00EC2899"/>
    <w:rsid w:val="00EC2ACB"/>
    <w:rsid w:val="00EC4F91"/>
    <w:rsid w:val="00ED03D1"/>
    <w:rsid w:val="00ED0A3B"/>
    <w:rsid w:val="00ED0EB6"/>
    <w:rsid w:val="00ED2632"/>
    <w:rsid w:val="00ED4565"/>
    <w:rsid w:val="00EE018E"/>
    <w:rsid w:val="00EF42C9"/>
    <w:rsid w:val="00EF4EC8"/>
    <w:rsid w:val="00EF4F9A"/>
    <w:rsid w:val="00F01B3C"/>
    <w:rsid w:val="00F02236"/>
    <w:rsid w:val="00F04060"/>
    <w:rsid w:val="00F0499D"/>
    <w:rsid w:val="00F05095"/>
    <w:rsid w:val="00F066DA"/>
    <w:rsid w:val="00F10485"/>
    <w:rsid w:val="00F12B50"/>
    <w:rsid w:val="00F13768"/>
    <w:rsid w:val="00F1526D"/>
    <w:rsid w:val="00F15C22"/>
    <w:rsid w:val="00F1640A"/>
    <w:rsid w:val="00F179A7"/>
    <w:rsid w:val="00F20924"/>
    <w:rsid w:val="00F24D29"/>
    <w:rsid w:val="00F26B84"/>
    <w:rsid w:val="00F30673"/>
    <w:rsid w:val="00F32DA2"/>
    <w:rsid w:val="00F334E2"/>
    <w:rsid w:val="00F34583"/>
    <w:rsid w:val="00F3642E"/>
    <w:rsid w:val="00F40846"/>
    <w:rsid w:val="00F408CE"/>
    <w:rsid w:val="00F418D0"/>
    <w:rsid w:val="00F423FD"/>
    <w:rsid w:val="00F47DB3"/>
    <w:rsid w:val="00F47E5F"/>
    <w:rsid w:val="00F514FB"/>
    <w:rsid w:val="00F56AE9"/>
    <w:rsid w:val="00F61147"/>
    <w:rsid w:val="00F6374F"/>
    <w:rsid w:val="00F64091"/>
    <w:rsid w:val="00F64383"/>
    <w:rsid w:val="00F71469"/>
    <w:rsid w:val="00F730E6"/>
    <w:rsid w:val="00F73CE0"/>
    <w:rsid w:val="00F76587"/>
    <w:rsid w:val="00F76B97"/>
    <w:rsid w:val="00F80A2E"/>
    <w:rsid w:val="00F81FDC"/>
    <w:rsid w:val="00F829DA"/>
    <w:rsid w:val="00F870EE"/>
    <w:rsid w:val="00F8734B"/>
    <w:rsid w:val="00F90F32"/>
    <w:rsid w:val="00F925D8"/>
    <w:rsid w:val="00F94E47"/>
    <w:rsid w:val="00F95887"/>
    <w:rsid w:val="00FA3A93"/>
    <w:rsid w:val="00FA795F"/>
    <w:rsid w:val="00FA7AA3"/>
    <w:rsid w:val="00FB178D"/>
    <w:rsid w:val="00FB60D9"/>
    <w:rsid w:val="00FB769D"/>
    <w:rsid w:val="00FC3BAF"/>
    <w:rsid w:val="00FC4244"/>
    <w:rsid w:val="00FC5A8C"/>
    <w:rsid w:val="00FD23EF"/>
    <w:rsid w:val="00FD2453"/>
    <w:rsid w:val="00FD4402"/>
    <w:rsid w:val="00FD538C"/>
    <w:rsid w:val="00FD5D94"/>
    <w:rsid w:val="00FD64BE"/>
    <w:rsid w:val="00FE0C5B"/>
    <w:rsid w:val="00FE1F8C"/>
    <w:rsid w:val="00FE2330"/>
    <w:rsid w:val="00FE2F3F"/>
    <w:rsid w:val="00FE2FC1"/>
    <w:rsid w:val="00FE6D5A"/>
    <w:rsid w:val="00FF212C"/>
    <w:rsid w:val="00FF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B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4B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C4B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BC4B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4B2C"/>
    <w:rPr>
      <w:rFonts w:ascii="Times New Roman" w:eastAsia="PMingLiU" w:hAnsi="Times New Roman" w:cs="Times New Roman"/>
      <w:sz w:val="20"/>
      <w:szCs w:val="20"/>
      <w:lang w:eastAsia="zh-TW"/>
    </w:rPr>
  </w:style>
  <w:style w:type="character" w:styleId="a5">
    <w:name w:val="page number"/>
    <w:basedOn w:val="a0"/>
    <w:rsid w:val="00BC4B2C"/>
  </w:style>
  <w:style w:type="character" w:customStyle="1" w:styleId="FontStyle22">
    <w:name w:val="Font Style22"/>
    <w:uiPriority w:val="99"/>
    <w:rsid w:val="00BC4B2C"/>
    <w:rPr>
      <w:rFonts w:ascii="Trebuchet MS" w:hAnsi="Trebuchet MS" w:cs="Trebuchet MS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C4B2C"/>
    <w:pPr>
      <w:autoSpaceDE/>
      <w:autoSpaceDN/>
      <w:adjustRightInd/>
    </w:pPr>
    <w:rPr>
      <w:rFonts w:ascii="Calibri" w:eastAsia="Times New Roman" w:hAnsi="Calibri" w:cs="Calibri"/>
      <w:sz w:val="22"/>
      <w:szCs w:val="22"/>
      <w:lang w:val="en-US" w:eastAsia="en-US"/>
    </w:rPr>
  </w:style>
  <w:style w:type="paragraph" w:customStyle="1" w:styleId="1">
    <w:name w:val="Текст примечания1"/>
    <w:basedOn w:val="a"/>
    <w:rsid w:val="00BC4B2C"/>
    <w:pPr>
      <w:suppressAutoHyphens/>
      <w:autoSpaceDE/>
      <w:autoSpaceDN/>
      <w:adjustRightInd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CommentSubject">
    <w:name w:val="Comment Subject"/>
    <w:basedOn w:val="1"/>
    <w:next w:val="1"/>
    <w:rsid w:val="00BC4B2C"/>
    <w:rPr>
      <w:b/>
      <w:bCs/>
    </w:rPr>
  </w:style>
  <w:style w:type="character" w:styleId="a6">
    <w:name w:val="Hyperlink"/>
    <w:basedOn w:val="a0"/>
    <w:uiPriority w:val="99"/>
    <w:unhideWhenUsed/>
    <w:rsid w:val="00BC4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F7E13-4999-475A-AA41-D3112760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2022-08-18T12:57:00Z</dcterms:created>
  <dcterms:modified xsi:type="dcterms:W3CDTF">2022-08-18T13:34:00Z</dcterms:modified>
</cp:coreProperties>
</file>