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E764A" w14:textId="77777777" w:rsidR="00E94844" w:rsidRDefault="00275E71">
      <w:pPr>
        <w:pStyle w:val="1"/>
        <w:kinsoku w:val="0"/>
        <w:overflowPunct w:val="0"/>
        <w:spacing w:before="0" w:line="252" w:lineRule="exact"/>
        <w:ind w:right="2640" w:firstLine="0"/>
        <w:jc w:val="center"/>
      </w:pPr>
      <w:r>
        <w:t>ДОГОВОР КУПЛИ-ПРОДАЖИ ИМУЩЕСТВА</w:t>
      </w:r>
    </w:p>
    <w:p w14:paraId="5B0CD5EA" w14:textId="77777777" w:rsidR="00E94844" w:rsidRDefault="00275E71">
      <w:pPr>
        <w:pStyle w:val="a3"/>
        <w:kinsoku w:val="0"/>
        <w:overflowPunct w:val="0"/>
        <w:spacing w:line="252" w:lineRule="exact"/>
        <w:ind w:left="2742" w:right="2644" w:firstLine="0"/>
        <w:jc w:val="center"/>
        <w:rPr>
          <w:b/>
          <w:bCs/>
        </w:rPr>
      </w:pPr>
      <w:r>
        <w:rPr>
          <w:b/>
          <w:bCs/>
        </w:rPr>
        <w:t>В СООТВЕТСТВИИ С ПРОВЕДЕННЫМИ ТОРГАМИ</w:t>
      </w:r>
    </w:p>
    <w:p w14:paraId="16775477" w14:textId="77777777" w:rsidR="00E94844" w:rsidRDefault="00E94844">
      <w:pPr>
        <w:pStyle w:val="a3"/>
        <w:kinsoku w:val="0"/>
        <w:overflowPunct w:val="0"/>
        <w:ind w:left="0" w:firstLine="0"/>
        <w:jc w:val="left"/>
        <w:rPr>
          <w:b/>
          <w:bCs/>
        </w:rPr>
      </w:pPr>
    </w:p>
    <w:p w14:paraId="7AF026A1" w14:textId="045ABDEC" w:rsidR="00E94844" w:rsidRDefault="00275E71">
      <w:pPr>
        <w:pStyle w:val="a3"/>
        <w:tabs>
          <w:tab w:val="left" w:pos="8238"/>
          <w:tab w:val="left" w:pos="10105"/>
        </w:tabs>
        <w:kinsoku w:val="0"/>
        <w:overflowPunct w:val="0"/>
        <w:spacing w:before="1"/>
        <w:ind w:firstLine="0"/>
      </w:pPr>
      <w:r>
        <w:t>г.</w:t>
      </w:r>
      <w:r>
        <w:rPr>
          <w:spacing w:val="-1"/>
        </w:rPr>
        <w:t xml:space="preserve"> </w:t>
      </w:r>
      <w:r w:rsidR="00947E9E">
        <w:t>Челябинск</w:t>
      </w:r>
      <w:proofErr w:type="gramStart"/>
      <w:r>
        <w:tab/>
        <w:t>«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 </w:t>
      </w:r>
      <w:r>
        <w:rPr>
          <w:spacing w:val="2"/>
          <w:u w:val="single"/>
        </w:rPr>
        <w:t xml:space="preserve"> </w:t>
      </w:r>
      <w:r>
        <w:t>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 xml:space="preserve">   </w:t>
      </w:r>
      <w:r>
        <w:rPr>
          <w:spacing w:val="47"/>
          <w:u w:val="single"/>
        </w:rPr>
        <w:t xml:space="preserve"> </w:t>
      </w:r>
      <w:r>
        <w:t>г.</w:t>
      </w:r>
    </w:p>
    <w:p w14:paraId="6A06E0AD" w14:textId="77777777" w:rsidR="00E94844" w:rsidRDefault="00E94844">
      <w:pPr>
        <w:pStyle w:val="a3"/>
        <w:kinsoku w:val="0"/>
        <w:overflowPunct w:val="0"/>
        <w:ind w:left="0" w:firstLine="0"/>
        <w:jc w:val="left"/>
      </w:pPr>
    </w:p>
    <w:p w14:paraId="311E494B" w14:textId="65B64581" w:rsidR="00E94844" w:rsidRDefault="00275E71" w:rsidP="00947E9E">
      <w:pPr>
        <w:pStyle w:val="a3"/>
        <w:kinsoku w:val="0"/>
        <w:overflowPunct w:val="0"/>
        <w:ind w:right="193"/>
      </w:pPr>
      <w:r>
        <w:t xml:space="preserve">Гр. РФ </w:t>
      </w:r>
      <w:r w:rsidR="0060079F" w:rsidRPr="0060079F">
        <w:rPr>
          <w:b/>
          <w:bCs/>
        </w:rPr>
        <w:t>Кривошеева Альбина Николаевна</w:t>
      </w:r>
      <w:r>
        <w:rPr>
          <w:b/>
          <w:bCs/>
        </w:rPr>
        <w:t xml:space="preserve">, </w:t>
      </w:r>
      <w:r>
        <w:t xml:space="preserve">СНИЛС </w:t>
      </w:r>
      <w:r w:rsidR="0060079F" w:rsidRPr="0060079F">
        <w:t>125-821-214 33</w:t>
      </w:r>
      <w:r>
        <w:t xml:space="preserve">, ИНН </w:t>
      </w:r>
      <w:r w:rsidR="0060079F" w:rsidRPr="0060079F">
        <w:t>023602972481</w:t>
      </w:r>
      <w:r>
        <w:t xml:space="preserve">, </w:t>
      </w:r>
      <w:r w:rsidR="0060079F" w:rsidRPr="0060079F">
        <w:t>07.05.1988</w:t>
      </w:r>
      <w:r w:rsidR="0060079F">
        <w:t xml:space="preserve"> </w:t>
      </w:r>
      <w:r>
        <w:t xml:space="preserve">года рождения; место рождения: </w:t>
      </w:r>
      <w:r w:rsidR="0060079F" w:rsidRPr="0060079F">
        <w:t xml:space="preserve">п. </w:t>
      </w:r>
      <w:proofErr w:type="spellStart"/>
      <w:r w:rsidR="0060079F" w:rsidRPr="0060079F">
        <w:t>Арасланаво</w:t>
      </w:r>
      <w:proofErr w:type="spellEnd"/>
      <w:r w:rsidR="0060079F" w:rsidRPr="0060079F">
        <w:t xml:space="preserve"> </w:t>
      </w:r>
      <w:proofErr w:type="spellStart"/>
      <w:r w:rsidR="0060079F" w:rsidRPr="0060079F">
        <w:t>Нязепетровского</w:t>
      </w:r>
      <w:proofErr w:type="spellEnd"/>
      <w:r w:rsidR="0060079F" w:rsidRPr="0060079F">
        <w:t xml:space="preserve"> района Челябинской области</w:t>
      </w:r>
      <w:r>
        <w:t xml:space="preserve">, адрес регистрации: </w:t>
      </w:r>
      <w:r w:rsidR="0060079F" w:rsidRPr="0060079F">
        <w:t>454108, Челябинская, Челябинск, Харлова, 15, 170</w:t>
      </w:r>
      <w:r>
        <w:t xml:space="preserve">, в лице финансового управляющего </w:t>
      </w:r>
      <w:r w:rsidR="00947E9E" w:rsidRPr="00947E9E">
        <w:rPr>
          <w:b/>
          <w:bCs/>
        </w:rPr>
        <w:t>Бавина Антона Николаевича</w:t>
      </w:r>
      <w:r>
        <w:t xml:space="preserve"> (ИНН </w:t>
      </w:r>
      <w:r w:rsidR="00947E9E">
        <w:t>744912578009</w:t>
      </w:r>
      <w:r>
        <w:t xml:space="preserve">, СНИЛС </w:t>
      </w:r>
      <w:r w:rsidR="00947E9E" w:rsidRPr="00947E9E">
        <w:t>123-048-424 17</w:t>
      </w:r>
      <w:r>
        <w:t xml:space="preserve">, адрес для почтовой корреспонденции: </w:t>
      </w:r>
      <w:r w:rsidR="00947E9E">
        <w:t>454000</w:t>
      </w:r>
      <w:r>
        <w:t xml:space="preserve">, г. </w:t>
      </w:r>
      <w:r w:rsidR="00947E9E">
        <w:t>Челябинск</w:t>
      </w:r>
      <w:r>
        <w:t xml:space="preserve">, </w:t>
      </w:r>
      <w:r w:rsidR="00947E9E">
        <w:t>а/я 140</w:t>
      </w:r>
      <w:r>
        <w:t xml:space="preserve">)  –  член  Ассоциация  «СГАУ» (ОГРН 1028600516735,      ИНН      8601019434,      адрес:      628011,      ХМАО-Югра,      г.  </w:t>
      </w:r>
      <w:r>
        <w:rPr>
          <w:spacing w:val="34"/>
        </w:rPr>
        <w:t xml:space="preserve"> </w:t>
      </w:r>
      <w:r>
        <w:t>Ханты-Мансийск,</w:t>
      </w:r>
      <w:r w:rsidR="00947E9E">
        <w:t xml:space="preserve"> </w:t>
      </w:r>
      <w:r>
        <w:t>ул. Промышленная, д. 2, оф. 2), действующ</w:t>
      </w:r>
      <w:r w:rsidR="0060079F">
        <w:t>ий</w:t>
      </w:r>
      <w:r>
        <w:t xml:space="preserve"> на основании решения Арбитражного суда </w:t>
      </w:r>
      <w:r w:rsidR="00947E9E">
        <w:t>Челябинской области</w:t>
      </w:r>
      <w:r>
        <w:t xml:space="preserve"> от </w:t>
      </w:r>
      <w:r w:rsidR="0060079F" w:rsidRPr="0060079F">
        <w:t>24.09.2021</w:t>
      </w:r>
      <w:r w:rsidR="0060079F">
        <w:t xml:space="preserve"> </w:t>
      </w:r>
      <w:r>
        <w:t xml:space="preserve">по делу № </w:t>
      </w:r>
      <w:r w:rsidR="00947E9E" w:rsidRPr="00947E9E">
        <w:t>А76-</w:t>
      </w:r>
      <w:r w:rsidR="0060079F" w:rsidRPr="0060079F">
        <w:t xml:space="preserve"> </w:t>
      </w:r>
      <w:r w:rsidR="0060079F" w:rsidRPr="0060079F">
        <w:t>26691</w:t>
      </w:r>
      <w:r w:rsidR="00947E9E" w:rsidRPr="00947E9E">
        <w:t>/2021</w:t>
      </w:r>
      <w:r>
        <w:t xml:space="preserve">, положения о порядке сроках и условиях продажи имущества должника, именуемая в дальнейшем </w:t>
      </w:r>
      <w:proofErr w:type="gramStart"/>
      <w:r>
        <w:rPr>
          <w:b/>
          <w:bCs/>
        </w:rPr>
        <w:t xml:space="preserve">«Продавец» </w:t>
      </w:r>
      <w:r>
        <w:t>с одной стороны</w:t>
      </w:r>
      <w:proofErr w:type="gramEnd"/>
      <w:r>
        <w:t>,</w:t>
      </w:r>
      <w:r>
        <w:rPr>
          <w:spacing w:val="-4"/>
        </w:rPr>
        <w:t xml:space="preserve"> </w:t>
      </w:r>
      <w:r>
        <w:t>и</w:t>
      </w:r>
    </w:p>
    <w:p w14:paraId="71EE9723" w14:textId="77777777" w:rsidR="00E94844" w:rsidRDefault="00275E71">
      <w:pPr>
        <w:pStyle w:val="a3"/>
        <w:tabs>
          <w:tab w:val="left" w:pos="5705"/>
        </w:tabs>
        <w:kinsoku w:val="0"/>
        <w:overflowPunct w:val="0"/>
        <w:spacing w:before="1"/>
        <w:ind w:right="19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именуемый в дальнейшем «</w:t>
      </w:r>
      <w:r>
        <w:rPr>
          <w:b/>
          <w:bCs/>
        </w:rPr>
        <w:t xml:space="preserve">Покупатель», </w:t>
      </w:r>
      <w:r>
        <w:t xml:space="preserve">далее именуемые </w:t>
      </w:r>
      <w:r>
        <w:rPr>
          <w:b/>
          <w:bCs/>
        </w:rPr>
        <w:t>«Стороны»</w:t>
      </w:r>
      <w:r>
        <w:t>, заключили настоящий договор о</w:t>
      </w:r>
      <w:r>
        <w:rPr>
          <w:spacing w:val="-6"/>
        </w:rPr>
        <w:t xml:space="preserve"> </w:t>
      </w:r>
      <w:r>
        <w:t>нижеследующем:</w:t>
      </w:r>
    </w:p>
    <w:p w14:paraId="69291233" w14:textId="77777777" w:rsidR="00E94844" w:rsidRDefault="00275E71">
      <w:pPr>
        <w:pStyle w:val="1"/>
        <w:numPr>
          <w:ilvl w:val="0"/>
          <w:numId w:val="7"/>
        </w:numPr>
        <w:tabs>
          <w:tab w:val="left" w:pos="4444"/>
        </w:tabs>
        <w:kinsoku w:val="0"/>
        <w:overflowPunct w:val="0"/>
        <w:spacing w:before="123"/>
        <w:ind w:hanging="222"/>
      </w:pPr>
      <w:r>
        <w:t>ПРЕДМЕТ</w:t>
      </w:r>
      <w:r>
        <w:rPr>
          <w:spacing w:val="-3"/>
        </w:rPr>
        <w:t xml:space="preserve"> </w:t>
      </w:r>
      <w:r>
        <w:t>ДОГОВОРА</w:t>
      </w:r>
    </w:p>
    <w:p w14:paraId="67AC0B5D" w14:textId="26ED0F25" w:rsidR="00E94844" w:rsidRDefault="00275E71">
      <w:pPr>
        <w:pStyle w:val="a7"/>
        <w:numPr>
          <w:ilvl w:val="1"/>
          <w:numId w:val="6"/>
        </w:numPr>
        <w:tabs>
          <w:tab w:val="left" w:pos="1321"/>
          <w:tab w:val="left" w:pos="2544"/>
        </w:tabs>
        <w:kinsoku w:val="0"/>
        <w:overflowPunct w:val="0"/>
        <w:spacing w:before="117"/>
        <w:ind w:right="193" w:firstLine="566"/>
        <w:rPr>
          <w:sz w:val="22"/>
          <w:szCs w:val="22"/>
        </w:rPr>
      </w:pPr>
      <w:r>
        <w:rPr>
          <w:sz w:val="22"/>
          <w:szCs w:val="22"/>
        </w:rPr>
        <w:t>В соответствии с протоколом о результатах открытых торгов в форме аукциона по продаже имущества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№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от (далее по тексту – «Протокол») и условиями настоящего договора, Продавец обязуется передать в собственность Покупателя, признанного победителем указанных торгов, имущество, выигранное на этих торгах, а именно: </w:t>
      </w:r>
      <w:r w:rsidR="0060079F">
        <w:rPr>
          <w:color w:val="000000" w:themeColor="text1"/>
        </w:rPr>
        <w:t xml:space="preserve">Квартира 2-х комнатная, общей площадью  50,1  </w:t>
      </w:r>
      <w:proofErr w:type="spellStart"/>
      <w:r w:rsidR="0060079F">
        <w:rPr>
          <w:color w:val="000000" w:themeColor="text1"/>
        </w:rPr>
        <w:t>кв.м</w:t>
      </w:r>
      <w:proofErr w:type="spellEnd"/>
      <w:r w:rsidR="0060079F">
        <w:rPr>
          <w:color w:val="000000" w:themeColor="text1"/>
        </w:rPr>
        <w:t>., расположенная по адресу: Челябинская область, г. Челябинск, ул. Харлова, д.15,кв.170, кадастровый  мер:74:36:0317001:512.</w:t>
      </w:r>
      <w:r>
        <w:rPr>
          <w:sz w:val="22"/>
          <w:szCs w:val="22"/>
        </w:rPr>
        <w:t>.</w:t>
      </w:r>
    </w:p>
    <w:p w14:paraId="4E3CCAA6" w14:textId="77777777" w:rsidR="00E94844" w:rsidRDefault="00275E71">
      <w:pPr>
        <w:pStyle w:val="a7"/>
        <w:numPr>
          <w:ilvl w:val="1"/>
          <w:numId w:val="6"/>
        </w:numPr>
        <w:tabs>
          <w:tab w:val="left" w:pos="1261"/>
        </w:tabs>
        <w:kinsoku w:val="0"/>
        <w:overflowPunct w:val="0"/>
        <w:ind w:right="202" w:firstLine="566"/>
        <w:rPr>
          <w:sz w:val="22"/>
          <w:szCs w:val="22"/>
        </w:rPr>
      </w:pPr>
      <w:r>
        <w:rPr>
          <w:sz w:val="22"/>
          <w:szCs w:val="22"/>
        </w:rPr>
        <w:t>Продавец заверяет и гарантирует, что обладает всеми необходимыми полномочиями на заключение настоящего Договора и исполнение своих обязательств по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нему.</w:t>
      </w:r>
    </w:p>
    <w:p w14:paraId="0D37104F" w14:textId="77777777" w:rsidR="00E94844" w:rsidRDefault="00275E71">
      <w:pPr>
        <w:pStyle w:val="a7"/>
        <w:numPr>
          <w:ilvl w:val="1"/>
          <w:numId w:val="6"/>
        </w:numPr>
        <w:tabs>
          <w:tab w:val="left" w:pos="1330"/>
        </w:tabs>
        <w:kinsoku w:val="0"/>
        <w:overflowPunct w:val="0"/>
        <w:ind w:right="196" w:firstLine="566"/>
        <w:rPr>
          <w:sz w:val="22"/>
          <w:szCs w:val="22"/>
        </w:rPr>
      </w:pPr>
      <w:r>
        <w:rPr>
          <w:sz w:val="22"/>
          <w:szCs w:val="22"/>
        </w:rPr>
        <w:t>К Покупателю с момента выполнения им условий, предусмотренных настоящим Договором, переходят все права на имущество Продавца, выигранное на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торгах.</w:t>
      </w:r>
    </w:p>
    <w:p w14:paraId="14795D8D" w14:textId="77777777" w:rsidR="00E94844" w:rsidRDefault="00275E71">
      <w:pPr>
        <w:pStyle w:val="a7"/>
        <w:numPr>
          <w:ilvl w:val="1"/>
          <w:numId w:val="6"/>
        </w:numPr>
        <w:tabs>
          <w:tab w:val="left" w:pos="1350"/>
        </w:tabs>
        <w:kinsoku w:val="0"/>
        <w:overflowPunct w:val="0"/>
        <w:ind w:right="193" w:firstLine="566"/>
        <w:rPr>
          <w:sz w:val="22"/>
          <w:szCs w:val="22"/>
        </w:rPr>
      </w:pPr>
      <w:r>
        <w:rPr>
          <w:sz w:val="22"/>
          <w:szCs w:val="22"/>
        </w:rPr>
        <w:t>Имущество передается Продавцом Покупателю после того, как Покупатель исполнит свои обязательства по оплате в размере и сроки, предусмотренные настоящим Договором. После этого Сторонами договора подписывается акт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приема-передачи.</w:t>
      </w:r>
    </w:p>
    <w:p w14:paraId="0F069C34" w14:textId="77777777" w:rsidR="00E94844" w:rsidRDefault="00275E71">
      <w:pPr>
        <w:pStyle w:val="a7"/>
        <w:numPr>
          <w:ilvl w:val="1"/>
          <w:numId w:val="6"/>
        </w:numPr>
        <w:tabs>
          <w:tab w:val="left" w:pos="1326"/>
        </w:tabs>
        <w:kinsoku w:val="0"/>
        <w:overflowPunct w:val="0"/>
        <w:ind w:right="196" w:firstLine="566"/>
        <w:rPr>
          <w:sz w:val="22"/>
          <w:szCs w:val="22"/>
        </w:rPr>
      </w:pPr>
      <w:r>
        <w:rPr>
          <w:sz w:val="22"/>
          <w:szCs w:val="22"/>
        </w:rPr>
        <w:t>На основании ст. 131 ГК РФ право собственности Покупателя на предмет торгов подлежит обязательной государственной регистрации в Управлении Федеральной службы государственной регистрации, кадастра и картографии. Расходы по государственной регистрации прав на предмет торгов оплачивает Покупатель.</w:t>
      </w:r>
    </w:p>
    <w:p w14:paraId="0BA3304A" w14:textId="77777777" w:rsidR="00E94844" w:rsidRDefault="00275E71">
      <w:pPr>
        <w:pStyle w:val="1"/>
        <w:numPr>
          <w:ilvl w:val="0"/>
          <w:numId w:val="7"/>
        </w:numPr>
        <w:tabs>
          <w:tab w:val="left" w:pos="4271"/>
        </w:tabs>
        <w:kinsoku w:val="0"/>
        <w:overflowPunct w:val="0"/>
        <w:spacing w:before="123"/>
        <w:ind w:left="4270" w:hanging="222"/>
      </w:pPr>
      <w:r>
        <w:t>ОБЯЗАННОСТИ СТОРОН</w:t>
      </w:r>
    </w:p>
    <w:p w14:paraId="0E803F9B" w14:textId="77777777" w:rsidR="00E94844" w:rsidRDefault="00275E71">
      <w:pPr>
        <w:pStyle w:val="a7"/>
        <w:numPr>
          <w:ilvl w:val="1"/>
          <w:numId w:val="5"/>
        </w:numPr>
        <w:tabs>
          <w:tab w:val="left" w:pos="1254"/>
        </w:tabs>
        <w:kinsoku w:val="0"/>
        <w:overflowPunct w:val="0"/>
        <w:spacing w:before="116"/>
        <w:ind w:hanging="388"/>
        <w:jc w:val="left"/>
        <w:rPr>
          <w:sz w:val="22"/>
          <w:szCs w:val="22"/>
        </w:rPr>
      </w:pPr>
      <w:r>
        <w:rPr>
          <w:sz w:val="22"/>
          <w:szCs w:val="22"/>
        </w:rPr>
        <w:t>Продавец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обязуется:</w:t>
      </w:r>
    </w:p>
    <w:p w14:paraId="6914E40A" w14:textId="77777777" w:rsidR="00E94844" w:rsidRDefault="00275E71">
      <w:pPr>
        <w:pStyle w:val="a7"/>
        <w:numPr>
          <w:ilvl w:val="2"/>
          <w:numId w:val="5"/>
        </w:numPr>
        <w:tabs>
          <w:tab w:val="left" w:pos="1419"/>
        </w:tabs>
        <w:kinsoku w:val="0"/>
        <w:overflowPunct w:val="0"/>
        <w:spacing w:before="2" w:line="252" w:lineRule="exact"/>
        <w:ind w:hanging="553"/>
        <w:rPr>
          <w:sz w:val="22"/>
          <w:szCs w:val="22"/>
        </w:rPr>
      </w:pPr>
      <w:r>
        <w:rPr>
          <w:sz w:val="22"/>
          <w:szCs w:val="22"/>
        </w:rPr>
        <w:t>Передать Покупателю имущество по акту приема -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передачи.</w:t>
      </w:r>
    </w:p>
    <w:p w14:paraId="617D3F74" w14:textId="77777777" w:rsidR="00E94844" w:rsidRDefault="00275E71">
      <w:pPr>
        <w:pStyle w:val="a7"/>
        <w:numPr>
          <w:ilvl w:val="2"/>
          <w:numId w:val="5"/>
        </w:numPr>
        <w:tabs>
          <w:tab w:val="left" w:pos="1460"/>
        </w:tabs>
        <w:kinsoku w:val="0"/>
        <w:overflowPunct w:val="0"/>
        <w:ind w:left="300" w:right="196" w:firstLine="566"/>
        <w:rPr>
          <w:sz w:val="22"/>
          <w:szCs w:val="22"/>
        </w:rPr>
      </w:pPr>
      <w:r>
        <w:rPr>
          <w:sz w:val="22"/>
          <w:szCs w:val="22"/>
        </w:rPr>
        <w:t>Передать Покупателю по акту приема – передачи, все необходимые документы, имеющиеся в наличии у Продавца, подтверждающие права Продавца на передаваемое имущество, в течение 5 (Пяти) рабочих дней с момента поступления на расчетный счет Продавца денежных средств в соответствии с настоящим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договором.</w:t>
      </w:r>
    </w:p>
    <w:p w14:paraId="1CF82D98" w14:textId="77777777" w:rsidR="00E94844" w:rsidRDefault="00275E71">
      <w:pPr>
        <w:pStyle w:val="a7"/>
        <w:numPr>
          <w:ilvl w:val="1"/>
          <w:numId w:val="5"/>
        </w:numPr>
        <w:tabs>
          <w:tab w:val="left" w:pos="1254"/>
        </w:tabs>
        <w:kinsoku w:val="0"/>
        <w:overflowPunct w:val="0"/>
        <w:spacing w:line="252" w:lineRule="exact"/>
        <w:ind w:hanging="388"/>
        <w:rPr>
          <w:sz w:val="22"/>
          <w:szCs w:val="22"/>
        </w:rPr>
      </w:pPr>
      <w:r>
        <w:rPr>
          <w:sz w:val="22"/>
          <w:szCs w:val="22"/>
        </w:rPr>
        <w:t>Покупатель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обязан:</w:t>
      </w:r>
    </w:p>
    <w:p w14:paraId="77F9DBA2" w14:textId="77777777" w:rsidR="00E94844" w:rsidRDefault="00275E71">
      <w:pPr>
        <w:pStyle w:val="a7"/>
        <w:numPr>
          <w:ilvl w:val="2"/>
          <w:numId w:val="4"/>
        </w:numPr>
        <w:tabs>
          <w:tab w:val="left" w:pos="1419"/>
        </w:tabs>
        <w:kinsoku w:val="0"/>
        <w:overflowPunct w:val="0"/>
        <w:spacing w:line="252" w:lineRule="exact"/>
        <w:ind w:hanging="553"/>
        <w:rPr>
          <w:sz w:val="22"/>
          <w:szCs w:val="22"/>
        </w:rPr>
      </w:pPr>
      <w:r>
        <w:rPr>
          <w:sz w:val="22"/>
          <w:szCs w:val="22"/>
        </w:rPr>
        <w:t>Оплатить полную стоимость имущества в соответствии с настоящим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договором.</w:t>
      </w:r>
    </w:p>
    <w:p w14:paraId="476BD7A1" w14:textId="77777777" w:rsidR="00E94844" w:rsidRDefault="00275E71">
      <w:pPr>
        <w:pStyle w:val="a7"/>
        <w:numPr>
          <w:ilvl w:val="2"/>
          <w:numId w:val="4"/>
        </w:numPr>
        <w:tabs>
          <w:tab w:val="left" w:pos="1446"/>
        </w:tabs>
        <w:kinsoku w:val="0"/>
        <w:overflowPunct w:val="0"/>
        <w:spacing w:before="2"/>
        <w:ind w:left="300" w:right="198" w:firstLine="566"/>
        <w:rPr>
          <w:sz w:val="22"/>
          <w:szCs w:val="22"/>
        </w:rPr>
      </w:pPr>
      <w:r>
        <w:rPr>
          <w:sz w:val="22"/>
          <w:szCs w:val="22"/>
        </w:rPr>
        <w:t>В течение 5 (пяти) рабочих дней со дня исполнения всех своих обязательств, предусмотренных настоящим договором, принять от Продавца имущество по акту приема -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передачи.</w:t>
      </w:r>
    </w:p>
    <w:p w14:paraId="0F3C060C" w14:textId="77777777" w:rsidR="00E94844" w:rsidRDefault="00275E71">
      <w:pPr>
        <w:pStyle w:val="1"/>
        <w:numPr>
          <w:ilvl w:val="0"/>
          <w:numId w:val="7"/>
        </w:numPr>
        <w:tabs>
          <w:tab w:val="left" w:pos="3983"/>
        </w:tabs>
        <w:kinsoku w:val="0"/>
        <w:overflowPunct w:val="0"/>
        <w:spacing w:before="121"/>
        <w:ind w:left="3982" w:hanging="222"/>
      </w:pPr>
      <w:r>
        <w:t>ЦЕНА И ПОРЯДОК</w:t>
      </w:r>
      <w:r>
        <w:rPr>
          <w:spacing w:val="-4"/>
        </w:rPr>
        <w:t xml:space="preserve"> </w:t>
      </w:r>
      <w:r>
        <w:t>РАСЧЕТОВ</w:t>
      </w:r>
    </w:p>
    <w:p w14:paraId="0CC0A393" w14:textId="77777777" w:rsidR="00E94844" w:rsidRDefault="00275E71">
      <w:pPr>
        <w:pStyle w:val="a7"/>
        <w:numPr>
          <w:ilvl w:val="1"/>
          <w:numId w:val="3"/>
        </w:numPr>
        <w:tabs>
          <w:tab w:val="left" w:pos="1263"/>
          <w:tab w:val="left" w:pos="10814"/>
        </w:tabs>
        <w:kinsoku w:val="0"/>
        <w:overflowPunct w:val="0"/>
        <w:spacing w:before="119" w:line="252" w:lineRule="exact"/>
        <w:ind w:hanging="397"/>
        <w:rPr>
          <w:sz w:val="22"/>
          <w:szCs w:val="22"/>
        </w:rPr>
      </w:pPr>
      <w:r>
        <w:rPr>
          <w:sz w:val="22"/>
          <w:szCs w:val="22"/>
        </w:rPr>
        <w:t xml:space="preserve">Продажная стоимость имущества, указанного в п. 1.1. настоящего </w:t>
      </w:r>
      <w:proofErr w:type="gramStart"/>
      <w:r>
        <w:rPr>
          <w:sz w:val="22"/>
          <w:szCs w:val="22"/>
        </w:rPr>
        <w:t xml:space="preserve">договора, 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составляет</w:t>
      </w:r>
      <w:proofErr w:type="gramEnd"/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</w:r>
    </w:p>
    <w:p w14:paraId="554FEE21" w14:textId="77777777" w:rsidR="00E94844" w:rsidRDefault="00275E71">
      <w:pPr>
        <w:pStyle w:val="a3"/>
        <w:tabs>
          <w:tab w:val="left" w:pos="2464"/>
        </w:tabs>
        <w:kinsoku w:val="0"/>
        <w:overflowPunct w:val="0"/>
        <w:spacing w:line="252" w:lineRule="exact"/>
        <w:ind w:firstLine="0"/>
      </w:pPr>
      <w:proofErr w:type="gramStart"/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</w:t>
      </w:r>
      <w:r>
        <w:rPr>
          <w:spacing w:val="-1"/>
        </w:rPr>
        <w:t xml:space="preserve"> </w:t>
      </w:r>
      <w:r>
        <w:t>рублей.</w:t>
      </w:r>
    </w:p>
    <w:p w14:paraId="766F5CE0" w14:textId="77777777" w:rsidR="00E94844" w:rsidRDefault="00275E71">
      <w:pPr>
        <w:pStyle w:val="a7"/>
        <w:numPr>
          <w:ilvl w:val="1"/>
          <w:numId w:val="3"/>
        </w:numPr>
        <w:tabs>
          <w:tab w:val="left" w:pos="1342"/>
          <w:tab w:val="left" w:pos="10819"/>
        </w:tabs>
        <w:kinsoku w:val="0"/>
        <w:overflowPunct w:val="0"/>
        <w:spacing w:before="1" w:line="252" w:lineRule="exact"/>
        <w:ind w:left="1341" w:hanging="476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Сумма 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внесенного</w:t>
      </w:r>
      <w:proofErr w:type="gramEnd"/>
      <w:r>
        <w:rPr>
          <w:sz w:val="22"/>
          <w:szCs w:val="22"/>
        </w:rPr>
        <w:t xml:space="preserve"> 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 xml:space="preserve">задатка 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 xml:space="preserve">в </w:t>
      </w:r>
      <w:r>
        <w:rPr>
          <w:spacing w:val="31"/>
          <w:sz w:val="22"/>
          <w:szCs w:val="22"/>
        </w:rPr>
        <w:t xml:space="preserve"> </w:t>
      </w:r>
      <w:r>
        <w:rPr>
          <w:sz w:val="22"/>
          <w:szCs w:val="22"/>
        </w:rPr>
        <w:t xml:space="preserve">счет </w:t>
      </w:r>
      <w:r>
        <w:rPr>
          <w:spacing w:val="31"/>
          <w:sz w:val="22"/>
          <w:szCs w:val="22"/>
        </w:rPr>
        <w:t xml:space="preserve"> </w:t>
      </w:r>
      <w:r>
        <w:rPr>
          <w:sz w:val="22"/>
          <w:szCs w:val="22"/>
        </w:rPr>
        <w:t xml:space="preserve">исполнения </w:t>
      </w:r>
      <w:r>
        <w:rPr>
          <w:spacing w:val="31"/>
          <w:sz w:val="22"/>
          <w:szCs w:val="22"/>
        </w:rPr>
        <w:t xml:space="preserve"> </w:t>
      </w:r>
      <w:r>
        <w:rPr>
          <w:sz w:val="22"/>
          <w:szCs w:val="22"/>
        </w:rPr>
        <w:t xml:space="preserve">обязательств </w:t>
      </w:r>
      <w:r>
        <w:rPr>
          <w:spacing w:val="31"/>
          <w:sz w:val="22"/>
          <w:szCs w:val="22"/>
        </w:rPr>
        <w:t xml:space="preserve"> </w:t>
      </w:r>
      <w:r>
        <w:rPr>
          <w:sz w:val="22"/>
          <w:szCs w:val="22"/>
        </w:rPr>
        <w:t xml:space="preserve">по </w:t>
      </w:r>
      <w:r>
        <w:rPr>
          <w:spacing w:val="28"/>
          <w:sz w:val="22"/>
          <w:szCs w:val="22"/>
        </w:rPr>
        <w:t xml:space="preserve"> </w:t>
      </w:r>
      <w:r>
        <w:rPr>
          <w:sz w:val="22"/>
          <w:szCs w:val="22"/>
        </w:rPr>
        <w:t xml:space="preserve">Договору 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 xml:space="preserve">составляет  </w:t>
      </w:r>
      <w:r>
        <w:rPr>
          <w:spacing w:val="-22"/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</w:r>
    </w:p>
    <w:p w14:paraId="294AE501" w14:textId="77777777" w:rsidR="00E94844" w:rsidRDefault="00275E71">
      <w:pPr>
        <w:pStyle w:val="a3"/>
        <w:tabs>
          <w:tab w:val="left" w:pos="1583"/>
        </w:tabs>
        <w:kinsoku w:val="0"/>
        <w:overflowPunct w:val="0"/>
        <w:spacing w:line="252" w:lineRule="exact"/>
        <w:ind w:firstLine="0"/>
      </w:pPr>
      <w:proofErr w:type="gramStart"/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</w:t>
      </w:r>
      <w:r>
        <w:rPr>
          <w:spacing w:val="-1"/>
        </w:rPr>
        <w:t xml:space="preserve"> </w:t>
      </w:r>
      <w:r>
        <w:t>рублей.</w:t>
      </w:r>
    </w:p>
    <w:p w14:paraId="394012EF" w14:textId="77777777" w:rsidR="00E94844" w:rsidRDefault="00275E71">
      <w:pPr>
        <w:pStyle w:val="a7"/>
        <w:numPr>
          <w:ilvl w:val="1"/>
          <w:numId w:val="3"/>
        </w:numPr>
        <w:tabs>
          <w:tab w:val="left" w:pos="1278"/>
          <w:tab w:val="left" w:pos="2514"/>
          <w:tab w:val="left" w:pos="4240"/>
        </w:tabs>
        <w:kinsoku w:val="0"/>
        <w:overflowPunct w:val="0"/>
        <w:ind w:left="300" w:right="201" w:firstLine="566"/>
        <w:rPr>
          <w:sz w:val="22"/>
          <w:szCs w:val="22"/>
        </w:rPr>
      </w:pPr>
      <w:r>
        <w:rPr>
          <w:sz w:val="22"/>
          <w:szCs w:val="22"/>
        </w:rPr>
        <w:t>Сумма к оплате с учетом суммы внесенного задатка в счет исполнения обязательств по Договору составляет</w:t>
      </w:r>
      <w:r>
        <w:rPr>
          <w:sz w:val="22"/>
          <w:szCs w:val="22"/>
          <w:u w:val="single"/>
        </w:rPr>
        <w:t xml:space="preserve"> </w:t>
      </w:r>
      <w:proofErr w:type="gramStart"/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(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</w:r>
      <w:proofErr w:type="gramEnd"/>
      <w:r>
        <w:rPr>
          <w:sz w:val="22"/>
          <w:szCs w:val="22"/>
        </w:rPr>
        <w:t>)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рублей.</w:t>
      </w:r>
    </w:p>
    <w:p w14:paraId="6A231DCF" w14:textId="3019545B" w:rsidR="00E94844" w:rsidRDefault="00275E71">
      <w:pPr>
        <w:pStyle w:val="a7"/>
        <w:numPr>
          <w:ilvl w:val="1"/>
          <w:numId w:val="3"/>
        </w:numPr>
        <w:tabs>
          <w:tab w:val="left" w:pos="1273"/>
        </w:tabs>
        <w:kinsoku w:val="0"/>
        <w:overflowPunct w:val="0"/>
        <w:ind w:left="300" w:right="198" w:firstLine="566"/>
        <w:rPr>
          <w:sz w:val="22"/>
          <w:szCs w:val="22"/>
        </w:rPr>
      </w:pPr>
      <w:r>
        <w:rPr>
          <w:sz w:val="22"/>
          <w:szCs w:val="22"/>
        </w:rPr>
        <w:t xml:space="preserve">Оплата стоимости имущества по настоящему договору осуществляется Покупателем безналичным платежом в течение тридцати календарных дней с даты подписания настоящего договора на специальный банковский счет </w:t>
      </w:r>
      <w:r w:rsidR="00947E9E">
        <w:rPr>
          <w:sz w:val="22"/>
          <w:szCs w:val="22"/>
        </w:rPr>
        <w:t>Каримовой Галины Андреевны</w:t>
      </w:r>
      <w:r>
        <w:rPr>
          <w:sz w:val="22"/>
          <w:szCs w:val="22"/>
        </w:rPr>
        <w:t xml:space="preserve"> по следующим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реквизитам:</w:t>
      </w:r>
    </w:p>
    <w:p w14:paraId="59350A03" w14:textId="62CE0854" w:rsidR="0060079F" w:rsidRDefault="00947E9E" w:rsidP="0060079F">
      <w:pPr>
        <w:pStyle w:val="a3"/>
        <w:kinsoku w:val="0"/>
        <w:overflowPunct w:val="0"/>
        <w:ind w:right="197"/>
      </w:pPr>
      <w:r w:rsidRPr="00947E9E">
        <w:t xml:space="preserve">Получатель: </w:t>
      </w:r>
      <w:r w:rsidR="0060079F" w:rsidRPr="0060079F">
        <w:t>Кривошеева Альбина Николаевна, Банк получателя: Челябинское отделение № 8597 ПАО «Сбербанк», к/с 30101810700000000602, ИНН 7707083893, БИК 047501602, КПП 745302001, счет:</w:t>
      </w:r>
      <w:r w:rsidR="0060079F">
        <w:t xml:space="preserve"> </w:t>
      </w:r>
      <w:r w:rsidR="0060079F" w:rsidRPr="0060079F">
        <w:t>40817810172006055351.</w:t>
      </w:r>
    </w:p>
    <w:p w14:paraId="54A65DBD" w14:textId="521DB852" w:rsidR="00E94844" w:rsidRDefault="00275E71" w:rsidP="0060079F">
      <w:pPr>
        <w:pStyle w:val="a3"/>
        <w:kinsoku w:val="0"/>
        <w:overflowPunct w:val="0"/>
        <w:ind w:right="197"/>
      </w:pPr>
      <w:r>
        <w:lastRenderedPageBreak/>
        <w:t>Датой надлежащей оплаты по настоящему Договору считать дату поступления денежных средств, определенных в п. 3.3. настоящего Договора, в оплату стоимости имущества, считается дата зачисления денежных средств на расчетный счет Продавца, подтвержденная выпиской с лицевого счета Продавца.</w:t>
      </w:r>
    </w:p>
    <w:p w14:paraId="0D66EFCF" w14:textId="77777777" w:rsidR="00E94844" w:rsidRDefault="00275E71">
      <w:pPr>
        <w:pStyle w:val="1"/>
        <w:numPr>
          <w:ilvl w:val="0"/>
          <w:numId w:val="7"/>
        </w:numPr>
        <w:tabs>
          <w:tab w:val="left" w:pos="1067"/>
        </w:tabs>
        <w:kinsoku w:val="0"/>
        <w:overflowPunct w:val="0"/>
        <w:ind w:left="1066" w:hanging="222"/>
      </w:pPr>
      <w:r>
        <w:t>ПЕРЕДАЧА ИМУЩЕСТВА И ПЕРЕХОД РИСКА СЛУЧАЙНОЙ ГИБЕЛИ</w:t>
      </w:r>
      <w:r>
        <w:rPr>
          <w:spacing w:val="-13"/>
        </w:rPr>
        <w:t xml:space="preserve"> </w:t>
      </w:r>
      <w:r>
        <w:t>ИМУЩЕСТВА</w:t>
      </w:r>
    </w:p>
    <w:p w14:paraId="410A8B00" w14:textId="77777777" w:rsidR="00E94844" w:rsidRDefault="00275E71">
      <w:pPr>
        <w:pStyle w:val="a7"/>
        <w:numPr>
          <w:ilvl w:val="1"/>
          <w:numId w:val="7"/>
        </w:numPr>
        <w:tabs>
          <w:tab w:val="left" w:pos="1254"/>
        </w:tabs>
        <w:kinsoku w:val="0"/>
        <w:overflowPunct w:val="0"/>
        <w:spacing w:before="119"/>
        <w:ind w:right="194" w:firstLine="566"/>
        <w:rPr>
          <w:sz w:val="22"/>
          <w:szCs w:val="22"/>
        </w:rPr>
      </w:pPr>
      <w:r>
        <w:rPr>
          <w:sz w:val="22"/>
          <w:szCs w:val="22"/>
        </w:rPr>
        <w:t>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приема</w:t>
      </w:r>
    </w:p>
    <w:p w14:paraId="4C835EAF" w14:textId="77777777" w:rsidR="00E94844" w:rsidRDefault="00275E71">
      <w:pPr>
        <w:pStyle w:val="a3"/>
        <w:kinsoku w:val="0"/>
        <w:overflowPunct w:val="0"/>
        <w:spacing w:line="252" w:lineRule="exact"/>
        <w:ind w:firstLine="0"/>
      </w:pPr>
      <w:r>
        <w:t>- передачи является моментом передачи имущества Покупателю.</w:t>
      </w:r>
    </w:p>
    <w:p w14:paraId="66D437B0" w14:textId="77777777" w:rsidR="00E94844" w:rsidRDefault="00275E71">
      <w:pPr>
        <w:pStyle w:val="a7"/>
        <w:numPr>
          <w:ilvl w:val="1"/>
          <w:numId w:val="7"/>
        </w:numPr>
        <w:tabs>
          <w:tab w:val="left" w:pos="1335"/>
        </w:tabs>
        <w:kinsoku w:val="0"/>
        <w:overflowPunct w:val="0"/>
        <w:ind w:right="196" w:firstLine="566"/>
        <w:rPr>
          <w:sz w:val="22"/>
          <w:szCs w:val="22"/>
        </w:rPr>
      </w:pPr>
      <w:r>
        <w:rPr>
          <w:sz w:val="22"/>
          <w:szCs w:val="22"/>
        </w:rPr>
        <w:t>Стороны договора определили, что Продавец осуществляет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14:paraId="76694C27" w14:textId="0971B2C0" w:rsidR="00E94844" w:rsidRDefault="00275E71">
      <w:pPr>
        <w:pStyle w:val="a7"/>
        <w:numPr>
          <w:ilvl w:val="1"/>
          <w:numId w:val="7"/>
        </w:numPr>
        <w:tabs>
          <w:tab w:val="left" w:pos="1299"/>
        </w:tabs>
        <w:kinsoku w:val="0"/>
        <w:overflowPunct w:val="0"/>
        <w:spacing w:before="2"/>
        <w:ind w:right="197" w:firstLine="566"/>
        <w:rPr>
          <w:sz w:val="22"/>
          <w:szCs w:val="22"/>
        </w:rPr>
      </w:pPr>
      <w:r>
        <w:rPr>
          <w:sz w:val="22"/>
          <w:szCs w:val="22"/>
        </w:rPr>
        <w:t>Имущество считается переданными Покупателю с момента подписания акта приема - передачи обеими Сторонами договора. С указанного момента на Покупателя переходит риск случайной гибели или случайного повреждения имущества, переданного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Продавцом.</w:t>
      </w:r>
    </w:p>
    <w:p w14:paraId="409B5F9E" w14:textId="77777777" w:rsidR="00E94844" w:rsidRDefault="00275E71">
      <w:pPr>
        <w:pStyle w:val="1"/>
        <w:numPr>
          <w:ilvl w:val="0"/>
          <w:numId w:val="7"/>
        </w:numPr>
        <w:tabs>
          <w:tab w:val="left" w:pos="3142"/>
        </w:tabs>
        <w:kinsoku w:val="0"/>
        <w:overflowPunct w:val="0"/>
        <w:ind w:left="3142"/>
      </w:pPr>
      <w:bookmarkStart w:id="0" w:name="_GoBack"/>
      <w:bookmarkEnd w:id="0"/>
      <w:r>
        <w:t>ВОЗНИКНОВЕНИЕ ПРАВА</w:t>
      </w:r>
      <w:r>
        <w:rPr>
          <w:spacing w:val="-6"/>
        </w:rPr>
        <w:t xml:space="preserve"> </w:t>
      </w:r>
      <w:r>
        <w:t>СОБСТВЕННОСТИ</w:t>
      </w:r>
    </w:p>
    <w:p w14:paraId="23AFF629" w14:textId="77777777" w:rsidR="00E94844" w:rsidRDefault="00275E71">
      <w:pPr>
        <w:pStyle w:val="a3"/>
        <w:kinsoku w:val="0"/>
        <w:overflowPunct w:val="0"/>
        <w:spacing w:before="116"/>
        <w:ind w:right="194"/>
      </w:pPr>
      <w:r>
        <w:t>5.1. Право собственности на имущество переходит от Продавца к Покупателю после выполнения требования об уплате стоимости имущества, указанной в п. 3 настоящего Договора и государственной регистрации перехода прав собственности в уполномоченном органе.</w:t>
      </w:r>
    </w:p>
    <w:p w14:paraId="30833A7E" w14:textId="77777777" w:rsidR="00E94844" w:rsidRDefault="00275E71">
      <w:pPr>
        <w:pStyle w:val="1"/>
        <w:numPr>
          <w:ilvl w:val="0"/>
          <w:numId w:val="7"/>
        </w:numPr>
        <w:tabs>
          <w:tab w:val="left" w:pos="3981"/>
        </w:tabs>
        <w:kinsoku w:val="0"/>
        <w:overflowPunct w:val="0"/>
        <w:ind w:left="3980" w:hanging="222"/>
      </w:pPr>
      <w:r>
        <w:t>ОТВЕТСТВЕННОСТЬ</w:t>
      </w:r>
      <w:r>
        <w:rPr>
          <w:spacing w:val="-1"/>
        </w:rPr>
        <w:t xml:space="preserve"> </w:t>
      </w:r>
      <w:r>
        <w:t>СТОРОН</w:t>
      </w:r>
    </w:p>
    <w:p w14:paraId="3567C512" w14:textId="77777777" w:rsidR="00E94844" w:rsidRDefault="00275E71">
      <w:pPr>
        <w:pStyle w:val="a7"/>
        <w:numPr>
          <w:ilvl w:val="1"/>
          <w:numId w:val="2"/>
        </w:numPr>
        <w:tabs>
          <w:tab w:val="left" w:pos="1366"/>
        </w:tabs>
        <w:kinsoku w:val="0"/>
        <w:overflowPunct w:val="0"/>
        <w:spacing w:before="119"/>
        <w:ind w:right="196" w:firstLine="566"/>
        <w:rPr>
          <w:sz w:val="22"/>
          <w:szCs w:val="22"/>
        </w:rPr>
      </w:pPr>
      <w:r>
        <w:rPr>
          <w:sz w:val="22"/>
          <w:szCs w:val="22"/>
        </w:rPr>
        <w:t>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неосторожности).</w:t>
      </w:r>
    </w:p>
    <w:p w14:paraId="69002073" w14:textId="77777777" w:rsidR="00E94844" w:rsidRDefault="00275E71">
      <w:pPr>
        <w:pStyle w:val="a7"/>
        <w:numPr>
          <w:ilvl w:val="1"/>
          <w:numId w:val="2"/>
        </w:numPr>
        <w:tabs>
          <w:tab w:val="left" w:pos="1340"/>
        </w:tabs>
        <w:kinsoku w:val="0"/>
        <w:overflowPunct w:val="0"/>
        <w:ind w:right="199" w:firstLine="566"/>
        <w:rPr>
          <w:sz w:val="22"/>
          <w:szCs w:val="22"/>
        </w:rPr>
      </w:pPr>
      <w:r>
        <w:rPr>
          <w:sz w:val="22"/>
          <w:szCs w:val="22"/>
        </w:rPr>
        <w:t>Отсутствие вины за неисполнение или ненадлежащее исполнение обязательств по договору доказывается Стороной, нарушившей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обязательства.</w:t>
      </w:r>
    </w:p>
    <w:p w14:paraId="44E9BE9C" w14:textId="77777777" w:rsidR="00E94844" w:rsidRDefault="00275E71">
      <w:pPr>
        <w:pStyle w:val="a7"/>
        <w:numPr>
          <w:ilvl w:val="1"/>
          <w:numId w:val="2"/>
        </w:numPr>
        <w:tabs>
          <w:tab w:val="left" w:pos="1256"/>
        </w:tabs>
        <w:kinsoku w:val="0"/>
        <w:overflowPunct w:val="0"/>
        <w:spacing w:before="1"/>
        <w:ind w:right="197" w:firstLine="566"/>
        <w:rPr>
          <w:sz w:val="22"/>
          <w:szCs w:val="22"/>
        </w:rPr>
      </w:pPr>
      <w:r>
        <w:rPr>
          <w:sz w:val="22"/>
          <w:szCs w:val="22"/>
        </w:rPr>
        <w:t>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(форс-мажор).</w:t>
      </w:r>
    </w:p>
    <w:p w14:paraId="5642308D" w14:textId="77777777" w:rsidR="00E94844" w:rsidRDefault="00275E71">
      <w:pPr>
        <w:pStyle w:val="1"/>
        <w:numPr>
          <w:ilvl w:val="0"/>
          <w:numId w:val="7"/>
        </w:numPr>
        <w:tabs>
          <w:tab w:val="left" w:pos="3765"/>
        </w:tabs>
        <w:kinsoku w:val="0"/>
        <w:overflowPunct w:val="0"/>
        <w:spacing w:before="121"/>
        <w:ind w:left="3764" w:hanging="222"/>
      </w:pPr>
      <w:r>
        <w:t>ПОРЯДОК РАЗРЕШЕНИЯ</w:t>
      </w:r>
      <w:r>
        <w:rPr>
          <w:spacing w:val="-2"/>
        </w:rPr>
        <w:t xml:space="preserve"> </w:t>
      </w:r>
      <w:r>
        <w:t>СПОРОВ</w:t>
      </w:r>
    </w:p>
    <w:p w14:paraId="444D6ECF" w14:textId="77777777" w:rsidR="00E94844" w:rsidRDefault="00275E71">
      <w:pPr>
        <w:pStyle w:val="a3"/>
        <w:kinsoku w:val="0"/>
        <w:overflowPunct w:val="0"/>
        <w:spacing w:before="117"/>
        <w:ind w:right="201"/>
      </w:pPr>
      <w:r>
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</w:r>
    </w:p>
    <w:p w14:paraId="69A0D004" w14:textId="77777777" w:rsidR="00E94844" w:rsidRDefault="00275E71">
      <w:pPr>
        <w:pStyle w:val="1"/>
        <w:numPr>
          <w:ilvl w:val="0"/>
          <w:numId w:val="7"/>
        </w:numPr>
        <w:tabs>
          <w:tab w:val="left" w:pos="3517"/>
        </w:tabs>
        <w:kinsoku w:val="0"/>
        <w:overflowPunct w:val="0"/>
        <w:spacing w:before="123"/>
        <w:ind w:left="3516" w:hanging="222"/>
      </w:pPr>
      <w:r>
        <w:t>УСЛОВИЯ РАСТОРЖЕНИЯ</w:t>
      </w:r>
      <w:r>
        <w:rPr>
          <w:spacing w:val="-3"/>
        </w:rPr>
        <w:t xml:space="preserve"> </w:t>
      </w:r>
      <w:r>
        <w:t>ДОГОВОРА</w:t>
      </w:r>
    </w:p>
    <w:p w14:paraId="59591AF8" w14:textId="77777777" w:rsidR="00E94844" w:rsidRDefault="00275E71">
      <w:pPr>
        <w:pStyle w:val="a3"/>
        <w:kinsoku w:val="0"/>
        <w:overflowPunct w:val="0"/>
        <w:spacing w:before="119"/>
        <w:ind w:right="195"/>
      </w:pPr>
      <w:r>
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</w:r>
    </w:p>
    <w:p w14:paraId="4A6C7D0D" w14:textId="77777777" w:rsidR="00E94844" w:rsidRDefault="00275E71">
      <w:pPr>
        <w:pStyle w:val="1"/>
        <w:numPr>
          <w:ilvl w:val="0"/>
          <w:numId w:val="7"/>
        </w:numPr>
        <w:tabs>
          <w:tab w:val="left" w:pos="3688"/>
        </w:tabs>
        <w:kinsoku w:val="0"/>
        <w:overflowPunct w:val="0"/>
        <w:spacing w:before="120"/>
        <w:ind w:left="3687" w:hanging="222"/>
      </w:pPr>
      <w:r>
        <w:t>ЗАКЛЮЧИТЕЛЬНЫЕ</w:t>
      </w:r>
      <w:r>
        <w:rPr>
          <w:spacing w:val="-2"/>
        </w:rPr>
        <w:t xml:space="preserve"> </w:t>
      </w:r>
      <w:r>
        <w:t>ПОЛОЖЕНИЯ</w:t>
      </w:r>
    </w:p>
    <w:p w14:paraId="3F063736" w14:textId="77777777" w:rsidR="00E94844" w:rsidRDefault="00275E71">
      <w:pPr>
        <w:pStyle w:val="a7"/>
        <w:numPr>
          <w:ilvl w:val="1"/>
          <w:numId w:val="1"/>
        </w:numPr>
        <w:tabs>
          <w:tab w:val="left" w:pos="1270"/>
        </w:tabs>
        <w:kinsoku w:val="0"/>
        <w:overflowPunct w:val="0"/>
        <w:spacing w:before="120"/>
        <w:ind w:right="197" w:firstLine="566"/>
        <w:rPr>
          <w:sz w:val="22"/>
          <w:szCs w:val="22"/>
        </w:rPr>
      </w:pPr>
      <w:r>
        <w:rPr>
          <w:sz w:val="22"/>
          <w:szCs w:val="22"/>
        </w:rPr>
        <w:t>Настоящий Договор вступает в силу с момента его подписания и действует до момента окончания исполнения Сторонами договора своих обязательств по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нему.</w:t>
      </w:r>
    </w:p>
    <w:p w14:paraId="6C80E423" w14:textId="77777777" w:rsidR="00E94844" w:rsidRDefault="00275E71">
      <w:pPr>
        <w:pStyle w:val="a7"/>
        <w:numPr>
          <w:ilvl w:val="1"/>
          <w:numId w:val="1"/>
        </w:numPr>
        <w:tabs>
          <w:tab w:val="left" w:pos="1263"/>
        </w:tabs>
        <w:kinsoku w:val="0"/>
        <w:overflowPunct w:val="0"/>
        <w:ind w:right="194" w:firstLine="566"/>
        <w:rPr>
          <w:sz w:val="22"/>
          <w:szCs w:val="22"/>
        </w:rPr>
      </w:pPr>
      <w:r>
        <w:rPr>
          <w:sz w:val="22"/>
          <w:szCs w:val="22"/>
        </w:rPr>
        <w:t>Настоящий Договор составлен в 3-х экземплярах, имеющих одинаковую юридическую силу: один - для Продавца, один - для Покупателя, один экземпляр подлежит передаче в учреждение юстиции, осуществляющее государственную регистрацию прав на недвижимое имущество и сделок с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ним.</w:t>
      </w:r>
    </w:p>
    <w:p w14:paraId="27BD0488" w14:textId="77777777" w:rsidR="00E94844" w:rsidRDefault="00275E71">
      <w:pPr>
        <w:pStyle w:val="a7"/>
        <w:numPr>
          <w:ilvl w:val="1"/>
          <w:numId w:val="1"/>
        </w:numPr>
        <w:tabs>
          <w:tab w:val="left" w:pos="1263"/>
        </w:tabs>
        <w:kinsoku w:val="0"/>
        <w:overflowPunct w:val="0"/>
        <w:ind w:right="196" w:firstLine="566"/>
        <w:rPr>
          <w:sz w:val="22"/>
          <w:szCs w:val="22"/>
        </w:rPr>
      </w:pPr>
      <w:r>
        <w:rPr>
          <w:sz w:val="22"/>
          <w:szCs w:val="22"/>
        </w:rPr>
        <w:t>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Федерации.</w:t>
      </w:r>
    </w:p>
    <w:p w14:paraId="1963ABF3" w14:textId="77777777" w:rsidR="00E94844" w:rsidRDefault="00275E71">
      <w:pPr>
        <w:pStyle w:val="1"/>
        <w:numPr>
          <w:ilvl w:val="0"/>
          <w:numId w:val="7"/>
        </w:numPr>
        <w:tabs>
          <w:tab w:val="left" w:pos="2958"/>
        </w:tabs>
        <w:kinsoku w:val="0"/>
        <w:overflowPunct w:val="0"/>
        <w:ind w:left="2957" w:hanging="332"/>
      </w:pPr>
      <w:r>
        <w:t>ЮРИДИЧЕСКИЕ АДРЕСА И РЕКВИЗИТЫ</w:t>
      </w:r>
      <w:r>
        <w:rPr>
          <w:spacing w:val="-6"/>
        </w:rPr>
        <w:t xml:space="preserve"> </w:t>
      </w:r>
      <w:r>
        <w:t>СТОРОН</w:t>
      </w:r>
    </w:p>
    <w:p w14:paraId="1FC85B40" w14:textId="77777777" w:rsidR="00E94844" w:rsidRDefault="00E94844">
      <w:pPr>
        <w:pStyle w:val="a3"/>
        <w:kinsoku w:val="0"/>
        <w:overflowPunct w:val="0"/>
        <w:spacing w:before="10"/>
        <w:ind w:left="0" w:firstLine="0"/>
        <w:jc w:val="left"/>
        <w:rPr>
          <w:b/>
          <w:bCs/>
          <w:sz w:val="10"/>
          <w:szCs w:val="1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2548"/>
      </w:tblGrid>
      <w:tr w:rsidR="00E94844" w14:paraId="3D1C4E9A" w14:textId="77777777">
        <w:trPr>
          <w:trHeight w:val="750"/>
        </w:trPr>
        <w:tc>
          <w:tcPr>
            <w:tcW w:w="439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617526" w14:textId="77777777" w:rsidR="00E94844" w:rsidRDefault="00275E71">
            <w:pPr>
              <w:pStyle w:val="TableParagraph"/>
              <w:kinsoku w:val="0"/>
              <w:overflowPunct w:val="0"/>
              <w:spacing w:line="244" w:lineRule="exact"/>
              <w:ind w:left="20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Продавец</w:t>
            </w:r>
          </w:p>
          <w:p w14:paraId="09D816EA" w14:textId="77777777" w:rsidR="00E94844" w:rsidRDefault="00E94844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14:paraId="41F3B5E5" w14:textId="7E2CCC20" w:rsidR="00E94844" w:rsidRDefault="00E94844">
            <w:pPr>
              <w:pStyle w:val="TableParagraph"/>
              <w:kinsoku w:val="0"/>
              <w:overflowPunct w:val="0"/>
              <w:spacing w:line="233" w:lineRule="exact"/>
              <w:ind w:left="20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95F672" w14:textId="77777777" w:rsidR="00E94844" w:rsidRDefault="00275E71">
            <w:pPr>
              <w:pStyle w:val="TableParagraph"/>
              <w:kinsoku w:val="0"/>
              <w:overflowPunct w:val="0"/>
              <w:spacing w:line="244" w:lineRule="exact"/>
              <w:ind w:left="114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</w:tbl>
    <w:p w14:paraId="020045F6" w14:textId="77777777" w:rsidR="00E94844" w:rsidRDefault="00E94844">
      <w:pPr>
        <w:rPr>
          <w:b/>
          <w:bCs/>
          <w:sz w:val="10"/>
          <w:szCs w:val="10"/>
        </w:rPr>
        <w:sectPr w:rsidR="00E94844">
          <w:headerReference w:type="default" r:id="rId7"/>
          <w:pgSz w:w="11910" w:h="16840"/>
          <w:pgMar w:top="980" w:right="520" w:bottom="280" w:left="420" w:header="717" w:footer="0" w:gutter="0"/>
          <w:cols w:space="720"/>
          <w:noEndnote/>
        </w:sect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31"/>
        <w:gridCol w:w="5326"/>
      </w:tblGrid>
      <w:tr w:rsidR="00E94844" w14:paraId="63E1E96C" w14:textId="77777777">
        <w:trPr>
          <w:trHeight w:val="3280"/>
        </w:trPr>
        <w:tc>
          <w:tcPr>
            <w:tcW w:w="5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DB7537" w14:textId="51A61C03" w:rsidR="00BA7CF9" w:rsidRDefault="0060079F">
            <w:pPr>
              <w:pStyle w:val="TableParagraph"/>
              <w:kinsoku w:val="0"/>
              <w:overflowPunct w:val="0"/>
              <w:spacing w:before="1"/>
            </w:pPr>
            <w:r>
              <w:lastRenderedPageBreak/>
              <w:t xml:space="preserve">РФ </w:t>
            </w:r>
            <w:r w:rsidRPr="0060079F">
              <w:rPr>
                <w:b/>
                <w:bCs/>
              </w:rPr>
              <w:t>Кривошеева Альбина Николаевна</w:t>
            </w:r>
            <w:r>
              <w:rPr>
                <w:b/>
                <w:bCs/>
              </w:rPr>
              <w:t xml:space="preserve">, </w:t>
            </w:r>
            <w:r>
              <w:t xml:space="preserve">СНИЛС </w:t>
            </w:r>
            <w:r w:rsidRPr="0060079F">
              <w:t>125-821-214 33</w:t>
            </w:r>
            <w:r>
              <w:t xml:space="preserve">, ИНН </w:t>
            </w:r>
            <w:r w:rsidRPr="0060079F">
              <w:t>023602972481</w:t>
            </w:r>
            <w:r>
              <w:t xml:space="preserve">, </w:t>
            </w:r>
            <w:r w:rsidRPr="0060079F">
              <w:t>07.05.1988</w:t>
            </w:r>
            <w:r>
              <w:t xml:space="preserve"> года рождения; место рождения: </w:t>
            </w:r>
            <w:r w:rsidRPr="0060079F">
              <w:t xml:space="preserve">п. </w:t>
            </w:r>
            <w:proofErr w:type="spellStart"/>
            <w:r w:rsidRPr="0060079F">
              <w:t>Арасланаво</w:t>
            </w:r>
            <w:proofErr w:type="spellEnd"/>
            <w:r w:rsidRPr="0060079F">
              <w:t xml:space="preserve"> </w:t>
            </w:r>
            <w:proofErr w:type="spellStart"/>
            <w:r w:rsidRPr="0060079F">
              <w:t>Нязепетровского</w:t>
            </w:r>
            <w:proofErr w:type="spellEnd"/>
            <w:r w:rsidRPr="0060079F">
              <w:t xml:space="preserve"> района Челябинской области</w:t>
            </w:r>
            <w:r>
              <w:t xml:space="preserve">, адрес регистрации: </w:t>
            </w:r>
            <w:r w:rsidRPr="0060079F">
              <w:t>454108, Челябинская, Челябинск, Харлова, 15, 170</w:t>
            </w:r>
            <w:r w:rsidR="00BA7CF9">
              <w:t xml:space="preserve">, </w:t>
            </w:r>
          </w:p>
          <w:p w14:paraId="6673221E" w14:textId="4B231446" w:rsidR="00E94844" w:rsidRDefault="00BA7CF9">
            <w:pPr>
              <w:pStyle w:val="TableParagraph"/>
              <w:kinsoku w:val="0"/>
              <w:overflowPunct w:val="0"/>
              <w:spacing w:before="1"/>
            </w:pPr>
            <w:r>
              <w:t xml:space="preserve">в лице финансового управляющего </w:t>
            </w:r>
            <w:r w:rsidRPr="00947E9E">
              <w:rPr>
                <w:b/>
                <w:bCs/>
              </w:rPr>
              <w:t>Бавина Антона Николаевича</w:t>
            </w:r>
            <w:r>
              <w:t xml:space="preserve"> (ИНН 744912578009, СНИЛС </w:t>
            </w:r>
            <w:r w:rsidRPr="00947E9E">
              <w:t>123-048-424 17</w:t>
            </w:r>
            <w:r>
              <w:t>, адрес для почтовой корреспонденции: 454000, г. Челябинск, а/я 140).</w:t>
            </w:r>
          </w:p>
          <w:p w14:paraId="1BCD95CE" w14:textId="51B5AA6D" w:rsidR="00BA7CF9" w:rsidRPr="00BA7CF9" w:rsidRDefault="00BA7CF9">
            <w:pPr>
              <w:pStyle w:val="TableParagraph"/>
              <w:kinsoku w:val="0"/>
              <w:overflowPunct w:val="0"/>
              <w:spacing w:before="1"/>
              <w:rPr>
                <w:b/>
                <w:bCs/>
                <w:sz w:val="22"/>
                <w:szCs w:val="22"/>
              </w:rPr>
            </w:pPr>
            <w:r>
              <w:rPr>
                <w:lang w:val="en-US"/>
              </w:rPr>
              <w:t>ban</w:t>
            </w:r>
            <w:r w:rsidRPr="00BA7CF9">
              <w:t>@</w:t>
            </w:r>
            <w:proofErr w:type="spellStart"/>
            <w:r>
              <w:rPr>
                <w:lang w:val="en-US"/>
              </w:rPr>
              <w:t>arte</w:t>
            </w:r>
            <w:proofErr w:type="spellEnd"/>
            <w:r w:rsidRPr="0060079F">
              <w:t>24.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14:paraId="65F00632" w14:textId="77777777" w:rsidR="00BA7CF9" w:rsidRDefault="00BA7CF9">
            <w:pPr>
              <w:pStyle w:val="TableParagraph"/>
              <w:tabs>
                <w:tab w:val="left" w:pos="3552"/>
              </w:tabs>
              <w:kinsoku w:val="0"/>
              <w:overflowPunct w:val="0"/>
              <w:spacing w:line="233" w:lineRule="exact"/>
              <w:ind w:left="200"/>
              <w:rPr>
                <w:sz w:val="22"/>
                <w:szCs w:val="22"/>
                <w:u w:val="single"/>
              </w:rPr>
            </w:pPr>
          </w:p>
          <w:p w14:paraId="69F0C8EA" w14:textId="6B1B187F" w:rsidR="00E94844" w:rsidRDefault="00275E71">
            <w:pPr>
              <w:pStyle w:val="TableParagraph"/>
              <w:tabs>
                <w:tab w:val="left" w:pos="3552"/>
              </w:tabs>
              <w:kinsoku w:val="0"/>
              <w:overflowPunct w:val="0"/>
              <w:spacing w:line="233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 xml:space="preserve"> </w:t>
            </w:r>
            <w:r>
              <w:rPr>
                <w:sz w:val="22"/>
                <w:szCs w:val="22"/>
                <w:u w:val="single"/>
              </w:rPr>
              <w:tab/>
            </w:r>
            <w:r>
              <w:rPr>
                <w:sz w:val="22"/>
                <w:szCs w:val="22"/>
              </w:rPr>
              <w:t xml:space="preserve">/ </w:t>
            </w:r>
            <w:r w:rsidR="00BA7CF9">
              <w:rPr>
                <w:sz w:val="22"/>
                <w:szCs w:val="22"/>
              </w:rPr>
              <w:t>А.Н. Бавин</w:t>
            </w:r>
            <w:r>
              <w:rPr>
                <w:sz w:val="22"/>
                <w:szCs w:val="22"/>
              </w:rPr>
              <w:t xml:space="preserve"> /</w:t>
            </w:r>
          </w:p>
        </w:tc>
        <w:tc>
          <w:tcPr>
            <w:tcW w:w="532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58A80D" w14:textId="77777777" w:rsidR="00E94844" w:rsidRDefault="00E94844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4533DBE8" w14:textId="77777777" w:rsidR="00E94844" w:rsidRDefault="00E94844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71881D4F" w14:textId="77777777" w:rsidR="00E94844" w:rsidRDefault="00E94844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0DD94B3A" w14:textId="77777777" w:rsidR="00E94844" w:rsidRDefault="00E94844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6427965B" w14:textId="77777777" w:rsidR="00E94844" w:rsidRDefault="00E94844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5DC01A4B" w14:textId="77777777" w:rsidR="00E94844" w:rsidRDefault="00E94844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2DBD850A" w14:textId="77777777" w:rsidR="00E94844" w:rsidRDefault="00E94844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5AA5A9A5" w14:textId="77777777" w:rsidR="00E94844" w:rsidRDefault="00E94844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206A170E" w14:textId="77777777" w:rsidR="00E94844" w:rsidRDefault="00E94844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21032E15" w14:textId="77777777" w:rsidR="00E94844" w:rsidRDefault="00E94844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120BA5BC" w14:textId="77777777" w:rsidR="00E94844" w:rsidRDefault="00275E71">
            <w:pPr>
              <w:pStyle w:val="TableParagraph"/>
              <w:tabs>
                <w:tab w:val="left" w:pos="3462"/>
                <w:tab w:val="left" w:pos="5060"/>
              </w:tabs>
              <w:kinsoku w:val="0"/>
              <w:overflowPunct w:val="0"/>
              <w:ind w:left="110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 xml:space="preserve"> </w:t>
            </w:r>
            <w:r>
              <w:rPr>
                <w:sz w:val="22"/>
                <w:szCs w:val="22"/>
                <w:u w:val="single"/>
              </w:rPr>
              <w:tab/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u w:val="single"/>
              </w:rPr>
              <w:t xml:space="preserve"> </w:t>
            </w:r>
            <w:r>
              <w:rPr>
                <w:sz w:val="22"/>
                <w:szCs w:val="22"/>
                <w:u w:val="single"/>
              </w:rPr>
              <w:tab/>
            </w:r>
            <w:r>
              <w:rPr>
                <w:sz w:val="22"/>
                <w:szCs w:val="22"/>
              </w:rPr>
              <w:t>/</w:t>
            </w:r>
          </w:p>
        </w:tc>
      </w:tr>
    </w:tbl>
    <w:p w14:paraId="6CC4C30D" w14:textId="77777777" w:rsidR="00275E71" w:rsidRDefault="00275E71"/>
    <w:sectPr w:rsidR="00275E71">
      <w:pgSz w:w="11910" w:h="16840"/>
      <w:pgMar w:top="980" w:right="520" w:bottom="280" w:left="420" w:header="717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2AE042" w14:textId="77777777" w:rsidR="00B44934" w:rsidRDefault="00B44934">
      <w:r>
        <w:separator/>
      </w:r>
    </w:p>
  </w:endnote>
  <w:endnote w:type="continuationSeparator" w:id="0">
    <w:p w14:paraId="45593132" w14:textId="77777777" w:rsidR="00B44934" w:rsidRDefault="00B4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9B78D5" w14:textId="77777777" w:rsidR="00B44934" w:rsidRDefault="00B44934">
      <w:r>
        <w:separator/>
      </w:r>
    </w:p>
  </w:footnote>
  <w:footnote w:type="continuationSeparator" w:id="0">
    <w:p w14:paraId="08D90634" w14:textId="77777777" w:rsidR="00B44934" w:rsidRDefault="00B44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A9AEB" w14:textId="6B76181A" w:rsidR="00E94844" w:rsidRDefault="00BA7CF9">
    <w:pPr>
      <w:pStyle w:val="a3"/>
      <w:kinsoku w:val="0"/>
      <w:overflowPunct w:val="0"/>
      <w:spacing w:line="14" w:lineRule="auto"/>
      <w:ind w:left="0" w:firstLine="0"/>
      <w:jc w:val="lef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7E45BD30" wp14:editId="222B1FF7">
              <wp:simplePos x="0" y="0"/>
              <wp:positionH relativeFrom="page">
                <wp:posOffset>444500</wp:posOffset>
              </wp:positionH>
              <wp:positionV relativeFrom="page">
                <wp:posOffset>442595</wp:posOffset>
              </wp:positionV>
              <wp:extent cx="61849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849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DF610A" w14:textId="77777777" w:rsidR="00E94844" w:rsidRDefault="00275E71">
                          <w:pPr>
                            <w:pStyle w:val="a3"/>
                            <w:kinsoku w:val="0"/>
                            <w:overflowPunct w:val="0"/>
                            <w:spacing w:before="10"/>
                            <w:ind w:left="20" w:firstLine="0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ПРОЕКТ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45BD3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pt;margin-top:34.85pt;width:48.7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" o:allowincell="f" filled="f" stroked="f">
              <v:textbox inset="0,0,0,0">
                <w:txbxContent>
                  <w:p w14:paraId="70DF610A" w14:textId="77777777" w:rsidR="00000000" w:rsidRDefault="00275E71">
                    <w:pPr>
                      <w:pStyle w:val="a3"/>
                      <w:kinsoku w:val="0"/>
                      <w:overflowPunct w:val="0"/>
                      <w:spacing w:before="10"/>
                      <w:ind w:left="20" w:firstLine="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ПРОЕКТ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4443" w:hanging="221"/>
      </w:pPr>
      <w:rPr>
        <w:rFonts w:ascii="Times New Roman" w:hAnsi="Times New Roman" w:cs="Times New Roman"/>
        <w:b/>
        <w:bCs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300" w:hanging="387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5165" w:hanging="387"/>
      </w:pPr>
    </w:lvl>
    <w:lvl w:ilvl="3">
      <w:numFmt w:val="bullet"/>
      <w:lvlText w:val="•"/>
      <w:lvlJc w:val="left"/>
      <w:pPr>
        <w:ind w:left="5890" w:hanging="387"/>
      </w:pPr>
    </w:lvl>
    <w:lvl w:ilvl="4">
      <w:numFmt w:val="bullet"/>
      <w:lvlText w:val="•"/>
      <w:lvlJc w:val="left"/>
      <w:pPr>
        <w:ind w:left="6615" w:hanging="387"/>
      </w:pPr>
    </w:lvl>
    <w:lvl w:ilvl="5">
      <w:numFmt w:val="bullet"/>
      <w:lvlText w:val="•"/>
      <w:lvlJc w:val="left"/>
      <w:pPr>
        <w:ind w:left="7340" w:hanging="387"/>
      </w:pPr>
    </w:lvl>
    <w:lvl w:ilvl="6">
      <w:numFmt w:val="bullet"/>
      <w:lvlText w:val="•"/>
      <w:lvlJc w:val="left"/>
      <w:pPr>
        <w:ind w:left="8065" w:hanging="387"/>
      </w:pPr>
    </w:lvl>
    <w:lvl w:ilvl="7">
      <w:numFmt w:val="bullet"/>
      <w:lvlText w:val="•"/>
      <w:lvlJc w:val="left"/>
      <w:pPr>
        <w:ind w:left="8790" w:hanging="387"/>
      </w:pPr>
    </w:lvl>
    <w:lvl w:ilvl="8">
      <w:numFmt w:val="bullet"/>
      <w:lvlText w:val="•"/>
      <w:lvlJc w:val="left"/>
      <w:pPr>
        <w:ind w:left="9516" w:hanging="387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300" w:hanging="454"/>
      </w:pPr>
    </w:lvl>
    <w:lvl w:ilvl="1">
      <w:start w:val="1"/>
      <w:numFmt w:val="decimal"/>
      <w:lvlText w:val="%1.%2."/>
      <w:lvlJc w:val="left"/>
      <w:pPr>
        <w:ind w:left="300" w:hanging="454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2433" w:hanging="454"/>
      </w:pPr>
    </w:lvl>
    <w:lvl w:ilvl="3">
      <w:numFmt w:val="bullet"/>
      <w:lvlText w:val="•"/>
      <w:lvlJc w:val="left"/>
      <w:pPr>
        <w:ind w:left="3499" w:hanging="454"/>
      </w:pPr>
    </w:lvl>
    <w:lvl w:ilvl="4">
      <w:numFmt w:val="bullet"/>
      <w:lvlText w:val="•"/>
      <w:lvlJc w:val="left"/>
      <w:pPr>
        <w:ind w:left="4566" w:hanging="454"/>
      </w:pPr>
    </w:lvl>
    <w:lvl w:ilvl="5">
      <w:numFmt w:val="bullet"/>
      <w:lvlText w:val="•"/>
      <w:lvlJc w:val="left"/>
      <w:pPr>
        <w:ind w:left="5633" w:hanging="454"/>
      </w:pPr>
    </w:lvl>
    <w:lvl w:ilvl="6">
      <w:numFmt w:val="bullet"/>
      <w:lvlText w:val="•"/>
      <w:lvlJc w:val="left"/>
      <w:pPr>
        <w:ind w:left="6699" w:hanging="454"/>
      </w:pPr>
    </w:lvl>
    <w:lvl w:ilvl="7">
      <w:numFmt w:val="bullet"/>
      <w:lvlText w:val="•"/>
      <w:lvlJc w:val="left"/>
      <w:pPr>
        <w:ind w:left="7766" w:hanging="454"/>
      </w:pPr>
    </w:lvl>
    <w:lvl w:ilvl="8">
      <w:numFmt w:val="bullet"/>
      <w:lvlText w:val="•"/>
      <w:lvlJc w:val="left"/>
      <w:pPr>
        <w:ind w:left="8833" w:hanging="454"/>
      </w:pPr>
    </w:lvl>
  </w:abstractNum>
  <w:abstractNum w:abstractNumId="2" w15:restartNumberingAfterBreak="0">
    <w:nsid w:val="00000404"/>
    <w:multiLevelType w:val="multilevel"/>
    <w:tmpl w:val="00000887"/>
    <w:lvl w:ilvl="0">
      <w:start w:val="2"/>
      <w:numFmt w:val="decimal"/>
      <w:lvlText w:val="%1"/>
      <w:lvlJc w:val="left"/>
      <w:pPr>
        <w:ind w:left="1253" w:hanging="387"/>
      </w:pPr>
    </w:lvl>
    <w:lvl w:ilvl="1">
      <w:start w:val="1"/>
      <w:numFmt w:val="decimal"/>
      <w:lvlText w:val="%1.%2."/>
      <w:lvlJc w:val="left"/>
      <w:pPr>
        <w:ind w:left="1253" w:hanging="387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2">
      <w:start w:val="3"/>
      <w:numFmt w:val="decimal"/>
      <w:lvlText w:val="%1.%2.%3."/>
      <w:lvlJc w:val="left"/>
      <w:pPr>
        <w:ind w:left="1418" w:hanging="552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3">
      <w:numFmt w:val="bullet"/>
      <w:lvlText w:val="•"/>
      <w:lvlJc w:val="left"/>
      <w:pPr>
        <w:ind w:left="3541" w:hanging="552"/>
      </w:pPr>
    </w:lvl>
    <w:lvl w:ilvl="4">
      <w:numFmt w:val="bullet"/>
      <w:lvlText w:val="•"/>
      <w:lvlJc w:val="left"/>
      <w:pPr>
        <w:ind w:left="4602" w:hanging="552"/>
      </w:pPr>
    </w:lvl>
    <w:lvl w:ilvl="5">
      <w:numFmt w:val="bullet"/>
      <w:lvlText w:val="•"/>
      <w:lvlJc w:val="left"/>
      <w:pPr>
        <w:ind w:left="5662" w:hanging="552"/>
      </w:pPr>
    </w:lvl>
    <w:lvl w:ilvl="6">
      <w:numFmt w:val="bullet"/>
      <w:lvlText w:val="•"/>
      <w:lvlJc w:val="left"/>
      <w:pPr>
        <w:ind w:left="6723" w:hanging="552"/>
      </w:pPr>
    </w:lvl>
    <w:lvl w:ilvl="7">
      <w:numFmt w:val="bullet"/>
      <w:lvlText w:val="•"/>
      <w:lvlJc w:val="left"/>
      <w:pPr>
        <w:ind w:left="7784" w:hanging="552"/>
      </w:pPr>
    </w:lvl>
    <w:lvl w:ilvl="8">
      <w:numFmt w:val="bullet"/>
      <w:lvlText w:val="•"/>
      <w:lvlJc w:val="left"/>
      <w:pPr>
        <w:ind w:left="8844" w:hanging="552"/>
      </w:pPr>
    </w:lvl>
  </w:abstractNum>
  <w:abstractNum w:abstractNumId="3" w15:restartNumberingAfterBreak="0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1418" w:hanging="552"/>
      </w:pPr>
    </w:lvl>
    <w:lvl w:ilvl="1">
      <w:start w:val="2"/>
      <w:numFmt w:val="decimal"/>
      <w:lvlText w:val="%1.%2"/>
      <w:lvlJc w:val="left"/>
      <w:pPr>
        <w:ind w:left="1418" w:hanging="552"/>
      </w:pPr>
    </w:lvl>
    <w:lvl w:ilvl="2">
      <w:start w:val="1"/>
      <w:numFmt w:val="decimal"/>
      <w:lvlText w:val="%1.%2.%3."/>
      <w:lvlJc w:val="left"/>
      <w:pPr>
        <w:ind w:left="1418" w:hanging="552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3">
      <w:numFmt w:val="bullet"/>
      <w:lvlText w:val="•"/>
      <w:lvlJc w:val="left"/>
      <w:pPr>
        <w:ind w:left="4283" w:hanging="552"/>
      </w:pPr>
    </w:lvl>
    <w:lvl w:ilvl="4">
      <w:numFmt w:val="bullet"/>
      <w:lvlText w:val="•"/>
      <w:lvlJc w:val="left"/>
      <w:pPr>
        <w:ind w:left="5238" w:hanging="552"/>
      </w:pPr>
    </w:lvl>
    <w:lvl w:ilvl="5">
      <w:numFmt w:val="bullet"/>
      <w:lvlText w:val="•"/>
      <w:lvlJc w:val="left"/>
      <w:pPr>
        <w:ind w:left="6193" w:hanging="552"/>
      </w:pPr>
    </w:lvl>
    <w:lvl w:ilvl="6">
      <w:numFmt w:val="bullet"/>
      <w:lvlText w:val="•"/>
      <w:lvlJc w:val="left"/>
      <w:pPr>
        <w:ind w:left="7147" w:hanging="552"/>
      </w:pPr>
    </w:lvl>
    <w:lvl w:ilvl="7">
      <w:numFmt w:val="bullet"/>
      <w:lvlText w:val="•"/>
      <w:lvlJc w:val="left"/>
      <w:pPr>
        <w:ind w:left="8102" w:hanging="552"/>
      </w:pPr>
    </w:lvl>
    <w:lvl w:ilvl="8">
      <w:numFmt w:val="bullet"/>
      <w:lvlText w:val="•"/>
      <w:lvlJc w:val="left"/>
      <w:pPr>
        <w:ind w:left="9057" w:hanging="552"/>
      </w:pPr>
    </w:lvl>
  </w:abstractNum>
  <w:abstractNum w:abstractNumId="4" w15:restartNumberingAfterBreak="0">
    <w:nsid w:val="00000406"/>
    <w:multiLevelType w:val="multilevel"/>
    <w:tmpl w:val="00000889"/>
    <w:lvl w:ilvl="0">
      <w:start w:val="3"/>
      <w:numFmt w:val="decimal"/>
      <w:lvlText w:val="%1"/>
      <w:lvlJc w:val="left"/>
      <w:pPr>
        <w:ind w:left="1262" w:hanging="396"/>
      </w:pPr>
    </w:lvl>
    <w:lvl w:ilvl="1">
      <w:start w:val="1"/>
      <w:numFmt w:val="decimal"/>
      <w:lvlText w:val="%1.%2."/>
      <w:lvlJc w:val="left"/>
      <w:pPr>
        <w:ind w:left="1262" w:hanging="396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3201" w:hanging="396"/>
      </w:pPr>
    </w:lvl>
    <w:lvl w:ilvl="3">
      <w:numFmt w:val="bullet"/>
      <w:lvlText w:val="•"/>
      <w:lvlJc w:val="left"/>
      <w:pPr>
        <w:ind w:left="4171" w:hanging="396"/>
      </w:pPr>
    </w:lvl>
    <w:lvl w:ilvl="4">
      <w:numFmt w:val="bullet"/>
      <w:lvlText w:val="•"/>
      <w:lvlJc w:val="left"/>
      <w:pPr>
        <w:ind w:left="5142" w:hanging="396"/>
      </w:pPr>
    </w:lvl>
    <w:lvl w:ilvl="5">
      <w:numFmt w:val="bullet"/>
      <w:lvlText w:val="•"/>
      <w:lvlJc w:val="left"/>
      <w:pPr>
        <w:ind w:left="6113" w:hanging="396"/>
      </w:pPr>
    </w:lvl>
    <w:lvl w:ilvl="6">
      <w:numFmt w:val="bullet"/>
      <w:lvlText w:val="•"/>
      <w:lvlJc w:val="left"/>
      <w:pPr>
        <w:ind w:left="7083" w:hanging="396"/>
      </w:pPr>
    </w:lvl>
    <w:lvl w:ilvl="7">
      <w:numFmt w:val="bullet"/>
      <w:lvlText w:val="•"/>
      <w:lvlJc w:val="left"/>
      <w:pPr>
        <w:ind w:left="8054" w:hanging="396"/>
      </w:pPr>
    </w:lvl>
    <w:lvl w:ilvl="8">
      <w:numFmt w:val="bullet"/>
      <w:lvlText w:val="•"/>
      <w:lvlJc w:val="left"/>
      <w:pPr>
        <w:ind w:left="9025" w:hanging="396"/>
      </w:pPr>
    </w:lvl>
  </w:abstractNum>
  <w:abstractNum w:abstractNumId="5" w15:restartNumberingAfterBreak="0">
    <w:nsid w:val="00000407"/>
    <w:multiLevelType w:val="multilevel"/>
    <w:tmpl w:val="0000088A"/>
    <w:lvl w:ilvl="0">
      <w:start w:val="6"/>
      <w:numFmt w:val="decimal"/>
      <w:lvlText w:val="%1"/>
      <w:lvlJc w:val="left"/>
      <w:pPr>
        <w:ind w:left="300" w:hanging="499"/>
      </w:pPr>
    </w:lvl>
    <w:lvl w:ilvl="1">
      <w:start w:val="1"/>
      <w:numFmt w:val="decimal"/>
      <w:lvlText w:val="%1.%2."/>
      <w:lvlJc w:val="left"/>
      <w:pPr>
        <w:ind w:left="300" w:hanging="499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2433" w:hanging="499"/>
      </w:pPr>
    </w:lvl>
    <w:lvl w:ilvl="3">
      <w:numFmt w:val="bullet"/>
      <w:lvlText w:val="•"/>
      <w:lvlJc w:val="left"/>
      <w:pPr>
        <w:ind w:left="3499" w:hanging="499"/>
      </w:pPr>
    </w:lvl>
    <w:lvl w:ilvl="4">
      <w:numFmt w:val="bullet"/>
      <w:lvlText w:val="•"/>
      <w:lvlJc w:val="left"/>
      <w:pPr>
        <w:ind w:left="4566" w:hanging="499"/>
      </w:pPr>
    </w:lvl>
    <w:lvl w:ilvl="5">
      <w:numFmt w:val="bullet"/>
      <w:lvlText w:val="•"/>
      <w:lvlJc w:val="left"/>
      <w:pPr>
        <w:ind w:left="5633" w:hanging="499"/>
      </w:pPr>
    </w:lvl>
    <w:lvl w:ilvl="6">
      <w:numFmt w:val="bullet"/>
      <w:lvlText w:val="•"/>
      <w:lvlJc w:val="left"/>
      <w:pPr>
        <w:ind w:left="6699" w:hanging="499"/>
      </w:pPr>
    </w:lvl>
    <w:lvl w:ilvl="7">
      <w:numFmt w:val="bullet"/>
      <w:lvlText w:val="•"/>
      <w:lvlJc w:val="left"/>
      <w:pPr>
        <w:ind w:left="7766" w:hanging="499"/>
      </w:pPr>
    </w:lvl>
    <w:lvl w:ilvl="8">
      <w:numFmt w:val="bullet"/>
      <w:lvlText w:val="•"/>
      <w:lvlJc w:val="left"/>
      <w:pPr>
        <w:ind w:left="8833" w:hanging="499"/>
      </w:pPr>
    </w:lvl>
  </w:abstractNum>
  <w:abstractNum w:abstractNumId="6" w15:restartNumberingAfterBreak="0">
    <w:nsid w:val="00000408"/>
    <w:multiLevelType w:val="multilevel"/>
    <w:tmpl w:val="0000088B"/>
    <w:lvl w:ilvl="0">
      <w:start w:val="9"/>
      <w:numFmt w:val="decimal"/>
      <w:lvlText w:val="%1"/>
      <w:lvlJc w:val="left"/>
      <w:pPr>
        <w:ind w:left="300" w:hanging="403"/>
      </w:pPr>
    </w:lvl>
    <w:lvl w:ilvl="1">
      <w:start w:val="1"/>
      <w:numFmt w:val="decimal"/>
      <w:lvlText w:val="%1.%2."/>
      <w:lvlJc w:val="left"/>
      <w:pPr>
        <w:ind w:left="300" w:hanging="403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2433" w:hanging="403"/>
      </w:pPr>
    </w:lvl>
    <w:lvl w:ilvl="3">
      <w:numFmt w:val="bullet"/>
      <w:lvlText w:val="•"/>
      <w:lvlJc w:val="left"/>
      <w:pPr>
        <w:ind w:left="3499" w:hanging="403"/>
      </w:pPr>
    </w:lvl>
    <w:lvl w:ilvl="4">
      <w:numFmt w:val="bullet"/>
      <w:lvlText w:val="•"/>
      <w:lvlJc w:val="left"/>
      <w:pPr>
        <w:ind w:left="4566" w:hanging="403"/>
      </w:pPr>
    </w:lvl>
    <w:lvl w:ilvl="5">
      <w:numFmt w:val="bullet"/>
      <w:lvlText w:val="•"/>
      <w:lvlJc w:val="left"/>
      <w:pPr>
        <w:ind w:left="5633" w:hanging="403"/>
      </w:pPr>
    </w:lvl>
    <w:lvl w:ilvl="6">
      <w:numFmt w:val="bullet"/>
      <w:lvlText w:val="•"/>
      <w:lvlJc w:val="left"/>
      <w:pPr>
        <w:ind w:left="6699" w:hanging="403"/>
      </w:pPr>
    </w:lvl>
    <w:lvl w:ilvl="7">
      <w:numFmt w:val="bullet"/>
      <w:lvlText w:val="•"/>
      <w:lvlJc w:val="left"/>
      <w:pPr>
        <w:ind w:left="7766" w:hanging="403"/>
      </w:pPr>
    </w:lvl>
    <w:lvl w:ilvl="8">
      <w:numFmt w:val="bullet"/>
      <w:lvlText w:val="•"/>
      <w:lvlJc w:val="left"/>
      <w:pPr>
        <w:ind w:left="8833" w:hanging="403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E9E"/>
    <w:rsid w:val="00275E71"/>
    <w:rsid w:val="0060079F"/>
    <w:rsid w:val="00947E9E"/>
    <w:rsid w:val="00B44934"/>
    <w:rsid w:val="00BA7CF9"/>
    <w:rsid w:val="00E9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FEACD0D"/>
  <w14:defaultImageDpi w14:val="0"/>
  <w15:docId w15:val="{BAADFAE9-673C-4376-8806-933EDE852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1">
    <w:name w:val="heading 1"/>
    <w:basedOn w:val="a"/>
    <w:next w:val="a"/>
    <w:link w:val="10"/>
    <w:uiPriority w:val="1"/>
    <w:qFormat/>
    <w:pPr>
      <w:spacing w:before="122"/>
      <w:ind w:left="2742" w:hanging="222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300" w:firstLine="566"/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rPr>
      <w:rFonts w:ascii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5">
    <w:name w:val="Title"/>
    <w:basedOn w:val="a"/>
    <w:next w:val="a"/>
    <w:link w:val="a6"/>
    <w:uiPriority w:val="1"/>
    <w:qFormat/>
    <w:pPr>
      <w:spacing w:before="10"/>
      <w:ind w:left="20"/>
    </w:pPr>
    <w:rPr>
      <w:sz w:val="24"/>
      <w:szCs w:val="24"/>
    </w:rPr>
  </w:style>
  <w:style w:type="character" w:customStyle="1" w:styleId="a6">
    <w:name w:val="Заголовок Знак"/>
    <w:basedOn w:val="a0"/>
    <w:link w:val="a5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List Paragraph"/>
    <w:basedOn w:val="a"/>
    <w:uiPriority w:val="1"/>
    <w:qFormat/>
    <w:pPr>
      <w:ind w:left="300" w:firstLine="566"/>
      <w:jc w:val="both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7606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subject/>
  <dc:creator>alexandr</dc:creator>
  <cp:keywords/>
  <dc:description/>
  <cp:lastModifiedBy>Anton-PC</cp:lastModifiedBy>
  <cp:revision>2</cp:revision>
  <dcterms:created xsi:type="dcterms:W3CDTF">2022-04-29T09:23:00Z</dcterms:created>
  <dcterms:modified xsi:type="dcterms:W3CDTF">2022-04-29T09:23:00Z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2019</vt:lpwstr>
  </property>
</Properties>
</file>