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5E20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2190C9F8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</w:t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</w:t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14:paraId="4AA0E87D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A03E27F" w14:textId="725A97FA" w:rsidR="003C5E61" w:rsidRPr="003C5E61" w:rsidRDefault="00D67E08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Финансовый управляющий Атоян Гарегин Григорович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действующий на основании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решения Арбитражного суда Московской области 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Москвы по делу 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А41-40163/21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30.06.2021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., именуемый в дальнейшем “</w:t>
      </w:r>
      <w:r w:rsidR="003C5E61"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_______________________________________________________________________________________ в лице ______________________________________________________________________________________________ действующего ___________________________________________________________________ именуем_____ в дальнейшем </w:t>
      </w:r>
      <w:r w:rsidR="003C5E61"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2214E8DF" w14:textId="77777777" w:rsidR="003C5E61" w:rsidRPr="003C5E61" w:rsidRDefault="003C5E61" w:rsidP="003C5E61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7367879" w14:textId="77777777" w:rsidR="003C5E61" w:rsidRPr="003C5E61" w:rsidRDefault="003C5E61" w:rsidP="003C5E61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I. Предмет договора</w:t>
      </w:r>
    </w:p>
    <w:p w14:paraId="1FB87C0C" w14:textId="3F2F2267" w:rsidR="003C5E61" w:rsidRPr="003C5E61" w:rsidRDefault="003C5E61" w:rsidP="003C5E61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D67E08">
        <w:rPr>
          <w:rFonts w:ascii="Times New Roman" w:eastAsia="Times New Roman" w:hAnsi="Times New Roman" w:cs="Times New Roman"/>
          <w:sz w:val="18"/>
          <w:szCs w:val="18"/>
          <w:lang w:eastAsia="ru-RU"/>
        </w:rPr>
        <w:t>Кузнецову М.М.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проводимых _________ г. 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по адресу: </w:t>
      </w:r>
      <w:hyperlink r:id="rId4">
        <w:r w:rsidRPr="003C5E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____________________</w:t>
        </w:r>
      </w:hyperlink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037B93C8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6E114B5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1.3.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Лот №  _________________________________________________________</w:t>
      </w:r>
    </w:p>
    <w:p w14:paraId="73E42E4E" w14:textId="39BD6282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1.4.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Начальная цена продажи имущества устанавливается в </w:t>
      </w:r>
      <w:proofErr w:type="gramStart"/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размере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  <w:t xml:space="preserve"> </w:t>
      </w:r>
      <w:r w:rsidR="00D67E0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_</w:t>
      </w:r>
      <w:proofErr w:type="gramEnd"/>
      <w:r w:rsidR="00D67E0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_______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>рубл</w:t>
      </w:r>
      <w:r w:rsidRPr="003C5E61">
        <w:rPr>
          <w:rFonts w:ascii="Times New Roman" w:eastAsia="Times New Roman" w:hAnsi="Times New Roman" w:cs="Times New Roman"/>
          <w:b/>
          <w:sz w:val="18"/>
          <w:szCs w:val="18"/>
          <w:highlight w:val="white"/>
          <w:lang w:eastAsia="ru-RU"/>
        </w:rPr>
        <w:t>ей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 xml:space="preserve">.  </w:t>
      </w:r>
    </w:p>
    <w:p w14:paraId="13D15C47" w14:textId="77777777" w:rsidR="003C5E61" w:rsidRPr="003C5E61" w:rsidRDefault="003C5E61" w:rsidP="003C5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Задаток – ________ (_______________________) рублей.</w:t>
      </w:r>
    </w:p>
    <w:p w14:paraId="61CDBFAC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3F05F3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II. Порядок внесения задатка</w:t>
      </w:r>
    </w:p>
    <w:p w14:paraId="65D3F44C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F4FEA38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случае </w:t>
      </w:r>
      <w:proofErr w:type="gramStart"/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поступления</w:t>
      </w:r>
      <w:proofErr w:type="gramEnd"/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7D91B52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EF9DC60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2882292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III. Порядок возврата и удержания задатка</w:t>
      </w:r>
    </w:p>
    <w:p w14:paraId="7BA310C1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9C6B486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7084EA0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34BD10B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3.3.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543705FC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5DED75A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9C7711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IV. Конфиденциальность</w:t>
      </w:r>
    </w:p>
    <w:p w14:paraId="734A6EFF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09911F5B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4.1.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3C5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F6C9D2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4.2. 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4D4E83C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6DE193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1794D0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получена из общеизвестного официального источника;</w:t>
      </w:r>
    </w:p>
    <w:p w14:paraId="058C2843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разрешена к выпуску в свет с письменного разрешения Стороны, обладающей этой информацией.</w:t>
      </w:r>
    </w:p>
    <w:p w14:paraId="6CF14058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4.3. 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E3E5E09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4.4.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9AA790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BF1E1D3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V. Срок действия настоящего договора</w:t>
      </w:r>
    </w:p>
    <w:p w14:paraId="69714526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976B96B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B405F4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5.2. 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7553171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5.3. 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A5680AF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93A21A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VI.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C5E61" w:rsidRPr="003C5E61" w14:paraId="42AFCD58" w14:textId="77777777" w:rsidTr="00660B8D">
        <w:tc>
          <w:tcPr>
            <w:tcW w:w="4920" w:type="dxa"/>
            <w:shd w:val="clear" w:color="auto" w:fill="auto"/>
          </w:tcPr>
          <w:p w14:paraId="21BE81D5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4879FAC" w14:textId="16B204CB" w:rsid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Финансовый</w:t>
            </w:r>
            <w:r w:rsidR="003C5E61"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управляющий</w:t>
            </w:r>
          </w:p>
          <w:p w14:paraId="0F957BA2" w14:textId="33A78D0F" w:rsidR="00DA1583" w:rsidRDefault="00DA1583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Кузнецова Михаила Михайловича</w:t>
            </w:r>
          </w:p>
          <w:p w14:paraId="1D870562" w14:textId="77777777" w:rsidR="00DA1583" w:rsidRDefault="00DA1583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2BD90E0" w14:textId="53F1ABC0" w:rsidR="00D67E08" w:rsidRDefault="00DA1583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15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р/с 40817810340012428196, ПАО Сбербанк, БИК 044525225, к/с 30101810400000000225</w:t>
            </w:r>
          </w:p>
          <w:p w14:paraId="06989A13" w14:textId="77777777" w:rsidR="00D67E08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AAD70AF" w14:textId="77777777" w:rsidR="00D67E08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94742D5" w14:textId="77777777" w:rsidR="00D67E08" w:rsidRP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05546B" w14:textId="0B44D737" w:rsidR="003C5E61" w:rsidRP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Атоян Гарегин Григорович </w:t>
            </w:r>
            <w:r w:rsidR="003C5E61"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14:paraId="21843290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7947FC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55" w:type="dxa"/>
            <w:shd w:val="clear" w:color="auto" w:fill="auto"/>
          </w:tcPr>
          <w:p w14:paraId="46F7C2E0" w14:textId="77777777" w:rsidR="003C5E61" w:rsidRPr="003C5E61" w:rsidRDefault="003C5E61" w:rsidP="003C5E61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9FBD85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DA6D6E6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Адрес:</w:t>
            </w: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448EFAD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3C3ACAC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82DE22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590990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4B000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4DC526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90EEC9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282586C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D656F06" w14:textId="77777777" w:rsidR="00CA4D92" w:rsidRDefault="00CA4D92"/>
    <w:sectPr w:rsidR="00CA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8AF"/>
    <w:rsid w:val="00203310"/>
    <w:rsid w:val="003C5E61"/>
    <w:rsid w:val="008618AF"/>
    <w:rsid w:val="00CA4D92"/>
    <w:rsid w:val="00D67E08"/>
    <w:rsid w:val="00DA1583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E16B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Гарегин Атоян</cp:lastModifiedBy>
  <cp:revision>4</cp:revision>
  <dcterms:created xsi:type="dcterms:W3CDTF">2023-04-02T08:21:00Z</dcterms:created>
  <dcterms:modified xsi:type="dcterms:W3CDTF">2023-08-16T16:26:00Z</dcterms:modified>
</cp:coreProperties>
</file>