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20A" w:rsidRDefault="00FE361E">
      <w:pPr>
        <w:spacing w:after="0" w:line="264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ДОГОВОР О ВНЕСЕНИИ ЗАДАТКА</w:t>
      </w:r>
    </w:p>
    <w:p w:rsidR="00BB520A" w:rsidRDefault="00FE361E">
      <w:pPr>
        <w:spacing w:after="0" w:line="264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УЧАСТИЕ В ЭЛЕКТРОННЫХ ТОРГАХ № ______</w:t>
      </w:r>
    </w:p>
    <w:p w:rsidR="00BB520A" w:rsidRDefault="00BB520A">
      <w:pPr>
        <w:spacing w:after="0" w:line="264" w:lineRule="auto"/>
        <w:jc w:val="center"/>
        <w:rPr>
          <w:rFonts w:ascii="Times New Roman" w:hAnsi="Times New Roman" w:cs="Times New Roman"/>
          <w:b/>
        </w:rPr>
      </w:pPr>
    </w:p>
    <w:p w:rsidR="00BB520A" w:rsidRDefault="00FE361E">
      <w:pPr>
        <w:spacing w:after="0" w:line="264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Москва                                                                                                          «__» ___________ 20___г.</w:t>
      </w:r>
    </w:p>
    <w:p w:rsidR="00BB520A" w:rsidRDefault="00BB520A">
      <w:pPr>
        <w:spacing w:after="0" w:line="264" w:lineRule="auto"/>
        <w:rPr>
          <w:rFonts w:ascii="Times New Roman" w:hAnsi="Times New Roman" w:cs="Times New Roman"/>
        </w:rPr>
      </w:pPr>
    </w:p>
    <w:p w:rsidR="00BB520A" w:rsidRDefault="00FE361E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ООО «РУССИА </w:t>
      </w:r>
      <w:proofErr w:type="spellStart"/>
      <w:r>
        <w:rPr>
          <w:rFonts w:ascii="Times New Roman" w:hAnsi="Times New Roman" w:cs="Times New Roman"/>
        </w:rPr>
        <w:t>ОнЛайн</w:t>
      </w:r>
      <w:proofErr w:type="spellEnd"/>
      <w:r>
        <w:rPr>
          <w:rFonts w:ascii="Times New Roman" w:hAnsi="Times New Roman" w:cs="Times New Roman"/>
        </w:rPr>
        <w:t xml:space="preserve">» в лице </w:t>
      </w:r>
      <w:r>
        <w:rPr>
          <w:rFonts w:ascii="Times New Roman" w:hAnsi="Times New Roman" w:cs="Times New Roman"/>
        </w:rPr>
        <w:t xml:space="preserve">генерального директора, действующего на основании Устава, именуемый в дальнейшем «Оператор» Электронной торговой площадки РУССИА </w:t>
      </w:r>
      <w:proofErr w:type="spellStart"/>
      <w:r>
        <w:rPr>
          <w:rFonts w:ascii="Times New Roman" w:hAnsi="Times New Roman" w:cs="Times New Roman"/>
        </w:rPr>
        <w:t>ОнЛайн</w:t>
      </w:r>
      <w:proofErr w:type="spellEnd"/>
      <w:r>
        <w:rPr>
          <w:rFonts w:ascii="Times New Roman" w:hAnsi="Times New Roman" w:cs="Times New Roman"/>
        </w:rPr>
        <w:t>, с одной стороны, ______________________________________________________________</w:t>
      </w:r>
    </w:p>
    <w:p w:rsidR="00BB520A" w:rsidRDefault="00FE361E">
      <w:p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именуемый в дальнейшем «Организатор тор</w:t>
      </w:r>
      <w:r>
        <w:rPr>
          <w:rFonts w:ascii="Times New Roman" w:hAnsi="Times New Roman" w:cs="Times New Roman"/>
        </w:rPr>
        <w:t>гов», в лице ________________, а также ___________________________________________________________ именуемый в дальнейшем «Участник торгов», в лице ________________, заключили настоящий договор о нижеследующем:</w:t>
      </w:r>
    </w:p>
    <w:p w:rsidR="00BB520A" w:rsidRDefault="00BB520A">
      <w:pPr>
        <w:spacing w:after="0" w:line="264" w:lineRule="auto"/>
        <w:jc w:val="both"/>
        <w:rPr>
          <w:rFonts w:ascii="Times New Roman" w:hAnsi="Times New Roman" w:cs="Times New Roman"/>
        </w:rPr>
      </w:pPr>
    </w:p>
    <w:p w:rsidR="00BB520A" w:rsidRDefault="00FE361E">
      <w:pPr>
        <w:pStyle w:val="af8"/>
        <w:numPr>
          <w:ilvl w:val="0"/>
          <w:numId w:val="1"/>
        </w:numPr>
        <w:spacing w:after="0" w:line="264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ПРЕДМЕТ ДОГОВОРА</w:t>
      </w:r>
    </w:p>
    <w:p w:rsidR="00BB520A" w:rsidRDefault="00BB520A">
      <w:pPr>
        <w:pStyle w:val="af8"/>
        <w:spacing w:after="0" w:line="264" w:lineRule="auto"/>
        <w:rPr>
          <w:rFonts w:ascii="Times New Roman" w:hAnsi="Times New Roman" w:cs="Times New Roman"/>
          <w:b/>
        </w:rPr>
      </w:pPr>
    </w:p>
    <w:p w:rsidR="00BB520A" w:rsidRDefault="00FE361E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1.1. Оператор оказывает Ор</w:t>
      </w:r>
      <w:r>
        <w:rPr>
          <w:rFonts w:ascii="Times New Roman" w:hAnsi="Times New Roman" w:cs="Times New Roman"/>
        </w:rPr>
        <w:t>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</w:t>
      </w:r>
      <w:r>
        <w:rPr>
          <w:rFonts w:ascii="Times New Roman" w:hAnsi="Times New Roman" w:cs="Times New Roman"/>
        </w:rPr>
        <w:t>ротстве №</w:t>
      </w:r>
      <w:r w:rsidR="00E34BD9" w:rsidRPr="00E34BD9">
        <w:rPr>
          <w:rFonts w:ascii="Times New Roman" w:hAnsi="Times New Roman" w:cs="Times New Roman"/>
        </w:rPr>
        <w:t>№ А40-93026/2022</w:t>
      </w:r>
      <w:r>
        <w:rPr>
          <w:rFonts w:ascii="Times New Roman" w:hAnsi="Times New Roman" w:cs="Times New Roman"/>
        </w:rPr>
        <w:t>, назначенных на _________________20__ г. __ часов ___ минут по московскому времени по продаже имущества выставляемого лотом № 1 (далее объект торгов), а именно</w:t>
      </w:r>
      <w:proofErr w:type="gramStart"/>
      <w:r>
        <w:rPr>
          <w:rFonts w:ascii="Times New Roman" w:hAnsi="Times New Roman" w:cs="Times New Roman"/>
        </w:rPr>
        <w:t xml:space="preserve"> :</w:t>
      </w:r>
      <w:proofErr w:type="gram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 xml:space="preserve">за лот № 1 - </w:t>
      </w:r>
      <w:r w:rsidR="00E34BD9" w:rsidRPr="00E34BD9">
        <w:rPr>
          <w:rFonts w:ascii="Times New Roman" w:hAnsi="Times New Roman" w:cs="Times New Roman"/>
        </w:rPr>
        <w:t>Права требования в размере 1 860 809, 28 руб. долга, а также 56 074, 00 руб. госпошлины к ИП Владимиров О.А. ОГРНИП 313774610800842, ИНН 772379312334, подтвержденные Решением Арбитражного суда г. Москвы от 13.07.2021г. по делу №А40-76108/21-37-484.</w:t>
      </w:r>
      <w:r>
        <w:rPr>
          <w:rFonts w:ascii="Times New Roman" w:hAnsi="Times New Roman" w:cs="Times New Roman"/>
        </w:rPr>
        <w:t xml:space="preserve">, по начальной цене продажи </w:t>
      </w:r>
      <w:r w:rsidR="00E34BD9">
        <w:rPr>
          <w:rFonts w:ascii="Times New Roman" w:hAnsi="Times New Roman" w:cs="Times New Roman"/>
        </w:rPr>
        <w:t>15 000</w:t>
      </w:r>
      <w:r>
        <w:rPr>
          <w:rFonts w:ascii="Times New Roman" w:hAnsi="Times New Roman" w:cs="Times New Roman"/>
        </w:rPr>
        <w:t xml:space="preserve"> (</w:t>
      </w:r>
      <w:r w:rsidR="00E34BD9">
        <w:rPr>
          <w:rFonts w:ascii="Times New Roman" w:hAnsi="Times New Roman" w:cs="Times New Roman"/>
        </w:rPr>
        <w:t>пятнадцать тысяч</w:t>
      </w:r>
      <w:r>
        <w:rPr>
          <w:rFonts w:ascii="Times New Roman" w:hAnsi="Times New Roman" w:cs="Times New Roman"/>
        </w:rPr>
        <w:t>) руб.</w:t>
      </w:r>
      <w:proofErr w:type="gramEnd"/>
    </w:p>
    <w:p w:rsidR="00BB520A" w:rsidRDefault="00FE361E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1.2. Участник торгов передает, а Опера</w:t>
      </w:r>
      <w:r>
        <w:rPr>
          <w:rFonts w:ascii="Times New Roman" w:hAnsi="Times New Roman" w:cs="Times New Roman"/>
        </w:rPr>
        <w:t>тор принимает задаток в размере ____________ рублей в счет обеспечения исполнения обязательств по оплате продаваемого в открытых торгах в электронной форме при продаже имущества, в ходе процедур, применяемых в деле о банкротстве № __________, назначенных н</w:t>
      </w:r>
      <w:r>
        <w:rPr>
          <w:rFonts w:ascii="Times New Roman" w:hAnsi="Times New Roman" w:cs="Times New Roman"/>
        </w:rPr>
        <w:t>а _________________20__ г. __ часов ___ минут по московскому времени по продаже имущества выставляемого лотом № ____ (далее объект торгов), а именно</w:t>
      </w:r>
      <w:proofErr w:type="gramStart"/>
      <w:r>
        <w:rPr>
          <w:rFonts w:ascii="Times New Roman" w:hAnsi="Times New Roman" w:cs="Times New Roman"/>
        </w:rPr>
        <w:t xml:space="preserve"> :</w:t>
      </w:r>
      <w:proofErr w:type="gramEnd"/>
      <w:r>
        <w:rPr>
          <w:rFonts w:ascii="Times New Roman" w:hAnsi="Times New Roman" w:cs="Times New Roman"/>
        </w:rPr>
        <w:t xml:space="preserve"> за лот № ___ - _______________ (наименование имущества) по начальной цене продажи______________ руб.</w:t>
      </w:r>
    </w:p>
    <w:p w:rsidR="00BB520A" w:rsidRDefault="00FE361E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1.3.</w:t>
      </w:r>
      <w:r>
        <w:rPr>
          <w:rFonts w:ascii="Times New Roman" w:hAnsi="Times New Roman" w:cs="Times New Roman"/>
        </w:rPr>
        <w:t xml:space="preserve">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</w:t>
      </w:r>
      <w:r>
        <w:rPr>
          <w:rFonts w:ascii="Times New Roman" w:hAnsi="Times New Roman" w:cs="Times New Roman"/>
        </w:rPr>
        <w:t xml:space="preserve"> № ____ Участнику понятны, и он полностью с ними согласен. </w:t>
      </w:r>
    </w:p>
    <w:p w:rsidR="00BB520A" w:rsidRDefault="00FE361E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1.4. Организатор торгов обязуется оплатить банковскую комиссию за услуги по предоставлению расчетного счета для приема задатков. </w:t>
      </w:r>
    </w:p>
    <w:p w:rsidR="00BB520A" w:rsidRDefault="00BB520A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</w:p>
    <w:p w:rsidR="00BB520A" w:rsidRDefault="00FE361E">
      <w:pPr>
        <w:pStyle w:val="af8"/>
        <w:numPr>
          <w:ilvl w:val="0"/>
          <w:numId w:val="1"/>
        </w:numPr>
        <w:spacing w:after="0" w:line="264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РЕКВИЗИТЫ ОПЛАТЫ ЗАДАТКА</w:t>
      </w:r>
    </w:p>
    <w:p w:rsidR="00BB520A" w:rsidRDefault="00BB520A">
      <w:pPr>
        <w:pStyle w:val="af8"/>
        <w:spacing w:after="0" w:line="264" w:lineRule="auto"/>
        <w:rPr>
          <w:rFonts w:ascii="Times New Roman" w:hAnsi="Times New Roman" w:cs="Times New Roman"/>
          <w:b/>
        </w:rPr>
      </w:pPr>
    </w:p>
    <w:p w:rsidR="00BB520A" w:rsidRDefault="00FE361E">
      <w:pPr>
        <w:spacing w:after="0" w:line="264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>
        <w:rPr>
          <w:rFonts w:ascii="Times New Roman" w:hAnsi="Times New Roman" w:cs="Times New Roman"/>
        </w:rPr>
        <w:t>2.1. Реквизиты для перечисления задатка</w:t>
      </w:r>
      <w:r>
        <w:rPr>
          <w:rFonts w:ascii="Times New Roman" w:hAnsi="Times New Roman" w:cs="Times New Roman"/>
        </w:rPr>
        <w:t xml:space="preserve">: расчетный счет </w:t>
      </w:r>
      <w:proofErr w:type="gramStart"/>
      <w:r>
        <w:rPr>
          <w:rFonts w:ascii="Times New Roman" w:hAnsi="Times New Roman" w:cs="Times New Roman"/>
        </w:rPr>
        <w:t>р</w:t>
      </w:r>
      <w:proofErr w:type="gramEnd"/>
      <w:r>
        <w:rPr>
          <w:rFonts w:ascii="Times New Roman" w:hAnsi="Times New Roman" w:cs="Times New Roman"/>
        </w:rPr>
        <w:t xml:space="preserve">/с ООО «РУССИА </w:t>
      </w:r>
      <w:proofErr w:type="spellStart"/>
      <w:r>
        <w:rPr>
          <w:rFonts w:ascii="Times New Roman" w:hAnsi="Times New Roman" w:cs="Times New Roman"/>
        </w:rPr>
        <w:t>ОнЛайн</w:t>
      </w:r>
      <w:proofErr w:type="spellEnd"/>
      <w:r>
        <w:rPr>
          <w:rFonts w:ascii="Times New Roman" w:hAnsi="Times New Roman" w:cs="Times New Roman"/>
        </w:rPr>
        <w:t>»: № 40702810500000149166 в Филиал "ЦЕНТРАЛЬНЫЙ" Банка ВТБ ПАО Г. МОСКВА, к/с 30101810145250000411, БИК 044525745</w:t>
      </w:r>
      <w:r>
        <w:rPr>
          <w:rFonts w:ascii="Open Sans" w:hAnsi="Open Sans" w:cs="Arial"/>
          <w:color w:val="808D9A"/>
        </w:rPr>
        <w:t xml:space="preserve"> </w:t>
      </w:r>
      <w:r>
        <w:rPr>
          <w:rStyle w:val="af9"/>
          <w:rFonts w:ascii="Times New Roman" w:hAnsi="Times New Roman" w:cs="Times New Roman"/>
          <w:b w:val="0"/>
          <w:shd w:val="clear" w:color="auto" w:fill="FFFFFF"/>
        </w:rPr>
        <w:t>ИНН</w:t>
      </w:r>
      <w:r>
        <w:rPr>
          <w:rStyle w:val="apple-converted-space"/>
          <w:rFonts w:ascii="Times New Roman" w:hAnsi="Times New Roman" w:cs="Times New Roman"/>
          <w:shd w:val="clear" w:color="auto" w:fill="FFFFFF"/>
        </w:rPr>
        <w:t> </w:t>
      </w:r>
      <w:r>
        <w:rPr>
          <w:rFonts w:ascii="Times New Roman" w:hAnsi="Times New Roman" w:cs="Times New Roman"/>
          <w:shd w:val="clear" w:color="auto" w:fill="FFFFFF"/>
        </w:rPr>
        <w:t>7715401966; КПП 773001001</w:t>
      </w:r>
    </w:p>
    <w:p w:rsidR="00BB520A" w:rsidRDefault="00BB520A">
      <w:pPr>
        <w:spacing w:after="0" w:line="264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:rsidR="00BB520A" w:rsidRDefault="00FE361E">
      <w:pPr>
        <w:pStyle w:val="af8"/>
        <w:numPr>
          <w:ilvl w:val="0"/>
          <w:numId w:val="1"/>
        </w:numPr>
        <w:spacing w:after="0" w:line="264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>
        <w:rPr>
          <w:rFonts w:ascii="Times New Roman" w:hAnsi="Times New Roman" w:cs="Times New Roman"/>
          <w:b/>
          <w:shd w:val="clear" w:color="auto" w:fill="FFFFFF"/>
        </w:rPr>
        <w:t>ПОРЯДОК ВОЗВРАТА ЗАДАТКА. ПОРЯДОК ПЕРЕЧИСЛЕНИЯ ЗАДАТКА ПОБЕДИТЕЛЯ ТОРГОВ</w:t>
      </w:r>
      <w:r>
        <w:rPr>
          <w:rFonts w:ascii="Times New Roman" w:hAnsi="Times New Roman" w:cs="Times New Roman"/>
          <w:b/>
          <w:shd w:val="clear" w:color="auto" w:fill="FFFFFF"/>
        </w:rPr>
        <w:t xml:space="preserve"> НА СЧЕТ ДОЛЖНИКА (ОРГАНИЗАТОРА ТОРГОВ)</w:t>
      </w:r>
    </w:p>
    <w:p w:rsidR="00BB520A" w:rsidRDefault="00BB520A">
      <w:pPr>
        <w:pStyle w:val="af8"/>
        <w:spacing w:after="0" w:line="264" w:lineRule="auto"/>
        <w:rPr>
          <w:rFonts w:ascii="Times New Roman" w:hAnsi="Times New Roman" w:cs="Times New Roman"/>
          <w:b/>
        </w:rPr>
      </w:pPr>
    </w:p>
    <w:p w:rsidR="00BB520A" w:rsidRDefault="00FE361E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</w:t>
      </w:r>
      <w:proofErr w:type="gramStart"/>
      <w:r>
        <w:rPr>
          <w:rFonts w:ascii="Times New Roman" w:hAnsi="Times New Roman" w:cs="Times New Roman"/>
        </w:rPr>
        <w:t xml:space="preserve">Участнику торгов – юридическому лицу, не победившему в открытых торгах в электронной форме при продаже имущества, в ходе процедур, применяемых в деле о банкротстве, а также участнику – юридическому лицу, </w:t>
      </w:r>
      <w:r>
        <w:rPr>
          <w:rFonts w:ascii="Times New Roman" w:hAnsi="Times New Roman" w:cs="Times New Roman"/>
        </w:rPr>
        <w:t xml:space="preserve">отказавшемуся от заключения договора купли-продажи имущества, в случае признания его единственным участником торгов, гарантируется возврат </w:t>
      </w:r>
      <w:r>
        <w:rPr>
          <w:rFonts w:ascii="Times New Roman" w:hAnsi="Times New Roman" w:cs="Times New Roman"/>
        </w:rPr>
        <w:lastRenderedPageBreak/>
        <w:t>задатка в течение пяти рабочих дней после направления в адрес Оператора заявления о возврате перечисленного задатка с</w:t>
      </w:r>
      <w:proofErr w:type="gramEnd"/>
      <w:r>
        <w:rPr>
          <w:rFonts w:ascii="Times New Roman" w:hAnsi="Times New Roman" w:cs="Times New Roman"/>
        </w:rPr>
        <w:t xml:space="preserve"> указанием своих банковских реквизитов.</w:t>
      </w:r>
    </w:p>
    <w:p w:rsidR="00BB520A" w:rsidRDefault="00FE361E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proofErr w:type="gramStart"/>
      <w:r>
        <w:rPr>
          <w:rFonts w:ascii="Times New Roman" w:hAnsi="Times New Roman" w:cs="Times New Roman"/>
        </w:rPr>
        <w:t>Участнику торгов – физическому лицу, не победившему в открытых торгах в электронной форме при продаже имущества, в ходе процедур, применяемых в деле о банкротстве, а также участнику – физическому лицу, отказавш</w:t>
      </w:r>
      <w:r>
        <w:rPr>
          <w:rFonts w:ascii="Times New Roman" w:hAnsi="Times New Roman" w:cs="Times New Roman"/>
        </w:rPr>
        <w:t>емуся от заключения договора купли-продажи имущества, в случае признания его единственным участником торгов, гарантируется возврат в течение пяти рабочих дней после направления в адрес Оператора заявления о возврате перечисленного задатка с указанием</w:t>
      </w:r>
      <w:proofErr w:type="gramEnd"/>
      <w:r>
        <w:rPr>
          <w:rFonts w:ascii="Times New Roman" w:hAnsi="Times New Roman" w:cs="Times New Roman"/>
        </w:rPr>
        <w:t xml:space="preserve"> своих</w:t>
      </w:r>
      <w:r>
        <w:rPr>
          <w:rFonts w:ascii="Times New Roman" w:hAnsi="Times New Roman" w:cs="Times New Roman"/>
        </w:rPr>
        <w:t xml:space="preserve"> банковских реквизитов.</w:t>
      </w:r>
    </w:p>
    <w:p w:rsidR="00BB520A" w:rsidRDefault="00FE361E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3.3. Победителю торгов задаток засчитывается в счет оплаты за имущество, и перечисляется Оператором на счет должника (Организатора торгов) по его письменному заявлению с учетом комиссии, указанной в п. 4.2. настоящего договора.</w:t>
      </w:r>
    </w:p>
    <w:p w:rsidR="00BB520A" w:rsidRDefault="00FE361E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</w:t>
      </w:r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При уклонении или отказе победителя открытых торгов, от подписания в установленный срок протокола о результатах торгов, либо от заключения договора купли-продажи имущества, либо в случае не своевременной оплаты по договору купли-продажи имущества, задаток</w:t>
      </w:r>
      <w:r>
        <w:rPr>
          <w:rFonts w:ascii="Times New Roman" w:hAnsi="Times New Roman" w:cs="Times New Roman"/>
        </w:rPr>
        <w:t xml:space="preserve"> ему не возвращается и перечисляется Оператором на счет должника (организатора торгов) по его письменному заявлению с учетом комиссии, указанной в п. 4.2. настоящего договора.</w:t>
      </w:r>
      <w:proofErr w:type="gramEnd"/>
    </w:p>
    <w:p w:rsidR="00BB520A" w:rsidRDefault="00BB520A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</w:p>
    <w:p w:rsidR="00BB520A" w:rsidRDefault="00FE361E">
      <w:pPr>
        <w:pStyle w:val="af8"/>
        <w:numPr>
          <w:ilvl w:val="0"/>
          <w:numId w:val="1"/>
        </w:numPr>
        <w:spacing w:after="0" w:line="264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ПРИЕМА ЗАДАТКОВ</w:t>
      </w:r>
    </w:p>
    <w:p w:rsidR="00BB520A" w:rsidRDefault="00BB520A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</w:p>
    <w:p w:rsidR="00BB520A" w:rsidRDefault="00FE361E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</w:t>
      </w:r>
      <w:proofErr w:type="gramStart"/>
      <w:r>
        <w:rPr>
          <w:rFonts w:ascii="Times New Roman" w:hAnsi="Times New Roman" w:cs="Times New Roman"/>
        </w:rPr>
        <w:t>дств в п</w:t>
      </w:r>
      <w:proofErr w:type="gramEnd"/>
      <w:r>
        <w:rPr>
          <w:rFonts w:ascii="Times New Roman" w:hAnsi="Times New Roman" w:cs="Times New Roman"/>
        </w:rPr>
        <w:t>ользу физических лиц, в том числе физических лиц банкротов, Организато</w:t>
      </w:r>
      <w:r>
        <w:rPr>
          <w:rFonts w:ascii="Times New Roman" w:hAnsi="Times New Roman" w:cs="Times New Roman"/>
        </w:rPr>
        <w:t>ром торгов имуществом которых он является.</w:t>
      </w:r>
    </w:p>
    <w:p w:rsidR="00BB520A" w:rsidRDefault="00FE361E">
      <w:pPr>
        <w:pStyle w:val="af8"/>
        <w:numPr>
          <w:ilvl w:val="1"/>
          <w:numId w:val="2"/>
        </w:numPr>
        <w:spacing w:after="0" w:line="264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Комиссия банка, обслуживающего расчетный счет Оператора,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61"/>
        <w:gridCol w:w="2154"/>
      </w:tblGrid>
      <w:tr w:rsidR="00BB520A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520A" w:rsidRDefault="00FE361E">
            <w:pPr>
              <w:spacing w:before="15" w:after="15" w:line="264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Сумма возврата денежных сре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дств в 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520A" w:rsidRDefault="00FE361E">
            <w:pPr>
              <w:spacing w:before="15" w:after="15" w:line="264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Сумма комиссии банка</w:t>
            </w:r>
          </w:p>
        </w:tc>
      </w:tr>
      <w:tr w:rsidR="00BB520A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520A" w:rsidRDefault="00FE361E">
            <w:pPr>
              <w:spacing w:before="15" w:after="15" w:line="26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520A" w:rsidRDefault="00FE361E">
            <w:pPr>
              <w:spacing w:before="15" w:after="15" w:line="26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BB520A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520A" w:rsidRDefault="00FE361E">
            <w:pPr>
              <w:spacing w:before="15" w:after="15" w:line="26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520A" w:rsidRDefault="00FE361E">
            <w:pPr>
              <w:spacing w:before="15" w:after="15" w:line="26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BB520A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520A" w:rsidRDefault="00FE361E">
            <w:pPr>
              <w:spacing w:before="15" w:after="15" w:line="26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520A" w:rsidRDefault="00FE361E">
            <w:pPr>
              <w:spacing w:before="15" w:after="15" w:line="26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BB520A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520A" w:rsidRDefault="00FE361E">
            <w:pPr>
              <w:spacing w:before="15" w:after="15" w:line="26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</w:tcPr>
          <w:p w:rsidR="00BB520A" w:rsidRDefault="00FE361E">
            <w:pPr>
              <w:spacing w:before="15" w:after="15" w:line="264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:rsidR="00BB520A" w:rsidRDefault="00FE361E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4.3. </w:t>
      </w:r>
      <w:r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 изменению в соответствии с тарифами банка на момент совершения по заявлению Организатора перечисления поступившего задатка. Оператор обязуется уведомить Организатора торгов об изменениях в комиссиях, взимаемых банком</w:t>
      </w:r>
      <w:r>
        <w:rPr>
          <w:rFonts w:ascii="Times New Roman" w:hAnsi="Times New Roman" w:cs="Times New Roman"/>
        </w:rPr>
        <w:t xml:space="preserve">.  </w:t>
      </w:r>
    </w:p>
    <w:p w:rsidR="00BB520A" w:rsidRDefault="00FE361E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4.4. Организатор торгов обязуется в</w:t>
      </w:r>
      <w:r>
        <w:rPr>
          <w:rFonts w:ascii="Times New Roman" w:hAnsi="Times New Roman" w:cs="Times New Roman"/>
        </w:rPr>
        <w:t xml:space="preserve">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:rsidR="00BB520A" w:rsidRDefault="00FE361E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4.5. Организатор торгов обязуется в тече</w:t>
      </w:r>
      <w:r>
        <w:rPr>
          <w:rFonts w:ascii="Times New Roman" w:hAnsi="Times New Roman" w:cs="Times New Roman"/>
        </w:rPr>
        <w:t>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</w:t>
      </w:r>
      <w:r>
        <w:rPr>
          <w:rFonts w:ascii="Times New Roman" w:hAnsi="Times New Roman" w:cs="Times New Roman"/>
        </w:rPr>
        <w:t xml:space="preserve"> договора. Организатор торгов </w:t>
      </w:r>
      <w:proofErr w:type="gramStart"/>
      <w:r>
        <w:rPr>
          <w:rFonts w:ascii="Times New Roman" w:hAnsi="Times New Roman" w:cs="Times New Roman"/>
        </w:rPr>
        <w:t>в праве</w:t>
      </w:r>
      <w:proofErr w:type="gramEnd"/>
      <w:r>
        <w:rPr>
          <w:rFonts w:ascii="Times New Roman" w:hAnsi="Times New Roman" w:cs="Times New Roman"/>
        </w:rPr>
        <w:t xml:space="preserve">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:rsidR="00BB520A" w:rsidRDefault="00BB520A">
      <w:pPr>
        <w:spacing w:after="0" w:line="264" w:lineRule="auto"/>
        <w:jc w:val="both"/>
        <w:rPr>
          <w:rFonts w:ascii="Times New Roman" w:hAnsi="Times New Roman" w:cs="Times New Roman"/>
        </w:rPr>
      </w:pPr>
    </w:p>
    <w:p w:rsidR="00BB520A" w:rsidRDefault="00FE361E">
      <w:pPr>
        <w:pStyle w:val="af8"/>
        <w:numPr>
          <w:ilvl w:val="0"/>
          <w:numId w:val="2"/>
        </w:numPr>
        <w:spacing w:after="0" w:line="264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ИНЫЕ УСЛОВИЯ</w:t>
      </w:r>
    </w:p>
    <w:p w:rsidR="00BB520A" w:rsidRDefault="00BB520A">
      <w:pPr>
        <w:pStyle w:val="af8"/>
        <w:spacing w:after="0" w:line="264" w:lineRule="auto"/>
        <w:rPr>
          <w:rFonts w:ascii="Times New Roman" w:hAnsi="Times New Roman" w:cs="Times New Roman"/>
          <w:b/>
        </w:rPr>
      </w:pPr>
    </w:p>
    <w:p w:rsidR="00BB520A" w:rsidRDefault="00FE361E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5.1. Настоящий договор вступает в силу для Организатора торгов</w:t>
      </w:r>
      <w:r>
        <w:rPr>
          <w:rFonts w:ascii="Times New Roman" w:hAnsi="Times New Roman" w:cs="Times New Roman"/>
        </w:rPr>
        <w:t xml:space="preserve"> с момента размещения и подписания электронной цифровой подписью Организатора торгов торговой процедуры с </w:t>
      </w:r>
      <w:r>
        <w:rPr>
          <w:rFonts w:ascii="Times New Roman" w:hAnsi="Times New Roman" w:cs="Times New Roman"/>
        </w:rPr>
        <w:lastRenderedPageBreak/>
        <w:t>указанием в качестве счета для оплаты задатка расчетный счет Оператора и прекращает свое действие после исполнения Сторонами всех обязательств по нему</w:t>
      </w:r>
      <w:r>
        <w:rPr>
          <w:rFonts w:ascii="Times New Roman" w:hAnsi="Times New Roman" w:cs="Times New Roman"/>
        </w:rPr>
        <w:t>.</w:t>
      </w:r>
    </w:p>
    <w:p w:rsidR="00BB520A" w:rsidRDefault="00FE361E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5.2.  Настоящий договор вступает </w:t>
      </w:r>
      <w:proofErr w:type="gramStart"/>
      <w:r>
        <w:rPr>
          <w:rFonts w:ascii="Times New Roman" w:hAnsi="Times New Roman" w:cs="Times New Roman"/>
        </w:rPr>
        <w:t>в силу для Участника торгов с момента поступления денежных средств в счет оплаты задатка за участие</w:t>
      </w:r>
      <w:proofErr w:type="gramEnd"/>
      <w:r>
        <w:rPr>
          <w:rFonts w:ascii="Times New Roman" w:hAnsi="Times New Roman" w:cs="Times New Roman"/>
        </w:rPr>
        <w:t xml:space="preserve"> в торгах на расчетный счет Оператора и прекращает свое действие после исполнения Сторонами всех обязательств по нему.</w:t>
      </w:r>
    </w:p>
    <w:p w:rsidR="00BB520A" w:rsidRDefault="00FE361E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5.3</w:t>
      </w:r>
      <w:r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:rsidR="00BB520A" w:rsidRDefault="00FE361E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5.4. Настоящий Договор составлен в 3 (Трех) экземплярах, имеющих одинаковую юридическую силу, по одному для каждой из Сторон.</w:t>
      </w:r>
    </w:p>
    <w:p w:rsidR="00BB520A" w:rsidRDefault="00BB520A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</w:p>
    <w:p w:rsidR="00BB520A" w:rsidRDefault="00FE361E">
      <w:pPr>
        <w:spacing w:after="0" w:line="264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6. РЕКВИЗИТЫ СТОРОН</w:t>
      </w:r>
    </w:p>
    <w:p w:rsidR="00BB520A" w:rsidRDefault="00BB520A">
      <w:pPr>
        <w:spacing w:after="0" w:line="264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BB520A">
        <w:trPr>
          <w:trHeight w:val="357"/>
        </w:trPr>
        <w:tc>
          <w:tcPr>
            <w:tcW w:w="4634" w:type="dxa"/>
          </w:tcPr>
          <w:p w:rsidR="00BB520A" w:rsidRDefault="00FE361E">
            <w:pPr>
              <w:spacing w:after="0" w:line="264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:rsidR="00BB520A" w:rsidRDefault="00FE361E">
            <w:pPr>
              <w:spacing w:after="0" w:line="26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Участник торгов</w:t>
            </w:r>
          </w:p>
          <w:p w:rsidR="00BB520A" w:rsidRDefault="00BB520A">
            <w:pPr>
              <w:spacing w:after="0" w:line="264" w:lineRule="auto"/>
              <w:rPr>
                <w:b/>
              </w:rPr>
            </w:pPr>
          </w:p>
        </w:tc>
      </w:tr>
      <w:tr w:rsidR="00BB520A">
        <w:trPr>
          <w:trHeight w:val="2843"/>
        </w:trPr>
        <w:tc>
          <w:tcPr>
            <w:tcW w:w="4634" w:type="dxa"/>
          </w:tcPr>
          <w:p w:rsidR="00BB520A" w:rsidRDefault="00FE361E">
            <w:pPr>
              <w:spacing w:after="0" w:line="26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  <w:b/>
              </w:rPr>
              <w:t>»</w:t>
            </w:r>
          </w:p>
          <w:p w:rsidR="00BB520A" w:rsidRDefault="00FE361E">
            <w:pPr>
              <w:spacing w:after="0" w:line="264" w:lineRule="auto"/>
              <w:rPr>
                <w:rStyle w:val="afc"/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="00E34BD9" w:rsidRPr="00E34BD9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 xml:space="preserve">121087, г. Москва, </w:t>
            </w:r>
            <w:proofErr w:type="spellStart"/>
            <w:r w:rsidR="00E34BD9" w:rsidRPr="00E34BD9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вн</w:t>
            </w:r>
            <w:proofErr w:type="gramStart"/>
            <w:r w:rsidR="00E34BD9" w:rsidRPr="00E34BD9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.т</w:t>
            </w:r>
            <w:proofErr w:type="gramEnd"/>
            <w:r w:rsidR="00E34BD9" w:rsidRPr="00E34BD9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ер.г</w:t>
            </w:r>
            <w:proofErr w:type="spellEnd"/>
            <w:r w:rsidR="00E34BD9" w:rsidRPr="00E34BD9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 xml:space="preserve">. Муниципальный Округ </w:t>
            </w:r>
            <w:proofErr w:type="spellStart"/>
            <w:r w:rsidR="00E34BD9" w:rsidRPr="00E34BD9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Филевский</w:t>
            </w:r>
            <w:proofErr w:type="spellEnd"/>
            <w:r w:rsidR="00E34BD9" w:rsidRPr="00E34BD9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 xml:space="preserve"> Парк, </w:t>
            </w:r>
            <w:proofErr w:type="spellStart"/>
            <w:r w:rsidR="00E34BD9" w:rsidRPr="00E34BD9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пр</w:t>
            </w:r>
            <w:proofErr w:type="spellEnd"/>
            <w:r w:rsidR="00E34BD9" w:rsidRPr="00E34BD9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-д Береговой, д. 1А, кв. 404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>Фактический адрес и адрес для корреспонденции: 105082, г. Москва, ул. Фридриха Энгельса, д.75, стр.5, оф. 621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>
              <w:rPr>
                <w:rFonts w:ascii="Times New Roman" w:hAnsi="Times New Roman" w:cs="Times New Roman"/>
                <w:color w:val="000000"/>
              </w:rPr>
              <w:t>1157746027878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>
              <w:rPr>
                <w:rFonts w:ascii="Times New Roman" w:hAnsi="Times New Roman" w:cs="Times New Roman"/>
                <w:color w:val="000000"/>
              </w:rPr>
              <w:t>7715401966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>
              <w:rPr>
                <w:rFonts w:ascii="Times New Roman" w:hAnsi="Times New Roman" w:cs="Times New Roman"/>
              </w:rPr>
              <w:t>ОнЛайн</w:t>
            </w:r>
            <w:proofErr w:type="spellEnd"/>
            <w:r>
              <w:rPr>
                <w:rFonts w:ascii="Times New Roman" w:hAnsi="Times New Roman" w:cs="Times New Roman"/>
              </w:rPr>
              <w:t>»: № 40702810500000149166 в Филиал "ЦЕНТРАЛЬНЫЙ" Банка ВТБ ПАО Г. МОСКВА, к/с 30101810145250000411, БИК 044525745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</w:rPr>
              <w:t>Тел. (495) 917-90-36, 669-34-07, 669-36-71</w:t>
            </w:r>
            <w:r>
              <w:rPr>
                <w:rFonts w:ascii="Times New Roman" w:hAnsi="Times New Roman" w:cs="Times New Roman"/>
              </w:rPr>
              <w:br/>
            </w: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:rsidR="00BB520A" w:rsidRDefault="00BB520A">
            <w:pPr>
              <w:spacing w:after="0" w:line="264" w:lineRule="auto"/>
              <w:rPr>
                <w:rStyle w:val="afc"/>
                <w:rFonts w:ascii="Times New Roman" w:hAnsi="Times New Roman" w:cs="Times New Roman"/>
              </w:rPr>
            </w:pPr>
          </w:p>
          <w:p w:rsidR="00BB520A" w:rsidRDefault="00BB520A">
            <w:pPr>
              <w:spacing w:after="0" w:line="264" w:lineRule="auto"/>
              <w:rPr>
                <w:rStyle w:val="afc"/>
                <w:rFonts w:ascii="Times New Roman" w:hAnsi="Times New Roman" w:cs="Times New Roman"/>
              </w:rPr>
            </w:pPr>
          </w:p>
          <w:p w:rsidR="00BB520A" w:rsidRDefault="00FE361E">
            <w:pPr>
              <w:spacing w:after="0" w:line="264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</w:rPr>
              <w:t>енеральный директор</w:t>
            </w:r>
          </w:p>
          <w:p w:rsidR="00BB520A" w:rsidRDefault="00FE361E">
            <w:pPr>
              <w:spacing w:after="0" w:line="264" w:lineRule="auto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Голобородько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Р. Э.___________________</w:t>
            </w:r>
          </w:p>
          <w:p w:rsidR="00BB520A" w:rsidRDefault="00BB520A">
            <w:pPr>
              <w:spacing w:after="0" w:line="264" w:lineRule="auto"/>
              <w:rPr>
                <w:rStyle w:val="afc"/>
                <w:rFonts w:ascii="Times New Roman" w:hAnsi="Times New Roman" w:cs="Times New Roman"/>
              </w:rPr>
            </w:pPr>
          </w:p>
          <w:p w:rsidR="00BB520A" w:rsidRDefault="00BB520A">
            <w:pPr>
              <w:spacing w:after="0" w:line="264" w:lineRule="auto"/>
              <w:rPr>
                <w:rFonts w:ascii="Times New Roman" w:hAnsi="Times New Roman" w:cs="Times New Roman"/>
                <w:color w:val="0000FF"/>
                <w:u w:val="single"/>
              </w:rPr>
            </w:pPr>
          </w:p>
        </w:tc>
        <w:tc>
          <w:tcPr>
            <w:tcW w:w="4987" w:type="dxa"/>
          </w:tcPr>
          <w:p w:rsidR="00BB520A" w:rsidRDefault="00BB520A">
            <w:pPr>
              <w:pStyle w:val="Default"/>
              <w:spacing w:line="264" w:lineRule="auto"/>
              <w:rPr>
                <w:sz w:val="22"/>
                <w:szCs w:val="22"/>
              </w:rPr>
            </w:pPr>
          </w:p>
          <w:p w:rsidR="00BB520A" w:rsidRDefault="00BB520A">
            <w:pPr>
              <w:pStyle w:val="Default"/>
              <w:spacing w:line="264" w:lineRule="auto"/>
              <w:rPr>
                <w:sz w:val="22"/>
                <w:szCs w:val="22"/>
              </w:rPr>
            </w:pPr>
          </w:p>
        </w:tc>
      </w:tr>
      <w:tr w:rsidR="00BB520A">
        <w:trPr>
          <w:trHeight w:val="309"/>
        </w:trPr>
        <w:tc>
          <w:tcPr>
            <w:tcW w:w="4634" w:type="dxa"/>
          </w:tcPr>
          <w:p w:rsidR="00BB520A" w:rsidRDefault="00FE361E">
            <w:pPr>
              <w:spacing w:after="0" w:line="264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:rsidR="00BB520A" w:rsidRDefault="00BB520A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</w:tc>
      </w:tr>
      <w:tr w:rsidR="00BB520A">
        <w:trPr>
          <w:trHeight w:val="2843"/>
        </w:trPr>
        <w:tc>
          <w:tcPr>
            <w:tcW w:w="4634" w:type="dxa"/>
          </w:tcPr>
          <w:p w:rsidR="00BB520A" w:rsidRDefault="00BB520A">
            <w:pPr>
              <w:pStyle w:val="Default"/>
              <w:spacing w:line="264" w:lineRule="auto"/>
              <w:rPr>
                <w:sz w:val="22"/>
                <w:szCs w:val="22"/>
              </w:rPr>
            </w:pPr>
          </w:p>
          <w:p w:rsidR="00BB520A" w:rsidRDefault="00BB520A">
            <w:pPr>
              <w:pStyle w:val="Default"/>
              <w:spacing w:line="264" w:lineRule="auto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:rsidR="00BB520A" w:rsidRDefault="00BB520A">
            <w:pPr>
              <w:spacing w:after="0" w:line="264" w:lineRule="auto"/>
              <w:rPr>
                <w:rFonts w:ascii="Times New Roman" w:hAnsi="Times New Roman" w:cs="Times New Roman"/>
              </w:rPr>
            </w:pPr>
          </w:p>
        </w:tc>
      </w:tr>
    </w:tbl>
    <w:p w:rsidR="00BB520A" w:rsidRDefault="00BB520A">
      <w:pPr>
        <w:spacing w:after="0" w:line="264" w:lineRule="auto"/>
        <w:rPr>
          <w:rFonts w:ascii="Times New Roman" w:hAnsi="Times New Roman" w:cs="Times New Roman"/>
          <w:sz w:val="24"/>
          <w:szCs w:val="24"/>
        </w:rPr>
      </w:pPr>
    </w:p>
    <w:sectPr w:rsidR="00BB52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361E" w:rsidRDefault="00FE361E">
      <w:pPr>
        <w:spacing w:after="0" w:line="240" w:lineRule="auto"/>
      </w:pPr>
      <w:r>
        <w:separator/>
      </w:r>
    </w:p>
  </w:endnote>
  <w:endnote w:type="continuationSeparator" w:id="0">
    <w:p w:rsidR="00FE361E" w:rsidRDefault="00FE3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Franklin Gothic Medium Cond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361E" w:rsidRDefault="00FE361E">
      <w:pPr>
        <w:spacing w:after="0" w:line="240" w:lineRule="auto"/>
      </w:pPr>
      <w:r>
        <w:separator/>
      </w:r>
    </w:p>
  </w:footnote>
  <w:footnote w:type="continuationSeparator" w:id="0">
    <w:p w:rsidR="00FE361E" w:rsidRDefault="00FE3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773F2F"/>
    <w:multiLevelType w:val="multilevel"/>
    <w:tmpl w:val="BCDA8C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>
    <w:nsid w:val="54290260"/>
    <w:multiLevelType w:val="multilevel"/>
    <w:tmpl w:val="0B26ED6A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20A"/>
    <w:rsid w:val="00BB520A"/>
    <w:rsid w:val="00E34BD9"/>
    <w:rsid w:val="00FE3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styleId="af9">
    <w:name w:val="Strong"/>
    <w:basedOn w:val="a0"/>
    <w:uiPriority w:val="22"/>
    <w:qFormat/>
    <w:rPr>
      <w:b/>
      <w:bCs/>
    </w:rPr>
  </w:style>
  <w:style w:type="character" w:customStyle="1" w:styleId="apple-converted-space">
    <w:name w:val="apple-converted-space"/>
    <w:basedOn w:val="a0"/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</w:rPr>
  </w:style>
  <w:style w:type="paragraph" w:customStyle="1" w:styleId="Default">
    <w:name w:val="Default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styleId="af9">
    <w:name w:val="Strong"/>
    <w:basedOn w:val="a0"/>
    <w:uiPriority w:val="22"/>
    <w:qFormat/>
    <w:rPr>
      <w:b/>
      <w:bCs/>
    </w:rPr>
  </w:style>
  <w:style w:type="character" w:customStyle="1" w:styleId="apple-converted-space">
    <w:name w:val="apple-converted-space"/>
    <w:basedOn w:val="a0"/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Segoe UI" w:hAnsi="Segoe UI" w:cs="Segoe UI"/>
      <w:sz w:val="18"/>
      <w:szCs w:val="18"/>
    </w:rPr>
  </w:style>
  <w:style w:type="paragraph" w:customStyle="1" w:styleId="Default">
    <w:name w:val="Default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c">
    <w:name w:val="Hyperlink"/>
    <w:basedOn w:val="a0"/>
    <w:uiPriority w:val="99"/>
    <w:unhideWhenUsed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1166</Words>
  <Characters>6650</Characters>
  <Application>Microsoft Office Word</Application>
  <DocSecurity>0</DocSecurity>
  <Lines>55</Lines>
  <Paragraphs>15</Paragraphs>
  <ScaleCrop>false</ScaleCrop>
  <Company>Microsoft</Company>
  <LinksUpToDate>false</LinksUpToDate>
  <CharactersWithSpaces>7801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Julia</cp:lastModifiedBy>
  <cp:revision>6</cp:revision>
  <dcterms:created xsi:type="dcterms:W3CDTF">2020-06-23T19:07:00Z</dcterms:created>
  <dcterms:modified xsi:type="dcterms:W3CDTF">2023-04-27T19:27:00Z</dcterms:modified>
</cp:coreProperties>
</file>