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279" w:rsidRPr="007C5D46" w:rsidRDefault="00B42279" w:rsidP="009005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D46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г. Ростов-</w:t>
      </w:r>
      <w:r w:rsidR="00986D84" w:rsidRPr="00900565">
        <w:rPr>
          <w:rFonts w:ascii="Times New Roman" w:hAnsi="Times New Roman" w:cs="Times New Roman"/>
          <w:sz w:val="24"/>
          <w:szCs w:val="24"/>
        </w:rPr>
        <w:t>на</w:t>
      </w:r>
      <w:r w:rsidRPr="00900565">
        <w:rPr>
          <w:rFonts w:ascii="Times New Roman" w:hAnsi="Times New Roman" w:cs="Times New Roman"/>
          <w:sz w:val="24"/>
          <w:szCs w:val="24"/>
        </w:rPr>
        <w:t>-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Дону                   </w:t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    «____» _____________20</w:t>
      </w:r>
      <w:r w:rsidR="00986D84" w:rsidRPr="00900565">
        <w:rPr>
          <w:rFonts w:ascii="Times New Roman" w:hAnsi="Times New Roman" w:cs="Times New Roman"/>
          <w:sz w:val="24"/>
          <w:szCs w:val="24"/>
        </w:rPr>
        <w:t>21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  <w:r w:rsidRPr="0090056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42279" w:rsidRPr="00900565" w:rsidRDefault="008218F5" w:rsidP="00986D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18F5">
        <w:rPr>
          <w:rFonts w:ascii="Times New Roman" w:hAnsi="Times New Roman" w:cs="Times New Roman"/>
          <w:b/>
          <w:sz w:val="24"/>
          <w:szCs w:val="24"/>
        </w:rPr>
        <w:t>АО Страховая компания «Инвестиции и финансы»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именуемое в дальнейшем «Продавец», </w:t>
      </w:r>
      <w:r w:rsidR="00986D84" w:rsidRPr="00A50999">
        <w:rPr>
          <w:rFonts w:ascii="Times New Roman" w:hAnsi="Times New Roman" w:cs="Times New Roman"/>
          <w:b/>
          <w:sz w:val="24"/>
          <w:szCs w:val="24"/>
        </w:rPr>
        <w:t>в лице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 xml:space="preserve">ИП </w:t>
      </w:r>
      <w:proofErr w:type="spellStart"/>
      <w:r w:rsidR="00A50999" w:rsidRPr="00A50999">
        <w:rPr>
          <w:rFonts w:ascii="Times New Roman" w:hAnsi="Times New Roman" w:cs="Times New Roman"/>
          <w:b/>
          <w:sz w:val="24"/>
          <w:szCs w:val="24"/>
        </w:rPr>
        <w:t>Дерезиной</w:t>
      </w:r>
      <w:proofErr w:type="spellEnd"/>
      <w:r w:rsidR="00A50999" w:rsidRPr="00A50999">
        <w:rPr>
          <w:rFonts w:ascii="Times New Roman" w:hAnsi="Times New Roman" w:cs="Times New Roman"/>
          <w:b/>
          <w:sz w:val="24"/>
          <w:szCs w:val="24"/>
        </w:rPr>
        <w:t xml:space="preserve"> Ольги Сергеевны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(344020, г. Ростов-на-Дону, ул. Российская, 14</w:t>
      </w:r>
      <w:proofErr w:type="gramStart"/>
      <w:r w:rsidR="00A50999" w:rsidRPr="00A50999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A50999" w:rsidRPr="00A50999">
        <w:rPr>
          <w:rFonts w:ascii="Times New Roman" w:hAnsi="Times New Roman" w:cs="Times New Roman"/>
          <w:sz w:val="24"/>
          <w:szCs w:val="24"/>
        </w:rPr>
        <w:t>, квартира 9, ИНН 616608943796, ОГРНИП 319619600187921, derezina.o@ma</w:t>
      </w:r>
      <w:r w:rsidR="00A50999">
        <w:rPr>
          <w:rFonts w:ascii="Times New Roman" w:hAnsi="Times New Roman" w:cs="Times New Roman"/>
          <w:sz w:val="24"/>
          <w:szCs w:val="24"/>
        </w:rPr>
        <w:t>il.ru, 89081991724), действующей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на основании договора поручения,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 заключенного с конкурсным управляющим Продавца Ткаченко И.Г., действующего на </w:t>
      </w:r>
      <w:r w:rsidR="00FF6E5B" w:rsidRPr="00FF6E5B">
        <w:rPr>
          <w:rFonts w:ascii="Times New Roman" w:hAnsi="Times New Roman" w:cs="Times New Roman"/>
          <w:sz w:val="24"/>
          <w:szCs w:val="24"/>
        </w:rPr>
        <w:t xml:space="preserve">Определением Арбитражного суда г. Москвы от 29 июня 2017 </w:t>
      </w:r>
      <w:proofErr w:type="gramStart"/>
      <w:r w:rsidR="00FF6E5B" w:rsidRPr="00FF6E5B">
        <w:rPr>
          <w:rFonts w:ascii="Times New Roman" w:hAnsi="Times New Roman" w:cs="Times New Roman"/>
          <w:sz w:val="24"/>
          <w:szCs w:val="24"/>
        </w:rPr>
        <w:t>г. по делу №А40-160507/16-4-189Б.</w:t>
      </w:r>
      <w:r w:rsidR="00986D84" w:rsidRPr="00900565">
        <w:rPr>
          <w:rFonts w:ascii="Times New Roman" w:hAnsi="Times New Roman" w:cs="Times New Roman"/>
          <w:sz w:val="24"/>
          <w:szCs w:val="24"/>
        </w:rPr>
        <w:t>, с одной стороны</w:t>
      </w:r>
      <w:r w:rsidR="00B42279" w:rsidRPr="00900565">
        <w:rPr>
          <w:rFonts w:ascii="Times New Roman" w:hAnsi="Times New Roman" w:cs="Times New Roman"/>
          <w:sz w:val="24"/>
          <w:szCs w:val="24"/>
        </w:rPr>
        <w:t>, и _________________________________, именуемое  в дальнейшем "Претендент", в лице _____________________________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____, действующего  на основании 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  <w:proofErr w:type="gramEnd"/>
    </w:p>
    <w:p w:rsidR="00B42279" w:rsidRPr="00900565" w:rsidRDefault="00B42279" w:rsidP="00986D84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B42279" w:rsidRPr="00900565">
        <w:rPr>
          <w:rFonts w:ascii="Times New Roman" w:hAnsi="Times New Roman" w:cs="Times New Roman"/>
          <w:sz w:val="24"/>
          <w:szCs w:val="24"/>
        </w:rPr>
        <w:t>Претендент для участия в</w:t>
      </w:r>
      <w:r w:rsidR="003367CE" w:rsidRPr="00900565">
        <w:rPr>
          <w:rFonts w:ascii="Times New Roman" w:hAnsi="Times New Roman" w:cs="Times New Roman"/>
          <w:sz w:val="24"/>
          <w:szCs w:val="24"/>
        </w:rPr>
        <w:t xml:space="preserve"> электронных торгах 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в форме аукциона, открытого по составу участников и по форме подачи предложений о цене по продаже имущества (дебиторской задолженности)  </w:t>
      </w:r>
      <w:r w:rsidR="00932C0E" w:rsidRPr="00932C0E">
        <w:rPr>
          <w:rFonts w:ascii="Times New Roman" w:hAnsi="Times New Roman" w:cs="Times New Roman"/>
          <w:sz w:val="24"/>
          <w:szCs w:val="24"/>
        </w:rPr>
        <w:t>АО Страховая компания «Инвестиции и финансы»,</w:t>
      </w:r>
      <w:r w:rsidR="00932C0E">
        <w:rPr>
          <w:rFonts w:ascii="Times New Roman" w:hAnsi="Times New Roman" w:cs="Times New Roman"/>
          <w:sz w:val="24"/>
          <w:szCs w:val="24"/>
        </w:rPr>
        <w:t xml:space="preserve"> 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»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на площадке, по адресу </w:t>
      </w:r>
      <w:hyperlink r:id="rId6" w:history="1">
        <w:r w:rsidR="00011AE0" w:rsidRPr="00900565">
          <w:rPr>
            <w:rFonts w:ascii="Times New Roman" w:hAnsi="Times New Roman" w:cs="Times New Roman"/>
            <w:sz w:val="24"/>
            <w:szCs w:val="24"/>
          </w:rPr>
          <w:t>www.rus-on.ru</w:t>
        </w:r>
      </w:hyperlink>
      <w:r w:rsidR="00B42279" w:rsidRPr="00900565">
        <w:rPr>
          <w:rFonts w:ascii="Times New Roman" w:hAnsi="Times New Roman" w:cs="Times New Roman"/>
          <w:sz w:val="24"/>
          <w:szCs w:val="24"/>
        </w:rPr>
        <w:t>:</w:t>
      </w:r>
    </w:p>
    <w:p w:rsidR="00986D84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ЛОТ № ___________________________________. Начальная цена __________________ р.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</w:t>
      </w:r>
      <w:r w:rsidR="00A50999">
        <w:rPr>
          <w:rFonts w:ascii="Times New Roman" w:hAnsi="Times New Roman" w:cs="Times New Roman"/>
          <w:sz w:val="24"/>
          <w:szCs w:val="24"/>
        </w:rPr>
        <w:t xml:space="preserve">а Организатор принимает на счет </w:t>
      </w:r>
      <w:proofErr w:type="gramStart"/>
      <w:r w:rsidR="00A50999" w:rsidRPr="00A50999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A50999" w:rsidRPr="00A50999">
        <w:rPr>
          <w:rFonts w:ascii="Times New Roman" w:hAnsi="Times New Roman" w:cs="Times New Roman"/>
          <w:b/>
          <w:sz w:val="24"/>
          <w:szCs w:val="24"/>
        </w:rPr>
        <w:t>/с 40802810500070001259 в Филиале банка Газпромбанк (ГПБ) (АО) «Южный» к/с 30101810500000000781, БИК 040349781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назначение: «Задаток за Лот №___ </w:t>
      </w:r>
      <w:r w:rsidR="00932C0E" w:rsidRPr="00932C0E">
        <w:rPr>
          <w:rFonts w:ascii="Times New Roman" w:hAnsi="Times New Roman" w:cs="Times New Roman"/>
          <w:sz w:val="24"/>
          <w:szCs w:val="24"/>
        </w:rPr>
        <w:t xml:space="preserve">АО Страховая компания «Инвестиции и финансы», </w:t>
      </w:r>
      <w:r w:rsidR="00932C0E">
        <w:rPr>
          <w:rFonts w:ascii="Times New Roman" w:hAnsi="Times New Roman" w:cs="Times New Roman"/>
          <w:sz w:val="24"/>
          <w:szCs w:val="24"/>
        </w:rPr>
        <w:t xml:space="preserve"> </w:t>
      </w:r>
      <w:r w:rsidRPr="0090056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32C0E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900565">
        <w:rPr>
          <w:rFonts w:ascii="Times New Roman" w:hAnsi="Times New Roman" w:cs="Times New Roman"/>
          <w:b/>
          <w:sz w:val="24"/>
          <w:szCs w:val="24"/>
        </w:rPr>
        <w:t>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Лота».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Организатор 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возвращает денежные средства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, полученные в качестве задатка, заявителям, не признанным победителями торгов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 минусом суммы за расчетное кассовое облуживание согласно тарифам банка.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35203C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2.1. Задаток в размере </w:t>
      </w:r>
      <w:r w:rsidRPr="00A75811">
        <w:rPr>
          <w:rFonts w:ascii="Times New Roman" w:hAnsi="Times New Roman" w:cs="Times New Roman"/>
          <w:b/>
          <w:sz w:val="24"/>
          <w:szCs w:val="24"/>
        </w:rPr>
        <w:t>20%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лота, вносится в период приема заявок с </w:t>
      </w:r>
      <w:r w:rsidR="007A4730">
        <w:rPr>
          <w:rFonts w:ascii="Times New Roman" w:hAnsi="Times New Roman" w:cs="Times New Roman"/>
          <w:b/>
          <w:sz w:val="24"/>
          <w:szCs w:val="24"/>
        </w:rPr>
        <w:t>06.09.2021г. 10.00-12.10</w:t>
      </w:r>
      <w:bookmarkStart w:id="0" w:name="_GoBack"/>
      <w:bookmarkEnd w:id="0"/>
      <w:r w:rsidR="00FF6E5B" w:rsidRPr="00FF6E5B">
        <w:rPr>
          <w:rFonts w:ascii="Times New Roman" w:hAnsi="Times New Roman" w:cs="Times New Roman"/>
          <w:b/>
          <w:sz w:val="24"/>
          <w:szCs w:val="24"/>
        </w:rPr>
        <w:t>.2021г 10.00</w:t>
      </w:r>
      <w:r w:rsidR="00FF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565">
        <w:rPr>
          <w:rFonts w:ascii="Times New Roman" w:hAnsi="Times New Roman" w:cs="Times New Roman"/>
          <w:sz w:val="24"/>
          <w:szCs w:val="24"/>
        </w:rPr>
        <w:t>и считается внесенным с момента его зачисления на счет Организатора.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                                 3.ВОЗВРАТ ДЕНЕЖНЫХ СРЕДСТВ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итогов торгов, обязуется перечислить задаток на счет Претендента.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итогов торгов, обязуется перечислить задаток на счет Претендента. 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3.5. В случае если Претендент, признанный Победителем торгов, не заключил договор купли - продажи имущества</w:t>
      </w:r>
      <w:r w:rsidR="00A75811">
        <w:rPr>
          <w:rFonts w:ascii="Times New Roman" w:hAnsi="Times New Roman" w:cs="Times New Roman"/>
          <w:sz w:val="24"/>
          <w:szCs w:val="24"/>
        </w:rPr>
        <w:t xml:space="preserve"> </w:t>
      </w:r>
      <w:r w:rsidR="00A75811" w:rsidRPr="00A75811">
        <w:rPr>
          <w:rFonts w:ascii="Times New Roman" w:hAnsi="Times New Roman" w:cs="Times New Roman"/>
          <w:b/>
          <w:sz w:val="24"/>
          <w:szCs w:val="24"/>
        </w:rPr>
        <w:t>(договор уступки права требования)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или же не оплатил </w:t>
      </w:r>
      <w:r w:rsidR="002F7E6D" w:rsidRPr="00900565">
        <w:rPr>
          <w:rFonts w:ascii="Times New Roman" w:hAnsi="Times New Roman" w:cs="Times New Roman"/>
          <w:sz w:val="24"/>
          <w:szCs w:val="24"/>
        </w:rPr>
        <w:t>предусмотренную договором</w:t>
      </w:r>
      <w:r w:rsidR="00900565">
        <w:rPr>
          <w:rFonts w:ascii="Times New Roman" w:hAnsi="Times New Roman" w:cs="Times New Roman"/>
          <w:sz w:val="24"/>
          <w:szCs w:val="24"/>
        </w:rPr>
        <w:t xml:space="preserve"> сумму, </w:t>
      </w:r>
      <w:r w:rsidRPr="00900565">
        <w:rPr>
          <w:rFonts w:ascii="Times New Roman" w:hAnsi="Times New Roman" w:cs="Times New Roman"/>
          <w:sz w:val="24"/>
          <w:szCs w:val="24"/>
        </w:rPr>
        <w:t xml:space="preserve">задаток Претенденту не возвращается.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</w:t>
      </w:r>
      <w:proofErr w:type="gramStart"/>
      <w:r w:rsidRPr="00900565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900565">
        <w:rPr>
          <w:rFonts w:ascii="Times New Roman" w:hAnsi="Times New Roman" w:cs="Times New Roman"/>
          <w:sz w:val="24"/>
          <w:szCs w:val="24"/>
        </w:rPr>
        <w:t xml:space="preserve"> итогов торгов, перечислить задаток на счет Претендента. </w:t>
      </w:r>
    </w:p>
    <w:p w:rsidR="0035203C" w:rsidRPr="00900565" w:rsidRDefault="004C4041" w:rsidP="00B42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0565">
        <w:rPr>
          <w:rFonts w:ascii="Times New Roman" w:hAnsi="Times New Roman" w:cs="Times New Roman"/>
          <w:b/>
          <w:sz w:val="24"/>
          <w:szCs w:val="24"/>
          <w:u w:val="single"/>
        </w:rPr>
        <w:t>3.7. Расходы за совершение банковских операций, связанные с возвратом задатка на счет Претендента, возлагаются на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- по иным основаниям, предусмотренным действующим законодательством Российской Федерации.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900565" w:rsidRPr="00900565">
        <w:rPr>
          <w:rFonts w:ascii="Times New Roman" w:hAnsi="Times New Roman" w:cs="Times New Roman"/>
          <w:sz w:val="24"/>
          <w:szCs w:val="24"/>
        </w:rPr>
        <w:t>и будут переданы на разрешение А</w:t>
      </w:r>
      <w:r w:rsidRPr="00900565">
        <w:rPr>
          <w:rFonts w:ascii="Times New Roman" w:hAnsi="Times New Roman" w:cs="Times New Roman"/>
          <w:sz w:val="24"/>
          <w:szCs w:val="24"/>
        </w:rPr>
        <w:t>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900565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</w:t>
      </w:r>
      <w:r w:rsidR="00900565" w:rsidRPr="00900565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силу: для Организатора и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900565" w:rsidRPr="00900565" w:rsidTr="00F738AE">
        <w:trPr>
          <w:trHeight w:val="2911"/>
        </w:trPr>
        <w:tc>
          <w:tcPr>
            <w:tcW w:w="5382" w:type="dxa"/>
          </w:tcPr>
          <w:p w:rsidR="00900565" w:rsidRPr="00A75811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Дерезина</w:t>
            </w:r>
            <w:proofErr w:type="spellEnd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 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ИНН 616608943796, ОГРНИП 319619600187921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344020, г. Ростов-на-Дону, ул. Российская, 14</w:t>
            </w:r>
            <w:proofErr w:type="gramStart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, квартира 9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/с 40802810500070001259 в Филиале банка Газпромбанк (ГПБ) (АО) «Южный» к/с 30101810500000000781, БИК 040349781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>Дерезина</w:t>
            </w:r>
            <w:proofErr w:type="spellEnd"/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963" w:type="dxa"/>
          </w:tcPr>
          <w:p w:rsidR="00900565" w:rsidRPr="00A75811" w:rsidRDefault="00900565" w:rsidP="00F738A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3335DC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00565" w:rsidRPr="00900565">
              <w:rPr>
                <w:rFonts w:ascii="Times New Roman" w:hAnsi="Times New Roman" w:cs="Times New Roman"/>
                <w:sz w:val="24"/>
                <w:szCs w:val="24"/>
              </w:rPr>
              <w:t>__/___________ /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367CE" w:rsidRPr="00900565" w:rsidRDefault="003367CE" w:rsidP="004C40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67CE" w:rsidRPr="00900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981"/>
    <w:rsid w:val="0000185F"/>
    <w:rsid w:val="00011AE0"/>
    <w:rsid w:val="00044438"/>
    <w:rsid w:val="000E555C"/>
    <w:rsid w:val="00296A5D"/>
    <w:rsid w:val="002F7E6D"/>
    <w:rsid w:val="003335DC"/>
    <w:rsid w:val="003367CE"/>
    <w:rsid w:val="0035203C"/>
    <w:rsid w:val="004C4041"/>
    <w:rsid w:val="006B2737"/>
    <w:rsid w:val="006D4FFB"/>
    <w:rsid w:val="00754AF9"/>
    <w:rsid w:val="007556B8"/>
    <w:rsid w:val="007A4730"/>
    <w:rsid w:val="007C158C"/>
    <w:rsid w:val="007C5D46"/>
    <w:rsid w:val="007D3509"/>
    <w:rsid w:val="00801C28"/>
    <w:rsid w:val="008218F5"/>
    <w:rsid w:val="008E7038"/>
    <w:rsid w:val="00900565"/>
    <w:rsid w:val="00932C0E"/>
    <w:rsid w:val="00986D84"/>
    <w:rsid w:val="009E1958"/>
    <w:rsid w:val="00A01A73"/>
    <w:rsid w:val="00A45764"/>
    <w:rsid w:val="00A50999"/>
    <w:rsid w:val="00A52981"/>
    <w:rsid w:val="00A75811"/>
    <w:rsid w:val="00AE2FCA"/>
    <w:rsid w:val="00B07CAA"/>
    <w:rsid w:val="00B42279"/>
    <w:rsid w:val="00B933F1"/>
    <w:rsid w:val="00EC240B"/>
    <w:rsid w:val="00EE19E4"/>
    <w:rsid w:val="00F2334C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nformat">
    <w:name w:val="ConsPlusNonformat"/>
    <w:uiPriority w:val="99"/>
    <w:rsid w:val="009005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nformat">
    <w:name w:val="ConsPlusNonformat"/>
    <w:uiPriority w:val="99"/>
    <w:rsid w:val="009005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Морозова Виктория Геннадьевна</cp:lastModifiedBy>
  <cp:revision>12</cp:revision>
  <dcterms:created xsi:type="dcterms:W3CDTF">2019-09-12T12:49:00Z</dcterms:created>
  <dcterms:modified xsi:type="dcterms:W3CDTF">2021-09-02T14:06:00Z</dcterms:modified>
</cp:coreProperties>
</file>