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541A7" w14:textId="77777777" w:rsidR="00E75524" w:rsidRDefault="00E75524" w:rsidP="00E75524">
      <w:pPr>
        <w:spacing w:after="0" w:line="240" w:lineRule="auto"/>
        <w:jc w:val="center"/>
        <w:rPr>
          <w:rFonts w:ascii="Times New Roman" w:hAnsi="Times New Roman"/>
          <w:b/>
          <w:sz w:val="28"/>
          <w:szCs w:val="28"/>
        </w:rPr>
      </w:pPr>
      <w:r w:rsidRPr="00FE713A">
        <w:rPr>
          <w:rFonts w:ascii="Times New Roman" w:hAnsi="Times New Roman"/>
          <w:b/>
          <w:sz w:val="28"/>
          <w:szCs w:val="28"/>
        </w:rPr>
        <w:t>ДОГОВОР О ЗАДАТКЕ</w:t>
      </w:r>
    </w:p>
    <w:p w14:paraId="39A49556" w14:textId="77777777" w:rsidR="00E75524" w:rsidRPr="00FE713A" w:rsidRDefault="00E75524" w:rsidP="00E75524">
      <w:pPr>
        <w:spacing w:after="0" w:line="240" w:lineRule="auto"/>
        <w:jc w:val="center"/>
        <w:rPr>
          <w:rFonts w:ascii="Times New Roman" w:hAnsi="Times New Roman"/>
          <w:b/>
          <w:sz w:val="28"/>
          <w:szCs w:val="28"/>
        </w:rPr>
      </w:pPr>
    </w:p>
    <w:p w14:paraId="7A01CCD8" w14:textId="77777777" w:rsidR="00F27775" w:rsidRDefault="00F27775" w:rsidP="00E75524">
      <w:pPr>
        <w:spacing w:after="0" w:line="240" w:lineRule="auto"/>
        <w:rPr>
          <w:rFonts w:ascii="Times New Roman" w:hAnsi="Times New Roman"/>
          <w:sz w:val="24"/>
          <w:szCs w:val="24"/>
        </w:rPr>
        <w:sectPr w:rsidR="00F27775">
          <w:pgSz w:w="11906" w:h="16838"/>
          <w:pgMar w:top="1134" w:right="850" w:bottom="1134" w:left="1701" w:header="708" w:footer="708" w:gutter="0"/>
          <w:cols w:space="708"/>
          <w:docGrid w:linePitch="360"/>
        </w:sectPr>
      </w:pPr>
    </w:p>
    <w:p w14:paraId="321C7B0C" w14:textId="77777777" w:rsidR="00F27775" w:rsidRPr="002D3669" w:rsidRDefault="000A0645" w:rsidP="00E75524">
      <w:pPr>
        <w:spacing w:after="0" w:line="240" w:lineRule="auto"/>
        <w:rPr>
          <w:rFonts w:ascii="Times New Roman" w:hAnsi="Times New Roman"/>
          <w:sz w:val="24"/>
          <w:szCs w:val="24"/>
        </w:rPr>
      </w:pPr>
      <w:r>
        <w:rPr>
          <w:rFonts w:ascii="Times New Roman" w:hAnsi="Times New Roman"/>
          <w:noProof/>
          <w:sz w:val="24"/>
          <w:szCs w:val="24"/>
        </w:rPr>
        <w:t>г.Сочи</w:t>
      </w:r>
    </w:p>
    <w:p w14:paraId="09A94983" w14:textId="3CB06D1F" w:rsidR="00F27775" w:rsidRDefault="007D43AF" w:rsidP="00F27775">
      <w:pPr>
        <w:spacing w:after="0" w:line="240" w:lineRule="auto"/>
        <w:jc w:val="right"/>
        <w:rPr>
          <w:rFonts w:ascii="Times New Roman" w:hAnsi="Times New Roman"/>
          <w:sz w:val="24"/>
          <w:szCs w:val="24"/>
        </w:rPr>
        <w:sectPr w:rsidR="00F27775" w:rsidSect="00F27775">
          <w:type w:val="continuous"/>
          <w:pgSz w:w="11906" w:h="16838"/>
          <w:pgMar w:top="1134" w:right="850" w:bottom="1134" w:left="1701" w:header="708" w:footer="708" w:gutter="0"/>
          <w:cols w:num="2" w:space="709" w:equalWidth="0">
            <w:col w:w="5741" w:space="709"/>
            <w:col w:w="2905"/>
          </w:cols>
          <w:docGrid w:linePitch="360"/>
        </w:sectPr>
      </w:pPr>
      <w:r>
        <w:rPr>
          <w:rFonts w:ascii="Times New Roman" w:hAnsi="Times New Roman"/>
          <w:noProof/>
          <w:sz w:val="24"/>
          <w:szCs w:val="24"/>
        </w:rPr>
        <w:t>«____» ___________</w:t>
      </w:r>
      <w:r w:rsidR="000A0645">
        <w:rPr>
          <w:rFonts w:ascii="Times New Roman" w:hAnsi="Times New Roman"/>
          <w:noProof/>
          <w:sz w:val="24"/>
          <w:szCs w:val="24"/>
        </w:rPr>
        <w:t xml:space="preserve"> 2023 г.</w:t>
      </w:r>
    </w:p>
    <w:p w14:paraId="3E75EB60" w14:textId="77777777" w:rsidR="00E75524" w:rsidRDefault="00E75524" w:rsidP="00E75524">
      <w:pPr>
        <w:spacing w:after="0" w:line="240" w:lineRule="auto"/>
        <w:rPr>
          <w:rFonts w:ascii="Times New Roman" w:hAnsi="Times New Roman"/>
          <w:sz w:val="24"/>
          <w:szCs w:val="24"/>
        </w:rPr>
      </w:pPr>
    </w:p>
    <w:p w14:paraId="4CD391F9" w14:textId="77777777" w:rsidR="00E75524" w:rsidRDefault="00E75524" w:rsidP="00E75524">
      <w:pPr>
        <w:spacing w:after="0" w:line="240" w:lineRule="auto"/>
        <w:jc w:val="both"/>
        <w:rPr>
          <w:rFonts w:ascii="Times New Roman" w:hAnsi="Times New Roman"/>
          <w:sz w:val="24"/>
          <w:szCs w:val="24"/>
        </w:rPr>
      </w:pPr>
    </w:p>
    <w:p w14:paraId="6B93DDF6" w14:textId="0DC601FB" w:rsidR="00E75524" w:rsidRDefault="002D3669" w:rsidP="00E75524">
      <w:pPr>
        <w:spacing w:after="0" w:line="240" w:lineRule="auto"/>
        <w:ind w:firstLine="709"/>
        <w:jc w:val="both"/>
        <w:rPr>
          <w:rFonts w:ascii="Times New Roman" w:hAnsi="Times New Roman"/>
          <w:sz w:val="24"/>
          <w:szCs w:val="24"/>
        </w:rPr>
      </w:pPr>
      <w:r>
        <w:rPr>
          <w:rFonts w:ascii="Times New Roman" w:hAnsi="Times New Roman"/>
          <w:sz w:val="24"/>
          <w:szCs w:val="24"/>
        </w:rPr>
        <w:t>Конкурсный</w:t>
      </w:r>
      <w:r w:rsidR="00E75524">
        <w:rPr>
          <w:rFonts w:ascii="Times New Roman" w:hAnsi="Times New Roman"/>
          <w:sz w:val="24"/>
          <w:szCs w:val="24"/>
        </w:rPr>
        <w:t xml:space="preserve"> управляющий </w:t>
      </w:r>
      <w:r w:rsidR="000A0645">
        <w:rPr>
          <w:rFonts w:ascii="Times New Roman" w:hAnsi="Times New Roman"/>
          <w:noProof/>
          <w:sz w:val="24"/>
          <w:szCs w:val="24"/>
        </w:rPr>
        <w:t>Захарова Виталия Станиславовича</w:t>
      </w:r>
      <w:r w:rsidR="00E75524">
        <w:rPr>
          <w:rFonts w:ascii="Times New Roman" w:hAnsi="Times New Roman"/>
          <w:sz w:val="24"/>
          <w:szCs w:val="24"/>
        </w:rPr>
        <w:t xml:space="preserve"> </w:t>
      </w:r>
      <w:r w:rsidR="00E75524" w:rsidRPr="00C709F9">
        <w:rPr>
          <w:rFonts w:ascii="Times New Roman" w:hAnsi="Times New Roman"/>
          <w:sz w:val="24"/>
          <w:szCs w:val="24"/>
        </w:rPr>
        <w:t xml:space="preserve">(дата рождения: </w:t>
      </w:r>
      <w:r w:rsidR="000A0645">
        <w:rPr>
          <w:rFonts w:ascii="Times New Roman" w:hAnsi="Times New Roman"/>
          <w:noProof/>
          <w:sz w:val="24"/>
          <w:szCs w:val="24"/>
        </w:rPr>
        <w:t>22.11.1974</w:t>
      </w:r>
      <w:r w:rsidR="00E75524" w:rsidRPr="00C709F9">
        <w:rPr>
          <w:rFonts w:ascii="Times New Roman" w:hAnsi="Times New Roman"/>
          <w:sz w:val="24"/>
          <w:szCs w:val="24"/>
        </w:rPr>
        <w:t xml:space="preserve">, место рождения: </w:t>
      </w:r>
      <w:r w:rsidR="000A0645">
        <w:rPr>
          <w:rFonts w:ascii="Times New Roman" w:hAnsi="Times New Roman"/>
          <w:noProof/>
          <w:sz w:val="24"/>
          <w:szCs w:val="24"/>
        </w:rPr>
        <w:t>город Зугдиди Грузинская ССР</w:t>
      </w:r>
      <w:r w:rsidR="00E75524" w:rsidRPr="00C709F9">
        <w:rPr>
          <w:rFonts w:ascii="Times New Roman" w:hAnsi="Times New Roman"/>
          <w:sz w:val="24"/>
          <w:szCs w:val="24"/>
        </w:rPr>
        <w:t xml:space="preserve">, </w:t>
      </w:r>
      <w:r w:rsidR="00012358">
        <w:rPr>
          <w:rFonts w:ascii="Times New Roman" w:hAnsi="Times New Roman"/>
          <w:sz w:val="24"/>
          <w:szCs w:val="24"/>
        </w:rPr>
        <w:t>СНИЛС</w:t>
      </w:r>
      <w:r w:rsidR="00E75524" w:rsidRPr="00FE713A">
        <w:rPr>
          <w:rFonts w:ascii="Times New Roman" w:hAnsi="Times New Roman"/>
          <w:sz w:val="24"/>
          <w:szCs w:val="24"/>
        </w:rPr>
        <w:t xml:space="preserve">: </w:t>
      </w:r>
      <w:r w:rsidR="000A0645">
        <w:rPr>
          <w:rFonts w:ascii="Times New Roman" w:hAnsi="Times New Roman"/>
          <w:noProof/>
          <w:sz w:val="24"/>
          <w:szCs w:val="24"/>
        </w:rPr>
        <w:t>020-716-300 96</w:t>
      </w:r>
      <w:r w:rsidR="00E75524" w:rsidRPr="00FE713A">
        <w:rPr>
          <w:rFonts w:ascii="Times New Roman" w:hAnsi="Times New Roman"/>
          <w:sz w:val="24"/>
          <w:szCs w:val="24"/>
        </w:rPr>
        <w:t>, ИНН</w:t>
      </w:r>
      <w:r w:rsidR="00E75524">
        <w:rPr>
          <w:rFonts w:ascii="Times New Roman" w:hAnsi="Times New Roman"/>
          <w:sz w:val="24"/>
          <w:szCs w:val="24"/>
        </w:rPr>
        <w:t xml:space="preserve"> </w:t>
      </w:r>
      <w:r w:rsidR="000A0645">
        <w:rPr>
          <w:rFonts w:ascii="Times New Roman" w:hAnsi="Times New Roman"/>
          <w:noProof/>
          <w:sz w:val="24"/>
          <w:szCs w:val="24"/>
        </w:rPr>
        <w:t>231800039444</w:t>
      </w:r>
      <w:r w:rsidR="00E75524">
        <w:rPr>
          <w:rFonts w:ascii="Times New Roman" w:hAnsi="Times New Roman"/>
          <w:sz w:val="24"/>
          <w:szCs w:val="24"/>
        </w:rPr>
        <w:t>,</w:t>
      </w:r>
      <w:r w:rsidR="00012358">
        <w:rPr>
          <w:rFonts w:ascii="Times New Roman" w:hAnsi="Times New Roman"/>
          <w:sz w:val="24"/>
          <w:szCs w:val="24"/>
        </w:rPr>
        <w:t xml:space="preserve"> </w:t>
      </w:r>
      <w:r w:rsidR="000A0645">
        <w:rPr>
          <w:rFonts w:ascii="Times New Roman" w:hAnsi="Times New Roman"/>
          <w:noProof/>
          <w:sz w:val="24"/>
          <w:szCs w:val="24"/>
        </w:rPr>
        <w:t>регистрация по месту жительства: 354200, Краснодарский край, г.Сочи, ул. Победы, 76, лит. Б</w:t>
      </w:r>
      <w:r w:rsidR="00E75524">
        <w:rPr>
          <w:rFonts w:ascii="Times New Roman" w:hAnsi="Times New Roman"/>
          <w:sz w:val="24"/>
          <w:szCs w:val="24"/>
        </w:rPr>
        <w:t xml:space="preserve">)  </w:t>
      </w:r>
      <w:r w:rsidR="000A0645">
        <w:rPr>
          <w:rFonts w:ascii="Times New Roman" w:hAnsi="Times New Roman"/>
          <w:noProof/>
          <w:sz w:val="24"/>
          <w:szCs w:val="24"/>
        </w:rPr>
        <w:t>Москаленко Василий Васильевич</w:t>
      </w:r>
      <w:r w:rsidR="00E75524" w:rsidRPr="00CE0EAA">
        <w:rPr>
          <w:rFonts w:ascii="Times New Roman" w:hAnsi="Times New Roman"/>
          <w:sz w:val="24"/>
          <w:szCs w:val="24"/>
        </w:rPr>
        <w:t>,</w:t>
      </w:r>
      <w:r w:rsidR="00E75524">
        <w:rPr>
          <w:rFonts w:ascii="Times New Roman" w:hAnsi="Times New Roman"/>
          <w:sz w:val="24"/>
          <w:szCs w:val="24"/>
        </w:rPr>
        <w:t xml:space="preserve"> именуемый в дальнейшем «Организатор торгов», </w:t>
      </w:r>
      <w:r w:rsidR="000A0645">
        <w:rPr>
          <w:rFonts w:ascii="Times New Roman" w:hAnsi="Times New Roman"/>
          <w:noProof/>
          <w:sz w:val="24"/>
          <w:szCs w:val="24"/>
        </w:rPr>
        <w:t>действующий на основании определения Арбитражного суда Краснодарского края от 16 ноября 2021 г. (резолютивная часть объявлена 16 ноября 2021 г.) по делу № А32-18004/2010</w:t>
      </w:r>
      <w:r w:rsidR="00E75524">
        <w:rPr>
          <w:rFonts w:ascii="Times New Roman" w:hAnsi="Times New Roman"/>
          <w:sz w:val="24"/>
          <w:szCs w:val="24"/>
        </w:rPr>
        <w:t>, с одной стороны, и ____________________________________________________, именуемое (-</w:t>
      </w:r>
      <w:proofErr w:type="spellStart"/>
      <w:r w:rsidR="00E75524">
        <w:rPr>
          <w:rFonts w:ascii="Times New Roman" w:hAnsi="Times New Roman"/>
          <w:sz w:val="24"/>
          <w:szCs w:val="24"/>
        </w:rPr>
        <w:t>ый</w:t>
      </w:r>
      <w:proofErr w:type="spellEnd"/>
      <w:r w:rsidR="00E75524">
        <w:rPr>
          <w:rFonts w:ascii="Times New Roman" w:hAnsi="Times New Roman"/>
          <w:sz w:val="24"/>
          <w:szCs w:val="24"/>
        </w:rPr>
        <w:t>, -</w:t>
      </w:r>
      <w:proofErr w:type="spellStart"/>
      <w:r w:rsidR="00E75524">
        <w:rPr>
          <w:rFonts w:ascii="Times New Roman" w:hAnsi="Times New Roman"/>
          <w:sz w:val="24"/>
          <w:szCs w:val="24"/>
        </w:rPr>
        <w:t>ая</w:t>
      </w:r>
      <w:proofErr w:type="spellEnd"/>
      <w:r w:rsidR="00E75524">
        <w:rPr>
          <w:rFonts w:ascii="Times New Roman" w:hAnsi="Times New Roman"/>
          <w:sz w:val="24"/>
          <w:szCs w:val="24"/>
        </w:rPr>
        <w:t>) в дальнейшем «Заявитель», с другой стороны, заключили настоящий договор о нижеследующем:</w:t>
      </w:r>
    </w:p>
    <w:p w14:paraId="22B724C6" w14:textId="77777777" w:rsidR="00E75524" w:rsidRDefault="00E75524" w:rsidP="00E75524">
      <w:pPr>
        <w:spacing w:after="0" w:line="240" w:lineRule="auto"/>
        <w:jc w:val="both"/>
        <w:rPr>
          <w:rFonts w:ascii="Times New Roman" w:hAnsi="Times New Roman"/>
          <w:sz w:val="24"/>
          <w:szCs w:val="24"/>
        </w:rPr>
      </w:pPr>
    </w:p>
    <w:p w14:paraId="670A83E3" w14:textId="77777777" w:rsidR="00E75524" w:rsidRDefault="00E75524" w:rsidP="00E75524">
      <w:pPr>
        <w:pStyle w:val="a3"/>
        <w:numPr>
          <w:ilvl w:val="0"/>
          <w:numId w:val="1"/>
        </w:numPr>
        <w:spacing w:after="0" w:line="240" w:lineRule="auto"/>
        <w:ind w:left="0"/>
        <w:jc w:val="center"/>
        <w:rPr>
          <w:rFonts w:ascii="Times New Roman" w:hAnsi="Times New Roman"/>
          <w:b/>
          <w:sz w:val="24"/>
          <w:szCs w:val="24"/>
        </w:rPr>
      </w:pPr>
      <w:r>
        <w:rPr>
          <w:rFonts w:ascii="Times New Roman" w:hAnsi="Times New Roman"/>
          <w:b/>
          <w:sz w:val="24"/>
          <w:szCs w:val="24"/>
        </w:rPr>
        <w:t>Предмет договора</w:t>
      </w:r>
    </w:p>
    <w:p w14:paraId="19729201" w14:textId="7CB70A09"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В соответствии с условиями настоящего Договора Заявитель для участия в торгах по продаже имущества </w:t>
      </w:r>
      <w:r w:rsidR="000A0645">
        <w:rPr>
          <w:rFonts w:ascii="Times New Roman" w:hAnsi="Times New Roman"/>
          <w:noProof/>
          <w:sz w:val="24"/>
          <w:szCs w:val="24"/>
        </w:rPr>
        <w:t>Захарова Виталия Станиславовича</w:t>
      </w:r>
      <w:r>
        <w:rPr>
          <w:rFonts w:ascii="Times New Roman" w:hAnsi="Times New Roman"/>
          <w:i/>
          <w:sz w:val="24"/>
          <w:szCs w:val="24"/>
        </w:rPr>
        <w:t xml:space="preserve"> </w:t>
      </w:r>
      <w:r>
        <w:rPr>
          <w:rFonts w:ascii="Times New Roman" w:hAnsi="Times New Roman"/>
          <w:sz w:val="24"/>
          <w:szCs w:val="24"/>
        </w:rPr>
        <w:t xml:space="preserve">по лоту № </w:t>
      </w:r>
      <w:r w:rsidR="007D43AF">
        <w:rPr>
          <w:rFonts w:ascii="Times New Roman" w:hAnsi="Times New Roman"/>
          <w:sz w:val="24"/>
          <w:szCs w:val="24"/>
        </w:rPr>
        <w:t>1</w:t>
      </w:r>
      <w:r>
        <w:rPr>
          <w:rFonts w:ascii="Times New Roman" w:hAnsi="Times New Roman"/>
          <w:sz w:val="24"/>
          <w:szCs w:val="24"/>
        </w:rPr>
        <w:t xml:space="preserve">: </w:t>
      </w:r>
      <w:r w:rsidR="007D43AF" w:rsidRPr="007D43AF">
        <w:rPr>
          <w:rFonts w:ascii="Times New Roman" w:hAnsi="Times New Roman"/>
          <w:sz w:val="24"/>
          <w:szCs w:val="24"/>
        </w:rPr>
        <w:t>задолженность Бабаева Сергея Владимировича (ИНН 231806680710 ОГРНИП 311236620000064) на сумму 910 321 (Девятьсот десять тысяч триста двадцать один) рубль 00 копеек, договорную неустойку в размере 213 369 (Двести тринадцать тысяч триста шестьдесят девять) рублей 24 копейки и судебные расходы на оплату государственной пошлины в размере 24 237 (Двадцать четыре тысячи двести тридцать семь) рублей 00 копеек, а всего 1 147 927 (Один миллион сто сорок семь тысяч девятьсот двадцать семь) рублей 24 копейки, частично взысканная на сумму 174 077 (Сто семьдесят четыре тысячи семьдесят семь рублей) 86 копеек, ИТОГО остаток задолженности составляет 973 849 (Девятьсот семьдесят три тысячи восемьсот сорок девять) 38 копеек</w:t>
      </w:r>
      <w:r>
        <w:rPr>
          <w:rFonts w:ascii="Times New Roman" w:hAnsi="Times New Roman"/>
          <w:sz w:val="24"/>
          <w:szCs w:val="24"/>
        </w:rPr>
        <w:t xml:space="preserve"> (далее по тексту – Предмет торгов), проводимых «</w:t>
      </w:r>
      <w:r w:rsidR="002E1976">
        <w:rPr>
          <w:rFonts w:ascii="Times New Roman" w:hAnsi="Times New Roman"/>
          <w:sz w:val="24"/>
          <w:szCs w:val="24"/>
        </w:rPr>
        <w:t>13</w:t>
      </w:r>
      <w:r>
        <w:rPr>
          <w:rFonts w:ascii="Times New Roman" w:hAnsi="Times New Roman"/>
          <w:sz w:val="24"/>
          <w:szCs w:val="24"/>
        </w:rPr>
        <w:t xml:space="preserve">» </w:t>
      </w:r>
      <w:r w:rsidR="002E1976">
        <w:rPr>
          <w:rFonts w:ascii="Times New Roman" w:hAnsi="Times New Roman"/>
          <w:sz w:val="24"/>
          <w:szCs w:val="24"/>
        </w:rPr>
        <w:t>сентября</w:t>
      </w:r>
      <w:r>
        <w:rPr>
          <w:rFonts w:ascii="Times New Roman" w:hAnsi="Times New Roman"/>
          <w:sz w:val="24"/>
          <w:szCs w:val="24"/>
        </w:rPr>
        <w:t xml:space="preserve"> </w:t>
      </w:r>
      <w:r w:rsidR="002E1976">
        <w:rPr>
          <w:rFonts w:ascii="Times New Roman" w:hAnsi="Times New Roman"/>
          <w:sz w:val="24"/>
          <w:szCs w:val="24"/>
        </w:rPr>
        <w:t>2023</w:t>
      </w:r>
      <w:r>
        <w:rPr>
          <w:rFonts w:ascii="Times New Roman" w:hAnsi="Times New Roman"/>
          <w:sz w:val="24"/>
          <w:szCs w:val="24"/>
        </w:rPr>
        <w:t xml:space="preserve"> г. </w:t>
      </w:r>
      <w:r w:rsidRPr="00F30550">
        <w:rPr>
          <w:rFonts w:ascii="Times New Roman" w:hAnsi="Times New Roman"/>
          <w:sz w:val="24"/>
          <w:szCs w:val="24"/>
        </w:rPr>
        <w:t xml:space="preserve">на электронной торговой площадке </w:t>
      </w:r>
      <w:r w:rsidR="002E1976">
        <w:rPr>
          <w:rFonts w:ascii="Times New Roman" w:hAnsi="Times New Roman"/>
          <w:sz w:val="24"/>
          <w:szCs w:val="24"/>
        </w:rPr>
        <w:t>Россия Онлайн</w:t>
      </w:r>
      <w:r w:rsidRPr="00F30550">
        <w:rPr>
          <w:rFonts w:ascii="Times New Roman" w:hAnsi="Times New Roman"/>
          <w:sz w:val="24"/>
          <w:szCs w:val="24"/>
        </w:rPr>
        <w:t xml:space="preserve">, размещенной на сайте </w:t>
      </w:r>
      <w:r w:rsidR="002E1976">
        <w:rPr>
          <w:rFonts w:ascii="Times New Roman" w:hAnsi="Times New Roman"/>
          <w:sz w:val="24"/>
          <w:szCs w:val="24"/>
          <w:lang w:val="en-US"/>
        </w:rPr>
        <w:t>www</w:t>
      </w:r>
      <w:r w:rsidR="002E1976" w:rsidRPr="002E1976">
        <w:rPr>
          <w:rFonts w:ascii="Times New Roman" w:hAnsi="Times New Roman"/>
          <w:sz w:val="24"/>
          <w:szCs w:val="24"/>
        </w:rPr>
        <w:t>.</w:t>
      </w:r>
      <w:proofErr w:type="spellStart"/>
      <w:r w:rsidR="002E1976">
        <w:rPr>
          <w:rFonts w:ascii="Times New Roman" w:hAnsi="Times New Roman"/>
          <w:sz w:val="24"/>
          <w:szCs w:val="24"/>
          <w:lang w:val="en-US"/>
        </w:rPr>
        <w:t>rus</w:t>
      </w:r>
      <w:proofErr w:type="spellEnd"/>
      <w:r w:rsidR="002E1976" w:rsidRPr="002E1976">
        <w:rPr>
          <w:rFonts w:ascii="Times New Roman" w:hAnsi="Times New Roman"/>
          <w:sz w:val="24"/>
          <w:szCs w:val="24"/>
        </w:rPr>
        <w:t>-</w:t>
      </w:r>
      <w:r w:rsidR="002E1976">
        <w:rPr>
          <w:rFonts w:ascii="Times New Roman" w:hAnsi="Times New Roman"/>
          <w:sz w:val="24"/>
          <w:szCs w:val="24"/>
          <w:lang w:val="en-US"/>
        </w:rPr>
        <w:t>on</w:t>
      </w:r>
      <w:r w:rsidR="002E1976" w:rsidRPr="002E1976">
        <w:rPr>
          <w:rFonts w:ascii="Times New Roman" w:hAnsi="Times New Roman"/>
          <w:sz w:val="24"/>
          <w:szCs w:val="24"/>
        </w:rPr>
        <w:t>.</w:t>
      </w:r>
      <w:proofErr w:type="spellStart"/>
      <w:r w:rsidR="002E1976">
        <w:rPr>
          <w:rFonts w:ascii="Times New Roman" w:hAnsi="Times New Roman"/>
          <w:sz w:val="24"/>
          <w:szCs w:val="24"/>
          <w:lang w:val="en-US"/>
        </w:rPr>
        <w:t>ru</w:t>
      </w:r>
      <w:proofErr w:type="spellEnd"/>
      <w:r w:rsidRPr="00F30550">
        <w:rPr>
          <w:rFonts w:ascii="Times New Roman" w:hAnsi="Times New Roman"/>
          <w:sz w:val="24"/>
          <w:szCs w:val="24"/>
        </w:rPr>
        <w:t xml:space="preserve"> в сети Интернет</w:t>
      </w:r>
      <w:r>
        <w:rPr>
          <w:rFonts w:ascii="Times New Roman" w:hAnsi="Times New Roman"/>
          <w:sz w:val="24"/>
          <w:szCs w:val="24"/>
        </w:rPr>
        <w:t>, перечисляет задаток в сумме _______ руб. в порядке, установленном настоящим Договором.</w:t>
      </w:r>
    </w:p>
    <w:p w14:paraId="5B57F17A" w14:textId="77777777" w:rsidR="00E75524" w:rsidRPr="00D517DE"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Задаток вносится в обеспечение исполнения обязательств Заявителя как участника торгов: по заключению договора купли-продажи имущества, являющегося Предметом торгов,</w:t>
      </w:r>
      <w:r w:rsidRPr="0017543F">
        <w:rPr>
          <w:rFonts w:ascii="Times New Roman" w:hAnsi="Times New Roman"/>
          <w:sz w:val="24"/>
          <w:szCs w:val="24"/>
        </w:rPr>
        <w:t xml:space="preserve"> в случае признания Заявителя победителем торгов</w:t>
      </w:r>
      <w:r>
        <w:rPr>
          <w:rFonts w:ascii="Times New Roman" w:hAnsi="Times New Roman"/>
          <w:sz w:val="24"/>
          <w:szCs w:val="24"/>
        </w:rPr>
        <w:t xml:space="preserve">; по оплате указанного имущества, в случае признания Заявителя победителем торгов, а также исполнения иных обязательств Заявителя по договору купли-продажи, заключенного по результатам торгов. </w:t>
      </w:r>
    </w:p>
    <w:p w14:paraId="57D7A93D"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В случае признания Заявителя победителем торгов задаток Заявителю не возвращается и засчитывается в счет оплаты приобретенного на торгах имущества.</w:t>
      </w:r>
    </w:p>
    <w:p w14:paraId="078473C9"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Задаток также не возвращается в случае отказа (уклонения) Заявителя, признанного победителем торгов, от заключения договора купли-продажи</w:t>
      </w:r>
      <w:r w:rsidRPr="00D517DE">
        <w:rPr>
          <w:rFonts w:ascii="Times New Roman" w:hAnsi="Times New Roman"/>
          <w:sz w:val="24"/>
          <w:szCs w:val="24"/>
        </w:rPr>
        <w:t xml:space="preserve"> имущества, являющегося Предметом торгов</w:t>
      </w:r>
      <w:r>
        <w:rPr>
          <w:rFonts w:ascii="Times New Roman" w:hAnsi="Times New Roman"/>
          <w:sz w:val="24"/>
          <w:szCs w:val="24"/>
        </w:rPr>
        <w:t xml:space="preserve">; в случае не перечисления Заявителем денежных средств по заключенному по результатам торгов договору купли-продажи; в случае неисполнения иных обязательств Заявителя по договору купли-продажи, заключенного по результатам торгов.   </w:t>
      </w:r>
    </w:p>
    <w:p w14:paraId="7F5AABB3"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Во всех остальных случаях задаток возвращается Заявителю в течение 5 (пяти) рабочих дней со дня подписания протокола о результатах проведения торгов.</w:t>
      </w:r>
    </w:p>
    <w:p w14:paraId="5479EF62" w14:textId="77777777" w:rsidR="00E75524" w:rsidRPr="00BC011D" w:rsidRDefault="00E75524" w:rsidP="00E75524">
      <w:pPr>
        <w:pStyle w:val="a3"/>
        <w:spacing w:after="0" w:line="240" w:lineRule="auto"/>
        <w:ind w:left="709"/>
        <w:jc w:val="both"/>
        <w:rPr>
          <w:rFonts w:ascii="Times New Roman" w:hAnsi="Times New Roman"/>
          <w:sz w:val="24"/>
          <w:szCs w:val="24"/>
        </w:rPr>
      </w:pPr>
    </w:p>
    <w:p w14:paraId="64E15818" w14:textId="77777777" w:rsidR="00E75524" w:rsidRDefault="00E75524" w:rsidP="00E75524">
      <w:pPr>
        <w:pStyle w:val="a3"/>
        <w:numPr>
          <w:ilvl w:val="0"/>
          <w:numId w:val="1"/>
        </w:numPr>
        <w:spacing w:after="0" w:line="240" w:lineRule="auto"/>
        <w:ind w:left="0"/>
        <w:jc w:val="center"/>
        <w:rPr>
          <w:rFonts w:ascii="Times New Roman" w:hAnsi="Times New Roman"/>
          <w:b/>
          <w:sz w:val="24"/>
          <w:szCs w:val="24"/>
        </w:rPr>
      </w:pPr>
      <w:r>
        <w:rPr>
          <w:rFonts w:ascii="Times New Roman" w:hAnsi="Times New Roman"/>
          <w:b/>
          <w:sz w:val="24"/>
          <w:szCs w:val="24"/>
        </w:rPr>
        <w:t>Порядок внесения задатка</w:t>
      </w:r>
    </w:p>
    <w:p w14:paraId="33FD7439" w14:textId="3B077795"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Задаток должен быть внесен Заявителем на расчетный счет Организатора торгов, указанный в разделе 4 настоящего договора, в срок не позднее </w:t>
      </w:r>
      <w:r w:rsidR="002E1976" w:rsidRPr="002E1976">
        <w:rPr>
          <w:rFonts w:ascii="Times New Roman" w:hAnsi="Times New Roman"/>
          <w:sz w:val="24"/>
          <w:szCs w:val="24"/>
        </w:rPr>
        <w:t>11</w:t>
      </w:r>
      <w:r>
        <w:rPr>
          <w:rFonts w:ascii="Times New Roman" w:hAnsi="Times New Roman"/>
          <w:sz w:val="24"/>
          <w:szCs w:val="24"/>
        </w:rPr>
        <w:t>.</w:t>
      </w:r>
      <w:r w:rsidR="002E1976" w:rsidRPr="002E1976">
        <w:rPr>
          <w:rFonts w:ascii="Times New Roman" w:hAnsi="Times New Roman"/>
          <w:sz w:val="24"/>
          <w:szCs w:val="24"/>
        </w:rPr>
        <w:t>09</w:t>
      </w:r>
      <w:r>
        <w:rPr>
          <w:rFonts w:ascii="Times New Roman" w:hAnsi="Times New Roman"/>
          <w:sz w:val="24"/>
          <w:szCs w:val="24"/>
        </w:rPr>
        <w:t>.</w:t>
      </w:r>
      <w:r w:rsidR="002E1976" w:rsidRPr="002E1976">
        <w:rPr>
          <w:rFonts w:ascii="Times New Roman" w:hAnsi="Times New Roman"/>
          <w:sz w:val="24"/>
          <w:szCs w:val="24"/>
        </w:rPr>
        <w:t>2023</w:t>
      </w:r>
      <w:r>
        <w:rPr>
          <w:rFonts w:ascii="Times New Roman" w:hAnsi="Times New Roman"/>
          <w:sz w:val="24"/>
          <w:szCs w:val="24"/>
        </w:rPr>
        <w:t xml:space="preserve"> г. В назначении платежа необходимо указать: «Задаток для участия в торгах по продаже </w:t>
      </w:r>
      <w:r>
        <w:rPr>
          <w:rFonts w:ascii="Times New Roman" w:hAnsi="Times New Roman"/>
          <w:sz w:val="24"/>
          <w:szCs w:val="24"/>
        </w:rPr>
        <w:lastRenderedPageBreak/>
        <w:t xml:space="preserve">имущества </w:t>
      </w:r>
      <w:r w:rsidR="000A0645">
        <w:rPr>
          <w:rFonts w:ascii="Times New Roman" w:hAnsi="Times New Roman"/>
          <w:noProof/>
          <w:sz w:val="24"/>
          <w:szCs w:val="24"/>
        </w:rPr>
        <w:t>Захарова Виталия Станиславовича</w:t>
      </w:r>
      <w:r>
        <w:rPr>
          <w:rFonts w:ascii="Times New Roman" w:hAnsi="Times New Roman"/>
          <w:i/>
          <w:sz w:val="24"/>
          <w:szCs w:val="24"/>
        </w:rPr>
        <w:t xml:space="preserve">, </w:t>
      </w:r>
      <w:r>
        <w:rPr>
          <w:rFonts w:ascii="Times New Roman" w:hAnsi="Times New Roman"/>
          <w:sz w:val="24"/>
          <w:szCs w:val="24"/>
        </w:rPr>
        <w:t xml:space="preserve">проводимых </w:t>
      </w:r>
      <w:r w:rsidRPr="00FE5216">
        <w:rPr>
          <w:rFonts w:ascii="Times New Roman" w:hAnsi="Times New Roman"/>
          <w:sz w:val="24"/>
          <w:szCs w:val="24"/>
        </w:rPr>
        <w:t>«</w:t>
      </w:r>
      <w:r w:rsidR="002E1976" w:rsidRPr="002E1976">
        <w:rPr>
          <w:rFonts w:ascii="Times New Roman" w:hAnsi="Times New Roman"/>
          <w:sz w:val="24"/>
          <w:szCs w:val="24"/>
        </w:rPr>
        <w:t>13</w:t>
      </w:r>
      <w:r w:rsidRPr="00FE5216">
        <w:rPr>
          <w:rFonts w:ascii="Times New Roman" w:hAnsi="Times New Roman"/>
          <w:sz w:val="24"/>
          <w:szCs w:val="24"/>
        </w:rPr>
        <w:t xml:space="preserve">» </w:t>
      </w:r>
      <w:r w:rsidR="002E1976">
        <w:rPr>
          <w:rFonts w:ascii="Times New Roman" w:hAnsi="Times New Roman"/>
          <w:sz w:val="24"/>
          <w:szCs w:val="24"/>
        </w:rPr>
        <w:t>сентября</w:t>
      </w:r>
      <w:r w:rsidRPr="00FE5216">
        <w:rPr>
          <w:rFonts w:ascii="Times New Roman" w:hAnsi="Times New Roman"/>
          <w:sz w:val="24"/>
          <w:szCs w:val="24"/>
        </w:rPr>
        <w:t xml:space="preserve"> </w:t>
      </w:r>
      <w:r w:rsidR="002E1976">
        <w:rPr>
          <w:rFonts w:ascii="Times New Roman" w:hAnsi="Times New Roman"/>
          <w:sz w:val="24"/>
          <w:szCs w:val="24"/>
        </w:rPr>
        <w:t>2023</w:t>
      </w:r>
      <w:r w:rsidRPr="00FE5216">
        <w:rPr>
          <w:rFonts w:ascii="Times New Roman" w:hAnsi="Times New Roman"/>
          <w:sz w:val="24"/>
          <w:szCs w:val="24"/>
        </w:rPr>
        <w:t xml:space="preserve"> г. на </w:t>
      </w:r>
      <w:r>
        <w:rPr>
          <w:rFonts w:ascii="Times New Roman" w:hAnsi="Times New Roman"/>
          <w:sz w:val="24"/>
          <w:szCs w:val="24"/>
        </w:rPr>
        <w:t xml:space="preserve">ЭТП </w:t>
      </w:r>
      <w:r w:rsidRPr="00FE5216">
        <w:rPr>
          <w:rFonts w:ascii="Times New Roman" w:hAnsi="Times New Roman"/>
          <w:sz w:val="24"/>
          <w:szCs w:val="24"/>
        </w:rPr>
        <w:t xml:space="preserve"> </w:t>
      </w:r>
      <w:r w:rsidR="002E1976">
        <w:rPr>
          <w:rFonts w:ascii="Times New Roman" w:hAnsi="Times New Roman"/>
          <w:sz w:val="24"/>
          <w:szCs w:val="24"/>
        </w:rPr>
        <w:t>Россия Онлайн</w:t>
      </w:r>
      <w:r>
        <w:rPr>
          <w:rFonts w:ascii="Times New Roman" w:hAnsi="Times New Roman"/>
          <w:sz w:val="24"/>
          <w:szCs w:val="24"/>
        </w:rPr>
        <w:t xml:space="preserve">, лот № </w:t>
      </w:r>
      <w:r w:rsidR="002E1976">
        <w:rPr>
          <w:rFonts w:ascii="Times New Roman" w:hAnsi="Times New Roman"/>
          <w:sz w:val="24"/>
          <w:szCs w:val="24"/>
        </w:rPr>
        <w:t>1</w:t>
      </w:r>
      <w:r>
        <w:rPr>
          <w:rFonts w:ascii="Times New Roman" w:hAnsi="Times New Roman"/>
          <w:sz w:val="24"/>
          <w:szCs w:val="24"/>
        </w:rPr>
        <w:t>».</w:t>
      </w:r>
    </w:p>
    <w:p w14:paraId="1D6090F1"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 указанной в п. 2.1. настоящего договора.</w:t>
      </w:r>
    </w:p>
    <w:p w14:paraId="1CA5260D"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В случае не перечисления либо перечисления не в полном объеме суммы задатка в указанную в п. 2.1. настоящего договора дату, Организатор торгов не допускает Заявителя к участию в торгах, а все перечисленные денежные средства Заявителем во исполнение настоящего договора возвращаются ему в общем порядке, установленном в п.</w:t>
      </w:r>
      <w:r w:rsidRPr="00306934">
        <w:rPr>
          <w:rFonts w:ascii="Times New Roman" w:hAnsi="Times New Roman"/>
          <w:sz w:val="24"/>
          <w:szCs w:val="24"/>
        </w:rPr>
        <w:t xml:space="preserve"> 1</w:t>
      </w:r>
      <w:r>
        <w:rPr>
          <w:rFonts w:ascii="Times New Roman" w:hAnsi="Times New Roman"/>
          <w:sz w:val="24"/>
          <w:szCs w:val="24"/>
        </w:rPr>
        <w:t>.5. настоящего договора.</w:t>
      </w:r>
    </w:p>
    <w:p w14:paraId="06B1728E"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На денежные средства, перечисленные в соответствии с настоящим договором, проценты не начисляются.</w:t>
      </w:r>
    </w:p>
    <w:p w14:paraId="60845D0B" w14:textId="77777777" w:rsidR="00E75524" w:rsidRPr="00BC011D" w:rsidRDefault="00E75524" w:rsidP="00E75524">
      <w:pPr>
        <w:pStyle w:val="a3"/>
        <w:spacing w:after="0" w:line="240" w:lineRule="auto"/>
        <w:ind w:left="709"/>
        <w:jc w:val="both"/>
        <w:rPr>
          <w:rFonts w:ascii="Times New Roman" w:hAnsi="Times New Roman"/>
          <w:sz w:val="24"/>
          <w:szCs w:val="24"/>
        </w:rPr>
      </w:pPr>
    </w:p>
    <w:p w14:paraId="50F25652" w14:textId="77777777" w:rsidR="00E75524" w:rsidRDefault="00E75524" w:rsidP="00E75524">
      <w:pPr>
        <w:pStyle w:val="a3"/>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Заключительные положения</w:t>
      </w:r>
    </w:p>
    <w:p w14:paraId="7BE67422" w14:textId="77777777" w:rsidR="00E75524" w:rsidRDefault="00E75524" w:rsidP="00E75524">
      <w:pPr>
        <w:pStyle w:val="a3"/>
        <w:numPr>
          <w:ilvl w:val="1"/>
          <w:numId w:val="1"/>
        </w:numPr>
        <w:spacing w:after="0" w:line="240" w:lineRule="auto"/>
        <w:ind w:left="0" w:firstLine="709"/>
        <w:jc w:val="both"/>
        <w:rPr>
          <w:rFonts w:ascii="Times New Roman" w:hAnsi="Times New Roman"/>
          <w:sz w:val="24"/>
          <w:szCs w:val="24"/>
        </w:rPr>
      </w:pPr>
      <w:r>
        <w:rPr>
          <w:rFonts w:ascii="Times New Roman" w:hAnsi="Times New Roman"/>
          <w:sz w:val="24"/>
          <w:szCs w:val="24"/>
        </w:rPr>
        <w:t xml:space="preserve"> Споры и разногласия, возникающие из настоящего договора или в связи с ним, будут решаться сторонами путем переговоров. </w:t>
      </w:r>
      <w:r w:rsidRPr="00ED1F10">
        <w:rPr>
          <w:rFonts w:ascii="Times New Roman" w:hAnsi="Times New Roman"/>
          <w:color w:val="000000"/>
          <w:sz w:val="24"/>
          <w:szCs w:val="24"/>
        </w:rPr>
        <w:t xml:space="preserve">При не достижении согласия споры и разногласия подлежат рассмотрению </w:t>
      </w:r>
      <w:r w:rsidR="000A0645">
        <w:rPr>
          <w:rFonts w:ascii="Times New Roman" w:hAnsi="Times New Roman"/>
          <w:noProof/>
          <w:color w:val="000000"/>
          <w:sz w:val="24"/>
          <w:szCs w:val="24"/>
        </w:rPr>
        <w:t>Арбитражным судом Краснодарского края</w:t>
      </w:r>
      <w:r w:rsidRPr="00ED1F10">
        <w:rPr>
          <w:rFonts w:ascii="Times New Roman" w:hAnsi="Times New Roman"/>
          <w:color w:val="000000"/>
          <w:sz w:val="24"/>
          <w:szCs w:val="24"/>
        </w:rPr>
        <w:t>.</w:t>
      </w:r>
    </w:p>
    <w:p w14:paraId="53022F37" w14:textId="77777777" w:rsidR="00E75524" w:rsidRPr="00BC338E" w:rsidRDefault="00E75524" w:rsidP="00E75524">
      <w:pPr>
        <w:pStyle w:val="a3"/>
        <w:numPr>
          <w:ilvl w:val="1"/>
          <w:numId w:val="1"/>
        </w:numPr>
        <w:spacing w:after="0" w:line="240" w:lineRule="auto"/>
        <w:ind w:left="0" w:firstLine="709"/>
        <w:jc w:val="both"/>
        <w:rPr>
          <w:rFonts w:ascii="Times New Roman" w:hAnsi="Times New Roman"/>
          <w:sz w:val="24"/>
          <w:szCs w:val="24"/>
        </w:rPr>
      </w:pPr>
      <w:r w:rsidRPr="00BC338E">
        <w:rPr>
          <w:rFonts w:ascii="Times New Roman" w:hAnsi="Times New Roman"/>
          <w:sz w:val="24"/>
          <w:szCs w:val="24"/>
        </w:rPr>
        <w:t>Во всем ином, не предусмотренном настоящим Договором, Стороны руководствуются действующим законодательством Российской Федерации.</w:t>
      </w:r>
    </w:p>
    <w:p w14:paraId="15DA3C5B" w14:textId="77777777" w:rsidR="00E75524" w:rsidRDefault="00E75524" w:rsidP="00E75524">
      <w:pPr>
        <w:spacing w:after="0" w:line="240" w:lineRule="auto"/>
        <w:jc w:val="both"/>
        <w:rPr>
          <w:rFonts w:ascii="Times New Roman" w:hAnsi="Times New Roman"/>
          <w:sz w:val="24"/>
          <w:szCs w:val="24"/>
        </w:rPr>
      </w:pPr>
    </w:p>
    <w:p w14:paraId="704A2DB2" w14:textId="77777777" w:rsidR="00E75524" w:rsidRDefault="00E75524" w:rsidP="00E75524">
      <w:pPr>
        <w:pStyle w:val="a3"/>
        <w:numPr>
          <w:ilvl w:val="0"/>
          <w:numId w:val="1"/>
        </w:numPr>
        <w:spacing w:after="0" w:line="240" w:lineRule="auto"/>
        <w:jc w:val="center"/>
        <w:rPr>
          <w:rFonts w:ascii="Times New Roman" w:hAnsi="Times New Roman"/>
          <w:b/>
          <w:sz w:val="24"/>
          <w:szCs w:val="24"/>
        </w:rPr>
      </w:pPr>
      <w:r>
        <w:rPr>
          <w:rFonts w:ascii="Times New Roman" w:hAnsi="Times New Roman"/>
          <w:b/>
          <w:sz w:val="24"/>
          <w:szCs w:val="24"/>
        </w:rPr>
        <w:t>Реквизиты сторон</w:t>
      </w:r>
    </w:p>
    <w:tbl>
      <w:tblPr>
        <w:tblW w:w="0" w:type="auto"/>
        <w:tblInd w:w="40" w:type="dxa"/>
        <w:tblLayout w:type="fixed"/>
        <w:tblCellMar>
          <w:left w:w="40" w:type="dxa"/>
          <w:right w:w="40" w:type="dxa"/>
        </w:tblCellMar>
        <w:tblLook w:val="0000" w:firstRow="0" w:lastRow="0" w:firstColumn="0" w:lastColumn="0" w:noHBand="0" w:noVBand="0"/>
      </w:tblPr>
      <w:tblGrid>
        <w:gridCol w:w="4781"/>
        <w:gridCol w:w="4802"/>
      </w:tblGrid>
      <w:tr w:rsidR="00E75524" w:rsidRPr="00BC011D" w14:paraId="40F37E5C" w14:textId="77777777" w:rsidTr="00E75524">
        <w:tc>
          <w:tcPr>
            <w:tcW w:w="4781" w:type="dxa"/>
            <w:tcBorders>
              <w:top w:val="single" w:sz="6" w:space="0" w:color="auto"/>
              <w:left w:val="single" w:sz="6" w:space="0" w:color="auto"/>
              <w:bottom w:val="single" w:sz="6" w:space="0" w:color="auto"/>
              <w:right w:val="single" w:sz="6" w:space="0" w:color="auto"/>
            </w:tcBorders>
            <w:shd w:val="clear" w:color="auto" w:fill="FFFFFF"/>
          </w:tcPr>
          <w:p w14:paraId="68C8002B"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sidRPr="00BC011D">
              <w:rPr>
                <w:rFonts w:ascii="Times New Roman" w:eastAsia="Times New Roman" w:hAnsi="Times New Roman"/>
                <w:b/>
                <w:bCs/>
                <w:color w:val="000000"/>
                <w:spacing w:val="-2"/>
                <w:sz w:val="24"/>
                <w:szCs w:val="24"/>
                <w:lang w:eastAsia="ru-RU"/>
              </w:rPr>
              <w:t>Организатор торгов</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14:paraId="5BBB7139"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0"/>
                <w:szCs w:val="20"/>
                <w:lang w:eastAsia="ru-RU"/>
              </w:rPr>
            </w:pPr>
            <w:r>
              <w:rPr>
                <w:rFonts w:ascii="Times New Roman" w:eastAsia="Times New Roman" w:hAnsi="Times New Roman"/>
                <w:b/>
                <w:bCs/>
                <w:color w:val="000000"/>
                <w:spacing w:val="-1"/>
                <w:sz w:val="24"/>
                <w:szCs w:val="24"/>
                <w:lang w:eastAsia="ru-RU"/>
              </w:rPr>
              <w:t>Заявитель</w:t>
            </w:r>
          </w:p>
        </w:tc>
      </w:tr>
      <w:tr w:rsidR="00E75524" w:rsidRPr="00BC011D" w14:paraId="62ACCCE6" w14:textId="77777777" w:rsidTr="00E75524">
        <w:tc>
          <w:tcPr>
            <w:tcW w:w="4781" w:type="dxa"/>
            <w:tcBorders>
              <w:top w:val="single" w:sz="6" w:space="0" w:color="auto"/>
              <w:left w:val="single" w:sz="6" w:space="0" w:color="auto"/>
              <w:bottom w:val="single" w:sz="6" w:space="0" w:color="auto"/>
              <w:right w:val="single" w:sz="6" w:space="0" w:color="auto"/>
            </w:tcBorders>
            <w:shd w:val="clear" w:color="auto" w:fill="FFFFFF"/>
          </w:tcPr>
          <w:p w14:paraId="5843636A" w14:textId="554317A1" w:rsidR="00E75524" w:rsidRPr="00F567A9" w:rsidRDefault="002D3669" w:rsidP="00E75524">
            <w:pPr>
              <w:widowControl w:val="0"/>
              <w:shd w:val="clear" w:color="auto" w:fill="FFFFFF"/>
              <w:autoSpaceDE w:val="0"/>
              <w:autoSpaceDN w:val="0"/>
              <w:adjustRightInd w:val="0"/>
              <w:spacing w:after="0" w:line="240" w:lineRule="auto"/>
              <w:rPr>
                <w:rFonts w:ascii="Times New Roman" w:eastAsia="Times New Roman" w:hAnsi="Times New Roman"/>
                <w:i/>
                <w:sz w:val="24"/>
                <w:szCs w:val="24"/>
                <w:lang w:eastAsia="ru-RU"/>
              </w:rPr>
            </w:pPr>
            <w:r>
              <w:rPr>
                <w:rFonts w:ascii="Times New Roman" w:eastAsia="Times New Roman" w:hAnsi="Times New Roman"/>
                <w:sz w:val="24"/>
                <w:szCs w:val="24"/>
                <w:lang w:eastAsia="ru-RU"/>
              </w:rPr>
              <w:t>Конкурсный</w:t>
            </w:r>
            <w:r w:rsidR="00E75524">
              <w:rPr>
                <w:rFonts w:ascii="Times New Roman" w:eastAsia="Times New Roman" w:hAnsi="Times New Roman"/>
                <w:sz w:val="24"/>
                <w:szCs w:val="24"/>
                <w:lang w:eastAsia="ru-RU"/>
              </w:rPr>
              <w:t xml:space="preserve"> управляющий </w:t>
            </w:r>
            <w:r w:rsidR="000A0645">
              <w:rPr>
                <w:rFonts w:ascii="Times New Roman" w:hAnsi="Times New Roman"/>
                <w:noProof/>
                <w:sz w:val="24"/>
                <w:szCs w:val="24"/>
              </w:rPr>
              <w:t>Захарова Виталия Станиславовича</w:t>
            </w:r>
          </w:p>
          <w:p w14:paraId="2C49CB1A" w14:textId="77777777" w:rsidR="00E75524"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p>
          <w:p w14:paraId="2E2C686E" w14:textId="77777777" w:rsidR="00110C39" w:rsidRPr="00110C39" w:rsidRDefault="00110C39" w:rsidP="00110C3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110C39">
              <w:rPr>
                <w:rFonts w:ascii="Times New Roman" w:eastAsia="Times New Roman" w:hAnsi="Times New Roman"/>
                <w:sz w:val="24"/>
                <w:szCs w:val="24"/>
                <w:lang w:eastAsia="ru-RU"/>
              </w:rPr>
              <w:t>Счет: 40817810950152129360</w:t>
            </w:r>
          </w:p>
          <w:p w14:paraId="78AF201F" w14:textId="77777777" w:rsidR="00110C39" w:rsidRPr="00110C39" w:rsidRDefault="00110C39" w:rsidP="00110C3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110C39">
              <w:rPr>
                <w:rFonts w:ascii="Times New Roman" w:eastAsia="Times New Roman" w:hAnsi="Times New Roman"/>
                <w:sz w:val="24"/>
                <w:szCs w:val="24"/>
                <w:lang w:eastAsia="ru-RU"/>
              </w:rPr>
              <w:t>в ФИЛИАЛ "ЦЕНТРАЛЬНЫЙ" ПАО "СОВКОМБАНК" (БЕРДСК)</w:t>
            </w:r>
          </w:p>
          <w:p w14:paraId="14733955" w14:textId="71702F22" w:rsidR="00E75524" w:rsidRPr="00BC011D" w:rsidRDefault="00110C39" w:rsidP="00110C39">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110C39">
              <w:rPr>
                <w:rFonts w:ascii="Times New Roman" w:eastAsia="Times New Roman" w:hAnsi="Times New Roman"/>
                <w:sz w:val="24"/>
                <w:szCs w:val="24"/>
                <w:lang w:eastAsia="ru-RU"/>
              </w:rPr>
              <w:t>к/с 30101810150040000763, БИК 045004763, ИНН БАНКА 4401116480</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14:paraId="236B33BE" w14:textId="77777777" w:rsidR="00E75524" w:rsidRPr="005A5FDE"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p>
        </w:tc>
      </w:tr>
      <w:tr w:rsidR="00E75524" w:rsidRPr="00BC011D" w14:paraId="5E83127E" w14:textId="77777777" w:rsidTr="00E75524">
        <w:tc>
          <w:tcPr>
            <w:tcW w:w="4781" w:type="dxa"/>
            <w:tcBorders>
              <w:top w:val="single" w:sz="6" w:space="0" w:color="auto"/>
              <w:left w:val="single" w:sz="6" w:space="0" w:color="auto"/>
              <w:bottom w:val="single" w:sz="6" w:space="0" w:color="auto"/>
              <w:right w:val="single" w:sz="6" w:space="0" w:color="auto"/>
            </w:tcBorders>
            <w:shd w:val="clear" w:color="auto" w:fill="FFFFFF"/>
          </w:tcPr>
          <w:p w14:paraId="1A3D7B55"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p>
          <w:p w14:paraId="43B1354F"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sz w:val="24"/>
                <w:szCs w:val="24"/>
                <w:lang w:eastAsia="ru-RU"/>
              </w:rPr>
            </w:pPr>
            <w:r w:rsidRPr="00BC011D">
              <w:rPr>
                <w:rFonts w:ascii="Times New Roman" w:eastAsia="Times New Roman" w:hAnsi="Times New Roman"/>
                <w:sz w:val="24"/>
                <w:szCs w:val="24"/>
                <w:lang w:eastAsia="ru-RU"/>
              </w:rPr>
              <w:t xml:space="preserve">______________________  </w:t>
            </w:r>
            <w:r w:rsidR="000A0645">
              <w:rPr>
                <w:rFonts w:ascii="Times New Roman" w:eastAsia="Times New Roman" w:hAnsi="Times New Roman"/>
                <w:noProof/>
                <w:sz w:val="24"/>
                <w:szCs w:val="24"/>
                <w:lang w:eastAsia="ru-RU"/>
              </w:rPr>
              <w:t>В.В. Москаленко</w:t>
            </w:r>
          </w:p>
        </w:tc>
        <w:tc>
          <w:tcPr>
            <w:tcW w:w="4802" w:type="dxa"/>
            <w:tcBorders>
              <w:top w:val="single" w:sz="6" w:space="0" w:color="auto"/>
              <w:left w:val="single" w:sz="6" w:space="0" w:color="auto"/>
              <w:bottom w:val="single" w:sz="6" w:space="0" w:color="auto"/>
              <w:right w:val="single" w:sz="6" w:space="0" w:color="auto"/>
            </w:tcBorders>
            <w:shd w:val="clear" w:color="auto" w:fill="FFFFFF"/>
          </w:tcPr>
          <w:p w14:paraId="0056F1D8"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p>
          <w:p w14:paraId="22888C4A" w14:textId="77777777" w:rsidR="00E75524" w:rsidRPr="00BC011D"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p>
          <w:p w14:paraId="6B7ABBCA" w14:textId="77777777" w:rsidR="00E75524" w:rsidRPr="00F567A9" w:rsidRDefault="00E75524" w:rsidP="00E75524">
            <w:pPr>
              <w:widowControl w:val="0"/>
              <w:shd w:val="clear" w:color="auto" w:fill="FFFFFF"/>
              <w:autoSpaceDE w:val="0"/>
              <w:autoSpaceDN w:val="0"/>
              <w:adjustRightInd w:val="0"/>
              <w:spacing w:after="0" w:line="240" w:lineRule="auto"/>
              <w:rPr>
                <w:rFonts w:ascii="Times New Roman" w:eastAsia="Times New Roman" w:hAnsi="Times New Roman"/>
                <w:color w:val="000000"/>
                <w:spacing w:val="-2"/>
                <w:sz w:val="24"/>
                <w:szCs w:val="24"/>
                <w:lang w:eastAsia="ru-RU"/>
              </w:rPr>
            </w:pPr>
            <w:r w:rsidRPr="00BC011D">
              <w:rPr>
                <w:rFonts w:ascii="Times New Roman" w:eastAsia="Times New Roman" w:hAnsi="Times New Roman"/>
                <w:color w:val="000000"/>
                <w:spacing w:val="-2"/>
                <w:sz w:val="24"/>
                <w:szCs w:val="24"/>
                <w:lang w:eastAsia="ru-RU"/>
              </w:rPr>
              <w:t>____________________ _______________</w:t>
            </w:r>
          </w:p>
        </w:tc>
      </w:tr>
    </w:tbl>
    <w:p w14:paraId="65694B01" w14:textId="77777777" w:rsidR="00E75524" w:rsidRPr="00BC011D" w:rsidRDefault="00E75524" w:rsidP="00E75524">
      <w:pPr>
        <w:spacing w:after="0" w:line="240" w:lineRule="auto"/>
        <w:jc w:val="center"/>
        <w:rPr>
          <w:rFonts w:ascii="Times New Roman" w:hAnsi="Times New Roman"/>
          <w:b/>
          <w:sz w:val="24"/>
          <w:szCs w:val="24"/>
        </w:rPr>
      </w:pPr>
    </w:p>
    <w:p w14:paraId="136F6066" w14:textId="77777777" w:rsidR="00CE4B37" w:rsidRPr="00E75524" w:rsidRDefault="00CE4B37" w:rsidP="00E75524"/>
    <w:sectPr w:rsidR="00CE4B37" w:rsidRPr="00E75524" w:rsidSect="00F27775">
      <w:type w:val="continuous"/>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1F7537D"/>
    <w:multiLevelType w:val="multilevel"/>
    <w:tmpl w:val="0F9C2926"/>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179"/>
    <w:rsid w:val="00012358"/>
    <w:rsid w:val="0007403E"/>
    <w:rsid w:val="00081981"/>
    <w:rsid w:val="000A0645"/>
    <w:rsid w:val="00106842"/>
    <w:rsid w:val="00110C39"/>
    <w:rsid w:val="00124B6D"/>
    <w:rsid w:val="0013118D"/>
    <w:rsid w:val="0023545D"/>
    <w:rsid w:val="002D3669"/>
    <w:rsid w:val="002E1976"/>
    <w:rsid w:val="00412179"/>
    <w:rsid w:val="0046686D"/>
    <w:rsid w:val="0049059C"/>
    <w:rsid w:val="004C2182"/>
    <w:rsid w:val="0057643B"/>
    <w:rsid w:val="00582FEA"/>
    <w:rsid w:val="005A44DE"/>
    <w:rsid w:val="00614239"/>
    <w:rsid w:val="00633086"/>
    <w:rsid w:val="006C0BDC"/>
    <w:rsid w:val="007D43AF"/>
    <w:rsid w:val="00803A5A"/>
    <w:rsid w:val="008A4210"/>
    <w:rsid w:val="008C3FF4"/>
    <w:rsid w:val="008C49EB"/>
    <w:rsid w:val="009174A2"/>
    <w:rsid w:val="009F402A"/>
    <w:rsid w:val="00AB5424"/>
    <w:rsid w:val="00AC2501"/>
    <w:rsid w:val="00B120CD"/>
    <w:rsid w:val="00B36621"/>
    <w:rsid w:val="00B73E04"/>
    <w:rsid w:val="00C653A0"/>
    <w:rsid w:val="00CE4B37"/>
    <w:rsid w:val="00D554D6"/>
    <w:rsid w:val="00DC0F11"/>
    <w:rsid w:val="00E75524"/>
    <w:rsid w:val="00EB49A8"/>
    <w:rsid w:val="00F27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BCE44"/>
  <w15:chartTrackingRefBased/>
  <w15:docId w15:val="{22F3B9DA-A2E8-47CA-B67D-DF3EC71BE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118D"/>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3118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705</Words>
  <Characters>4023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Vasily Moskalenko</dc:creator>
  <cp:keywords/>
  <dc:description/>
  <cp:lastModifiedBy>Vasily Moskalenko</cp:lastModifiedBy>
  <cp:revision>4</cp:revision>
  <dcterms:created xsi:type="dcterms:W3CDTF">2023-07-25T10:20:00Z</dcterms:created>
  <dcterms:modified xsi:type="dcterms:W3CDTF">2023-07-26T11:57:00Z</dcterms:modified>
</cp:coreProperties>
</file>