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D40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2517D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4A054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B94F16" w14:textId="77777777" w:rsidR="00F27775" w:rsidRPr="00733F66" w:rsidRDefault="009E233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Ростов-на-Дону</w:t>
      </w:r>
    </w:p>
    <w:p w14:paraId="2D1BC4BE" w14:textId="77777777" w:rsidR="00F27775" w:rsidRDefault="009E23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3 марта 2022 г.</w:t>
      </w:r>
    </w:p>
    <w:p w14:paraId="1D577BB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32C12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292CA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E2331">
        <w:rPr>
          <w:rFonts w:ascii="Times New Roman" w:hAnsi="Times New Roman"/>
          <w:noProof/>
          <w:sz w:val="24"/>
          <w:szCs w:val="24"/>
        </w:rPr>
        <w:t>18.06.1984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E2331">
        <w:rPr>
          <w:rFonts w:ascii="Times New Roman" w:hAnsi="Times New Roman"/>
          <w:noProof/>
          <w:sz w:val="24"/>
          <w:szCs w:val="24"/>
        </w:rPr>
        <w:t>г. Сухум Абхазской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E2331">
        <w:rPr>
          <w:rFonts w:ascii="Times New Roman" w:hAnsi="Times New Roman"/>
          <w:noProof/>
          <w:sz w:val="24"/>
          <w:szCs w:val="24"/>
        </w:rPr>
        <w:t>064-757-330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E2331">
        <w:rPr>
          <w:rFonts w:ascii="Times New Roman" w:hAnsi="Times New Roman"/>
          <w:noProof/>
          <w:sz w:val="24"/>
          <w:szCs w:val="24"/>
        </w:rPr>
        <w:t>616205537819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E2331">
        <w:rPr>
          <w:rFonts w:ascii="Times New Roman" w:hAnsi="Times New Roman"/>
          <w:noProof/>
          <w:sz w:val="24"/>
          <w:szCs w:val="24"/>
        </w:rPr>
        <w:t>регистрация по месту жительства: 344058, Ростовская обл, г Ростов-на-Дону, Коммунистический пр-кт, 21/4,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9E2331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E233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Ростовской области от 06.08.2020 г. (резолютивная часть объявлена 06.08.2020 г.) по делу № А53-7327/2020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4A1FFD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E0D5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D7B40AF" w14:textId="6919B0F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33F66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 xml:space="preserve">: </w:t>
      </w:r>
      <w:r w:rsidR="007F31B1" w:rsidRPr="007F31B1">
        <w:rPr>
          <w:rFonts w:ascii="Times New Roman" w:hAnsi="Times New Roman"/>
          <w:sz w:val="24"/>
          <w:szCs w:val="24"/>
        </w:rPr>
        <w:t xml:space="preserve">Дебиторская задолженность ООО Прима Дона (ИНН 6155044435, ОГРН 1066155049157, Адрес 193231, </w:t>
      </w:r>
      <w:proofErr w:type="spellStart"/>
      <w:r w:rsidR="007F31B1" w:rsidRPr="007F31B1">
        <w:rPr>
          <w:rFonts w:ascii="Times New Roman" w:hAnsi="Times New Roman"/>
          <w:sz w:val="24"/>
          <w:szCs w:val="24"/>
        </w:rPr>
        <w:t>г.Санкт</w:t>
      </w:r>
      <w:proofErr w:type="spellEnd"/>
      <w:r w:rsidR="007F31B1" w:rsidRPr="007F31B1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="007F31B1" w:rsidRPr="007F31B1">
        <w:rPr>
          <w:rFonts w:ascii="Times New Roman" w:hAnsi="Times New Roman"/>
          <w:sz w:val="24"/>
          <w:szCs w:val="24"/>
        </w:rPr>
        <w:t>ул.Коллонтай</w:t>
      </w:r>
      <w:proofErr w:type="spellEnd"/>
      <w:r w:rsidR="007F31B1" w:rsidRPr="007F31B1">
        <w:rPr>
          <w:rFonts w:ascii="Times New Roman" w:hAnsi="Times New Roman"/>
          <w:sz w:val="24"/>
          <w:szCs w:val="24"/>
        </w:rPr>
        <w:t xml:space="preserve">, д.26, </w:t>
      </w:r>
      <w:proofErr w:type="spellStart"/>
      <w:r w:rsidR="007F31B1" w:rsidRPr="007F31B1">
        <w:rPr>
          <w:rFonts w:ascii="Times New Roman" w:hAnsi="Times New Roman"/>
          <w:sz w:val="24"/>
          <w:szCs w:val="24"/>
        </w:rPr>
        <w:t>лит.а</w:t>
      </w:r>
      <w:proofErr w:type="spellEnd"/>
      <w:r w:rsidR="007F31B1" w:rsidRPr="007F31B1">
        <w:rPr>
          <w:rFonts w:ascii="Times New Roman" w:hAnsi="Times New Roman"/>
          <w:sz w:val="24"/>
          <w:szCs w:val="24"/>
        </w:rPr>
        <w:t>, кв.179)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7F31B1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» </w:t>
      </w:r>
      <w:r w:rsidR="007F31B1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7F31B1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F31B1">
        <w:rPr>
          <w:rFonts w:ascii="Times New Roman" w:hAnsi="Times New Roman"/>
          <w:sz w:val="24"/>
          <w:szCs w:val="24"/>
          <w:lang w:val="en-US"/>
        </w:rPr>
        <w:t>RUSSIA</w:t>
      </w:r>
      <w:r w:rsidR="007F31B1" w:rsidRPr="007F31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31B1">
        <w:rPr>
          <w:rFonts w:ascii="Times New Roman" w:hAnsi="Times New Roman"/>
          <w:sz w:val="24"/>
          <w:szCs w:val="24"/>
          <w:lang w:val="en-US"/>
        </w:rPr>
        <w:t>OnLine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30550">
        <w:rPr>
          <w:rFonts w:ascii="Times New Roman" w:hAnsi="Times New Roman"/>
          <w:sz w:val="24"/>
          <w:szCs w:val="24"/>
        </w:rPr>
        <w:t>размещенной</w:t>
      </w:r>
      <w:proofErr w:type="spellEnd"/>
      <w:r w:rsidRPr="00F30550">
        <w:rPr>
          <w:rFonts w:ascii="Times New Roman" w:hAnsi="Times New Roman"/>
          <w:sz w:val="24"/>
          <w:szCs w:val="24"/>
        </w:rPr>
        <w:t xml:space="preserve"> на сайте </w:t>
      </w:r>
      <w:r w:rsidR="007F31B1" w:rsidRPr="007F31B1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7F31B1" w:rsidRPr="007F31B1">
        <w:rPr>
          <w:rFonts w:ascii="Times New Roman" w:hAnsi="Times New Roman"/>
          <w:sz w:val="24"/>
          <w:szCs w:val="24"/>
        </w:rPr>
        <w:t>6935.97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0C6D48E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936D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D464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1CD0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46F469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BF36F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4FF37F9" w14:textId="46B4BD4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7F31B1" w:rsidRPr="007F31B1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</w:t>
      </w:r>
      <w:r w:rsidR="007F31B1" w:rsidRPr="007F31B1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.</w:t>
      </w:r>
      <w:r w:rsidR="007F31B1" w:rsidRPr="007F31B1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7F31B1">
        <w:rPr>
          <w:rFonts w:ascii="Times New Roman" w:hAnsi="Times New Roman"/>
          <w:sz w:val="24"/>
          <w:szCs w:val="24"/>
        </w:rPr>
        <w:t xml:space="preserve">«21» апреля 2022 г.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7F31B1">
        <w:rPr>
          <w:rFonts w:ascii="Times New Roman" w:hAnsi="Times New Roman"/>
          <w:sz w:val="24"/>
          <w:szCs w:val="24"/>
          <w:lang w:val="en-US"/>
        </w:rPr>
        <w:t>RUSSIA</w:t>
      </w:r>
      <w:r w:rsidR="007F31B1" w:rsidRPr="007F31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31B1">
        <w:rPr>
          <w:rFonts w:ascii="Times New Roman" w:hAnsi="Times New Roman"/>
          <w:sz w:val="24"/>
          <w:szCs w:val="24"/>
          <w:lang w:val="en-US"/>
        </w:rPr>
        <w:t>OnLine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7F31B1" w:rsidRPr="007F31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3E1329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039FE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BE12CE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83727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5CAB5A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CA724D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E2331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33CA11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FD0B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BDA1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5146CE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291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10E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9AD896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38B0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E2331">
              <w:rPr>
                <w:rFonts w:ascii="Times New Roman" w:hAnsi="Times New Roman"/>
                <w:noProof/>
                <w:sz w:val="24"/>
                <w:szCs w:val="24"/>
              </w:rPr>
              <w:t>Гвазавы Дмитрия Емилиевича</w:t>
            </w:r>
          </w:p>
          <w:p w14:paraId="1C19579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DD7F87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«РУССИА </w:t>
            </w:r>
            <w:proofErr w:type="spellStart"/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</w:t>
            </w:r>
            <w:proofErr w:type="spellEnd"/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14:paraId="2C724BD0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37D34860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3F8C4E3C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spellStart"/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proofErr w:type="spellEnd"/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40702810500000149166 в Филиал "ЦЕНТРАЛЬНЫЙ" Банка ВТБ ПАО Г. МОСКВА;</w:t>
            </w:r>
          </w:p>
          <w:p w14:paraId="04A238F4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127FB5D0" w14:textId="5E6FA45B" w:rsidR="00E75524" w:rsidRPr="00BC011D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EB1F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83E4A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CEAE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4C08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E23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</w:t>
            </w:r>
            <w:proofErr w:type="gramEnd"/>
            <w:r w:rsidR="009E23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63C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479F2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693E3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BE8728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E68E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33F66"/>
    <w:rsid w:val="007F31B1"/>
    <w:rsid w:val="00803A5A"/>
    <w:rsid w:val="00843A1B"/>
    <w:rsid w:val="008A4210"/>
    <w:rsid w:val="008C3FF4"/>
    <w:rsid w:val="008C49EB"/>
    <w:rsid w:val="009174A2"/>
    <w:rsid w:val="009E2331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DF9418"/>
  <w15:chartTrackingRefBased/>
  <w15:docId w15:val="{A5B1147D-4357-47FC-9FC5-99DB234C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2</cp:revision>
  <dcterms:created xsi:type="dcterms:W3CDTF">2022-03-03T13:06:00Z</dcterms:created>
  <dcterms:modified xsi:type="dcterms:W3CDTF">2022-03-03T13:06:00Z</dcterms:modified>
</cp:coreProperties>
</file>