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8593897" w14:textId="3E51B7F7" w:rsidR="00D548D5" w:rsidRPr="00D548D5" w:rsidRDefault="00D548D5" w:rsidP="00D548D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bookmarkStart w:id="0" w:name="_Hlk75172728"/>
      <w:r w:rsidRPr="00D548D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ДОГОВОР УСТУПКИ ПРАВА (ТРЕБОВАНИЯ) №</w:t>
      </w:r>
      <w:r w:rsidR="00F0002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</w:t>
      </w:r>
    </w:p>
    <w:p w14:paraId="11DCDF23" w14:textId="77777777" w:rsidR="00D548D5" w:rsidRPr="00D548D5" w:rsidRDefault="00D548D5" w:rsidP="00D548D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168F2F1" w14:textId="326FE2DE" w:rsidR="00D548D5" w:rsidRPr="00D548D5" w:rsidRDefault="00D548D5" w:rsidP="00D548D5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548D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г. Москва                                                                                         </w:t>
      </w:r>
      <w:r w:rsidRPr="00D548D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  <w:t>«</w:t>
      </w:r>
      <w:r w:rsidR="00F0002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__</w:t>
      </w:r>
      <w:r w:rsidRPr="00D548D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» </w:t>
      </w:r>
      <w:r w:rsidR="00F0002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_________ 20___</w:t>
      </w:r>
      <w:r w:rsidRPr="00D548D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г.</w:t>
      </w:r>
    </w:p>
    <w:p w14:paraId="123CEE5B" w14:textId="77777777" w:rsidR="00D548D5" w:rsidRPr="00D548D5" w:rsidRDefault="00D548D5" w:rsidP="00D548D5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4690D4A0" w14:textId="38F41A35" w:rsidR="00D548D5" w:rsidRPr="00D548D5" w:rsidRDefault="00F51374" w:rsidP="00D548D5">
      <w:pPr>
        <w:spacing w:before="120" w:after="12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F5137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Общество с ограниченной ответственностью «ППСК-44»</w:t>
      </w:r>
      <w:r w:rsidR="00D548D5" w:rsidRPr="00D548D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(</w:t>
      </w:r>
      <w:r w:rsidRPr="00F5137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ИНН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/КПП</w:t>
      </w:r>
      <w:r w:rsidRPr="00F5137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3702127839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/</w:t>
      </w:r>
      <w:r w:rsidRPr="00F51374">
        <w:t xml:space="preserve"> </w:t>
      </w:r>
      <w:r w:rsidRPr="00F5137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370201001, ОГРН 1163702050313, адрес: 153000, г. Иваново, ул. Смирнова,</w:t>
      </w:r>
      <w:r w:rsidR="00253E2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      </w:t>
      </w:r>
      <w:r w:rsidRPr="00F5137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д.</w:t>
      </w:r>
      <w:r w:rsidR="00253E2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F5137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47, оф.</w:t>
      </w:r>
      <w:r w:rsidR="00253E2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F5137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5</w:t>
      </w:r>
      <w:r w:rsidR="00D548D5" w:rsidRPr="00D548D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),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в лице конкурсного управляющего </w:t>
      </w:r>
      <w:r w:rsidRPr="00F5137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Е</w:t>
      </w:r>
      <w:r w:rsidR="00F0002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мельяновой Марии Александровны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, действующего на основании </w:t>
      </w:r>
      <w:r w:rsidR="00F0002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определения </w:t>
      </w:r>
      <w:r w:rsidRPr="00F5137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Арбитражного суда Ивановской области от </w:t>
      </w:r>
      <w:r w:rsidR="00F0002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01.12.2022</w:t>
      </w:r>
      <w:r w:rsidRPr="00F5137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г. по делу № А17-9481/18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,</w:t>
      </w:r>
      <w:r w:rsidRPr="00F5137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D548D5" w:rsidRPr="00D548D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именуем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ое</w:t>
      </w:r>
      <w:r w:rsidR="00D548D5" w:rsidRPr="00D548D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в дальнейшем «</w:t>
      </w:r>
      <w:r w:rsidR="00D548D5" w:rsidRPr="00D548D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Цедент</w:t>
      </w:r>
      <w:r w:rsidR="00D548D5" w:rsidRPr="00D548D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», с одной стороны, </w:t>
      </w:r>
    </w:p>
    <w:p w14:paraId="3D39E77A" w14:textId="5415DB49" w:rsidR="00D548D5" w:rsidRPr="00D548D5" w:rsidRDefault="00D548D5" w:rsidP="00D548D5">
      <w:pPr>
        <w:spacing w:before="120" w:after="12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548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</w:t>
      </w:r>
      <w:r w:rsidR="00F00028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 в лице</w:t>
      </w:r>
      <w:r w:rsidR="00F000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 действующего на основании</w:t>
      </w:r>
      <w:r w:rsidR="00F000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 именуемое в дальнейшем</w:t>
      </w:r>
      <w:r w:rsidRPr="00D548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</w:t>
      </w:r>
      <w:r w:rsidRPr="00D548D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Цессионарий</w:t>
      </w:r>
      <w:r w:rsidRPr="00D548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», </w:t>
      </w:r>
      <w:r w:rsidRPr="00D548D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с другой стороны, именуемые вместе «Стороны», заключили договор о нижеследующем: </w:t>
      </w:r>
    </w:p>
    <w:p w14:paraId="7171F5A1" w14:textId="77777777" w:rsidR="00D548D5" w:rsidRPr="00D548D5" w:rsidRDefault="00D548D5" w:rsidP="00D548D5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D548D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1. Предмет Договора</w:t>
      </w:r>
    </w:p>
    <w:p w14:paraId="3F734ED3" w14:textId="507B219F" w:rsidR="007C2BCB" w:rsidRDefault="00D548D5" w:rsidP="00D548D5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548D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1.1. Цедент по настоящему Договору уступает Цессионарию свое </w:t>
      </w:r>
      <w:r w:rsidR="007C2BCB" w:rsidRPr="007C2BC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Право требования (субсидиарная ответственность) к </w:t>
      </w:r>
      <w:proofErr w:type="spellStart"/>
      <w:r w:rsidR="007C2BCB" w:rsidRPr="007C2BC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Абадаеву</w:t>
      </w:r>
      <w:proofErr w:type="spellEnd"/>
      <w:r w:rsidR="007C2BCB" w:rsidRPr="007C2BC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Павлу Владимировичу в сумме 1 454 888 853,85</w:t>
      </w:r>
      <w:r w:rsidR="007C2BC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(</w:t>
      </w:r>
      <w:r w:rsidR="007C2BCB" w:rsidRPr="007C2BC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один миллиард четыреста пятьдесят четыре миллиона восемьсот восемьдесят восемь тысяч восемьсот пятьдесят три</w:t>
      </w:r>
      <w:r w:rsidR="007C2BC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)</w:t>
      </w:r>
      <w:r w:rsidR="007C2BCB" w:rsidRPr="007C2BC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рубля 85 копеек</w:t>
      </w:r>
      <w:r w:rsidR="007C2BC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</w:p>
    <w:p w14:paraId="78514565" w14:textId="6C20459A" w:rsidR="00D548D5" w:rsidRPr="00D548D5" w:rsidRDefault="00D548D5" w:rsidP="00D548D5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548D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1.2. Право требования подтверждено:</w:t>
      </w:r>
    </w:p>
    <w:p w14:paraId="45AD40DE" w14:textId="5912DFC8" w:rsidR="00852E67" w:rsidRDefault="00F51374" w:rsidP="00F51374">
      <w:pPr>
        <w:spacing w:before="120" w:after="120" w:line="240" w:lineRule="auto"/>
        <w:jc w:val="both"/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</w:t>
      </w:r>
      <w:r w:rsidRPr="00F5137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) вступившим в законную силу определением Арбитражного суда Ивановской области по делу А17-</w:t>
      </w:r>
      <w:r w:rsidR="00852E6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9481</w:t>
      </w:r>
      <w:r w:rsidRPr="00F5137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/201</w:t>
      </w:r>
      <w:r w:rsidR="00852E6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8</w:t>
      </w:r>
      <w:r w:rsidRPr="00F5137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от </w:t>
      </w:r>
      <w:r w:rsidR="00852E6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23.06.2022</w:t>
      </w:r>
      <w:r w:rsidRPr="00F5137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г.</w:t>
      </w:r>
    </w:p>
    <w:p w14:paraId="3311EF15" w14:textId="225959FA" w:rsidR="00D548D5" w:rsidRPr="00D548D5" w:rsidRDefault="00D548D5" w:rsidP="00D548D5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548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 Право требования переходит к Цессионарию в момент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поступления денежных средств на расчетный счет Цедента</w:t>
      </w:r>
      <w:r w:rsidRPr="00D548D5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520DC488" w14:textId="77777777" w:rsidR="00D548D5" w:rsidRPr="00D548D5" w:rsidRDefault="00D548D5" w:rsidP="00D548D5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D548D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2. Порядок расчетов</w:t>
      </w:r>
    </w:p>
    <w:p w14:paraId="6E6774E0" w14:textId="54541570" w:rsidR="00251D71" w:rsidRPr="00DA5612" w:rsidRDefault="00D548D5" w:rsidP="00251D71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D548D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2.1 </w:t>
      </w:r>
      <w:r w:rsidR="00251D71" w:rsidRPr="00DA5612">
        <w:rPr>
          <w:rFonts w:ascii="Times New Roman" w:hAnsi="Times New Roman"/>
        </w:rPr>
        <w:t>Общая стоимость Имущества составляет _______________ (__________________________________) руб. ______ коп.</w:t>
      </w:r>
    </w:p>
    <w:p w14:paraId="11FBA818" w14:textId="4F8D62AE" w:rsidR="00251D71" w:rsidRPr="00DA5612" w:rsidRDefault="00251D71" w:rsidP="00251D71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</w:t>
      </w:r>
      <w:r w:rsidRPr="00DA5612">
        <w:rPr>
          <w:rFonts w:ascii="Times New Roman" w:hAnsi="Times New Roman"/>
        </w:rPr>
        <w:t>.2. Задаток в сумме _______________ (__________________________________) руб. ______ коп., внесенный Покупателем в обеспечение исполнения обязательств как участника торгов, засчитывается в счет оплаты Имущества.</w:t>
      </w:r>
    </w:p>
    <w:p w14:paraId="7E6C57CA" w14:textId="3360B43D" w:rsidR="00251D71" w:rsidRPr="00DA5612" w:rsidRDefault="00251D71" w:rsidP="00251D71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</w:t>
      </w:r>
      <w:r w:rsidRPr="00DA5612">
        <w:rPr>
          <w:rFonts w:ascii="Times New Roman" w:hAnsi="Times New Roman"/>
        </w:rPr>
        <w:t xml:space="preserve">.3. За вычетом суммы задатка Покупатель должен уплатить _______________ (__________________________________) руб. ______ коп., в течение </w:t>
      </w:r>
      <w:r>
        <w:rPr>
          <w:rFonts w:ascii="Times New Roman" w:hAnsi="Times New Roman"/>
        </w:rPr>
        <w:t>30</w:t>
      </w:r>
      <w:r w:rsidRPr="00DA5612">
        <w:rPr>
          <w:rFonts w:ascii="Times New Roman" w:hAnsi="Times New Roman"/>
        </w:rPr>
        <w:t xml:space="preserve"> дней со дня подписания настоящего договора. Оплата производится на </w:t>
      </w:r>
      <w:r>
        <w:rPr>
          <w:rFonts w:ascii="Times New Roman" w:hAnsi="Times New Roman"/>
        </w:rPr>
        <w:t>залоговый</w:t>
      </w:r>
      <w:r w:rsidRPr="00DA5612">
        <w:rPr>
          <w:rFonts w:ascii="Times New Roman" w:hAnsi="Times New Roman"/>
        </w:rPr>
        <w:t xml:space="preserve"> счет Продавца, указанный в разделе 7 настоящего договора.</w:t>
      </w:r>
    </w:p>
    <w:p w14:paraId="7055D24D" w14:textId="77777777" w:rsidR="00D548D5" w:rsidRPr="00D548D5" w:rsidRDefault="00D548D5" w:rsidP="00D548D5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D548D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3. Права и обязанности сторон</w:t>
      </w:r>
    </w:p>
    <w:p w14:paraId="2771CFE8" w14:textId="716DD965" w:rsidR="00D548D5" w:rsidRPr="00D548D5" w:rsidRDefault="00D548D5" w:rsidP="00D548D5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548D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3.1. Цессионарий приобретает уступаемое право требования в полном объеме, после полной оплаты суммы, указанной в п. </w:t>
      </w:r>
      <w:r w:rsidR="00251D7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</w:t>
      </w:r>
      <w:r w:rsidRPr="00D548D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.1. настоящего Договора, исполнение цессионарием других обязанностей</w:t>
      </w:r>
      <w:r w:rsidR="00251D7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</w:p>
    <w:p w14:paraId="5441BB8A" w14:textId="77777777" w:rsidR="00D548D5" w:rsidRPr="00D548D5" w:rsidRDefault="00D548D5" w:rsidP="00D548D5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548D5">
        <w:rPr>
          <w:rFonts w:ascii="Times New Roman" w:eastAsia="Times New Roman" w:hAnsi="Times New Roman" w:cs="Times New Roman"/>
          <w:sz w:val="24"/>
          <w:szCs w:val="24"/>
          <w:lang w:eastAsia="ru-RU"/>
        </w:rPr>
        <w:t>3.2. Цедент может, в рамках договора и действующего законодательства, предоставить имеющуюся у него дополнительную информацию о Должнике, имеющую значение для осуществления права требования, по требованию Цессионария.</w:t>
      </w:r>
    </w:p>
    <w:p w14:paraId="26CF80B4" w14:textId="5CAEF1FC" w:rsidR="00D548D5" w:rsidRPr="00D548D5" w:rsidRDefault="00D548D5" w:rsidP="00F51374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548D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3.3. С целью реализации прав Цессионария, как нового кредитора по обязательствам Должника, указанные в п.1.1. настоящего Договора, Цедент обязан в течение трех календарных дней с момента исполнения Цессионарием обязанности, установленной п. 2.1 настоящего договора, передать Цессионарию </w:t>
      </w:r>
      <w:r w:rsidRPr="00D548D5">
        <w:rPr>
          <w:rFonts w:ascii="Times New Roman" w:eastAsia="Times New Roman" w:hAnsi="Times New Roman" w:cs="Times New Roman"/>
          <w:sz w:val="24"/>
          <w:szCs w:val="24"/>
          <w:lang w:eastAsia="ru-RU"/>
        </w:rPr>
        <w:t>документы, указанные в п.1.2 настоящего Договора, а также иные документы, которые имеют значение для реализации уступаемого права.</w:t>
      </w:r>
    </w:p>
    <w:p w14:paraId="01894EE3" w14:textId="77777777" w:rsidR="00D548D5" w:rsidRPr="00D548D5" w:rsidRDefault="00D548D5" w:rsidP="00D548D5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D548D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4. Ответственность сторон</w:t>
      </w:r>
    </w:p>
    <w:p w14:paraId="0BA4179C" w14:textId="77777777" w:rsidR="00D548D5" w:rsidRPr="00D548D5" w:rsidRDefault="00D548D5" w:rsidP="00D548D5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548D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lastRenderedPageBreak/>
        <w:t>4.1 Стороны несут ответственность за неисполнение либо ненадлежащее исполнение условий настоящего Договора в соответствии с действующим законодательством РФ.</w:t>
      </w:r>
    </w:p>
    <w:p w14:paraId="312A778B" w14:textId="77777777" w:rsidR="00D548D5" w:rsidRPr="00D548D5" w:rsidRDefault="00D548D5" w:rsidP="00D548D5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548D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4.2 Сторона, причинившая другой Стороне убытки вследствие неисполнения или ненадлежащего исполнения обязательств по настоящему Договору, возмещает этой Стороне причиненные ей убытки в полном объеме включая упущенную выгоду.</w:t>
      </w:r>
    </w:p>
    <w:p w14:paraId="4538D37E" w14:textId="77777777" w:rsidR="00D548D5" w:rsidRPr="00D548D5" w:rsidRDefault="00D548D5" w:rsidP="00D548D5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548D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4.3 Цессионарий несет ответственность за нарушение сроков обязательства, предусмотренного п.2. Договора цессии (права требования).</w:t>
      </w:r>
    </w:p>
    <w:p w14:paraId="30166F9D" w14:textId="77777777" w:rsidR="00D548D5" w:rsidRPr="00D548D5" w:rsidRDefault="00D548D5" w:rsidP="00D548D5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D548D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5. Заключительные положения.</w:t>
      </w:r>
    </w:p>
    <w:p w14:paraId="67C4AC4E" w14:textId="77777777" w:rsidR="00D548D5" w:rsidRPr="00D548D5" w:rsidRDefault="00D548D5" w:rsidP="00D548D5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548D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5.1. Стороны обязуются соблюдать конфиденциальность сведений, ставших известными им в ходе исполнения настоящего Договора.</w:t>
      </w:r>
    </w:p>
    <w:p w14:paraId="7F13171B" w14:textId="77777777" w:rsidR="00D548D5" w:rsidRPr="00D548D5" w:rsidRDefault="00D548D5" w:rsidP="00D548D5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548D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5.2. В случае возникновения споров по настоящему Договору Стороны примут все меры к разрешению путем переговоров. </w:t>
      </w:r>
    </w:p>
    <w:p w14:paraId="1A6A60CB" w14:textId="77777777" w:rsidR="00D548D5" w:rsidRPr="00D548D5" w:rsidRDefault="00D548D5" w:rsidP="00D548D5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548D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5.3. Отношения сторон, не урегулированные настоящим Договором, регулируются действующим законодательством РФ.</w:t>
      </w:r>
    </w:p>
    <w:p w14:paraId="7E101A7E" w14:textId="77777777" w:rsidR="00D548D5" w:rsidRPr="00D548D5" w:rsidRDefault="00D548D5" w:rsidP="00D548D5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548D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5.4. Все изменения и дополнения к настоящему Договору действительны, если они согласованны Сторонами письменно и заверены подписями, уполномоченными представителями Сторон. Недействительность одного из пунктов настоящего договора не влечет недействительность всего договора.</w:t>
      </w:r>
    </w:p>
    <w:p w14:paraId="4AD5504E" w14:textId="77777777" w:rsidR="00D548D5" w:rsidRPr="00D548D5" w:rsidRDefault="00D548D5" w:rsidP="00D548D5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548D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5.5. Настоящий договор вступает в силу с момента его подписания и действует до исполнения сторонами всех обязанностей по настоящему Договору.</w:t>
      </w:r>
    </w:p>
    <w:p w14:paraId="747695FA" w14:textId="77777777" w:rsidR="00D548D5" w:rsidRPr="00D548D5" w:rsidRDefault="00D548D5" w:rsidP="00D548D5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548D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5.6. Настоящий Договор составлен и подписан полномочными представителями Сторон в двух экземплярах, имеющих равную юридическую силу, по одному для каждой из Сторон.</w:t>
      </w:r>
    </w:p>
    <w:p w14:paraId="04648944" w14:textId="77777777" w:rsidR="00D548D5" w:rsidRPr="00D548D5" w:rsidRDefault="00D548D5" w:rsidP="00D548D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1FF2A97B" w14:textId="77777777" w:rsidR="00D548D5" w:rsidRPr="00D548D5" w:rsidRDefault="00D548D5" w:rsidP="00D548D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D548D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6. Адреса, реквизиты и подписи сторон:</w:t>
      </w:r>
    </w:p>
    <w:p w14:paraId="3B5C9ADE" w14:textId="77777777" w:rsidR="00D548D5" w:rsidRPr="00D548D5" w:rsidRDefault="00D548D5" w:rsidP="00D548D5">
      <w:pPr>
        <w:spacing w:after="0" w:line="240" w:lineRule="auto"/>
        <w:ind w:left="420"/>
        <w:contextualSpacing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tbl>
      <w:tblPr>
        <w:tblStyle w:val="a3"/>
        <w:tblW w:w="0" w:type="auto"/>
        <w:tblInd w:w="60" w:type="dxa"/>
        <w:tblLook w:val="04A0" w:firstRow="1" w:lastRow="0" w:firstColumn="1" w:lastColumn="0" w:noHBand="0" w:noVBand="1"/>
      </w:tblPr>
      <w:tblGrid>
        <w:gridCol w:w="4678"/>
        <w:gridCol w:w="4607"/>
      </w:tblGrid>
      <w:tr w:rsidR="00253E21" w:rsidRPr="00D548D5" w14:paraId="65674545" w14:textId="77777777" w:rsidTr="00F12402">
        <w:trPr>
          <w:trHeight w:val="1721"/>
        </w:trPr>
        <w:tc>
          <w:tcPr>
            <w:tcW w:w="4785" w:type="dxa"/>
          </w:tcPr>
          <w:p w14:paraId="6AADFF8D" w14:textId="77777777" w:rsidR="00D548D5" w:rsidRPr="00D548D5" w:rsidRDefault="00D548D5" w:rsidP="00D548D5">
            <w:pPr>
              <w:rPr>
                <w:b/>
                <w:bCs/>
                <w:sz w:val="24"/>
                <w:szCs w:val="24"/>
              </w:rPr>
            </w:pPr>
            <w:r w:rsidRPr="00D548D5">
              <w:rPr>
                <w:b/>
                <w:bCs/>
                <w:sz w:val="24"/>
                <w:szCs w:val="24"/>
              </w:rPr>
              <w:t>Цедент:</w:t>
            </w:r>
          </w:p>
          <w:p w14:paraId="6E70022E" w14:textId="77777777" w:rsidR="00D548D5" w:rsidRPr="00D548D5" w:rsidRDefault="00D548D5" w:rsidP="00D548D5">
            <w:pPr>
              <w:rPr>
                <w:b/>
                <w:sz w:val="24"/>
                <w:szCs w:val="24"/>
              </w:rPr>
            </w:pPr>
            <w:r w:rsidRPr="00D548D5">
              <w:rPr>
                <w:b/>
                <w:sz w:val="24"/>
                <w:szCs w:val="24"/>
              </w:rPr>
              <w:t>ООО «ППСК-44»</w:t>
            </w:r>
          </w:p>
          <w:p w14:paraId="4B4C9150" w14:textId="77777777" w:rsidR="00253E21" w:rsidRDefault="00253E21" w:rsidP="00D548D5">
            <w:pPr>
              <w:rPr>
                <w:bCs/>
                <w:sz w:val="24"/>
                <w:szCs w:val="24"/>
              </w:rPr>
            </w:pPr>
            <w:r w:rsidRPr="00253E21">
              <w:rPr>
                <w:bCs/>
                <w:sz w:val="24"/>
                <w:szCs w:val="24"/>
              </w:rPr>
              <w:t>ИНН/КПП 3702127839/ 370201001</w:t>
            </w:r>
          </w:p>
          <w:p w14:paraId="62E427C3" w14:textId="77777777" w:rsidR="00253E21" w:rsidRDefault="00253E21" w:rsidP="00D548D5">
            <w:pPr>
              <w:rPr>
                <w:bCs/>
                <w:sz w:val="24"/>
                <w:szCs w:val="24"/>
              </w:rPr>
            </w:pPr>
            <w:r w:rsidRPr="00253E21">
              <w:rPr>
                <w:bCs/>
                <w:sz w:val="24"/>
                <w:szCs w:val="24"/>
              </w:rPr>
              <w:t xml:space="preserve"> ОГРН 1163702050313</w:t>
            </w:r>
          </w:p>
          <w:p w14:paraId="65783C9D" w14:textId="65D65C06" w:rsidR="00D548D5" w:rsidRDefault="00253E21" w:rsidP="00D548D5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А</w:t>
            </w:r>
            <w:r w:rsidRPr="00253E21">
              <w:rPr>
                <w:bCs/>
                <w:sz w:val="24"/>
                <w:szCs w:val="24"/>
              </w:rPr>
              <w:t>дрес: 153000, г. Иваново, ул. Смирнова, д. 47, оф. 5</w:t>
            </w:r>
          </w:p>
          <w:p w14:paraId="788A0521" w14:textId="6BB46B6E" w:rsidR="00253E21" w:rsidRPr="00253E21" w:rsidRDefault="00253E21" w:rsidP="00253E21">
            <w:pPr>
              <w:rPr>
                <w:bCs/>
                <w:sz w:val="24"/>
                <w:szCs w:val="24"/>
              </w:rPr>
            </w:pPr>
            <w:r w:rsidRPr="00253E21">
              <w:rPr>
                <w:bCs/>
                <w:sz w:val="24"/>
                <w:szCs w:val="24"/>
              </w:rPr>
              <w:t xml:space="preserve">р/с 40702810702330003850 в Дополнительный офис </w:t>
            </w:r>
            <w:r>
              <w:rPr>
                <w:bCs/>
                <w:sz w:val="24"/>
                <w:szCs w:val="24"/>
              </w:rPr>
              <w:t>«</w:t>
            </w:r>
            <w:r w:rsidRPr="00253E21">
              <w:rPr>
                <w:bCs/>
                <w:sz w:val="24"/>
                <w:szCs w:val="24"/>
              </w:rPr>
              <w:t>ДОРОГОМИЛОВСКИЙ</w:t>
            </w:r>
            <w:r>
              <w:rPr>
                <w:bCs/>
                <w:sz w:val="24"/>
                <w:szCs w:val="24"/>
              </w:rPr>
              <w:t>»</w:t>
            </w:r>
          </w:p>
          <w:p w14:paraId="61F3BFBE" w14:textId="5EE2E762" w:rsidR="00253E21" w:rsidRPr="00253E21" w:rsidRDefault="00253E21" w:rsidP="00253E21">
            <w:pPr>
              <w:rPr>
                <w:bCs/>
                <w:sz w:val="24"/>
                <w:szCs w:val="24"/>
              </w:rPr>
            </w:pPr>
            <w:r w:rsidRPr="00253E21">
              <w:rPr>
                <w:bCs/>
                <w:sz w:val="24"/>
                <w:szCs w:val="24"/>
              </w:rPr>
              <w:t xml:space="preserve"> в г. Москва АО </w:t>
            </w:r>
            <w:r>
              <w:rPr>
                <w:bCs/>
                <w:sz w:val="24"/>
                <w:szCs w:val="24"/>
              </w:rPr>
              <w:t>«</w:t>
            </w:r>
            <w:r w:rsidRPr="00253E21">
              <w:rPr>
                <w:bCs/>
                <w:sz w:val="24"/>
                <w:szCs w:val="24"/>
              </w:rPr>
              <w:t>АЛЬФА-БАНК</w:t>
            </w:r>
            <w:r>
              <w:rPr>
                <w:bCs/>
                <w:sz w:val="24"/>
                <w:szCs w:val="24"/>
              </w:rPr>
              <w:t>»</w:t>
            </w:r>
          </w:p>
          <w:p w14:paraId="5F0FC67F" w14:textId="77777777" w:rsidR="00253E21" w:rsidRPr="00253E21" w:rsidRDefault="00253E21" w:rsidP="00253E21">
            <w:pPr>
              <w:rPr>
                <w:bCs/>
                <w:sz w:val="24"/>
                <w:szCs w:val="24"/>
              </w:rPr>
            </w:pPr>
            <w:r w:rsidRPr="00253E21">
              <w:rPr>
                <w:bCs/>
                <w:sz w:val="24"/>
                <w:szCs w:val="24"/>
              </w:rPr>
              <w:t xml:space="preserve">к/с 30101810200000000593 </w:t>
            </w:r>
          </w:p>
          <w:p w14:paraId="7EC54CBA" w14:textId="7B3ED43E" w:rsidR="00253E21" w:rsidRPr="00D548D5" w:rsidRDefault="00253E21" w:rsidP="00253E21">
            <w:pPr>
              <w:rPr>
                <w:bCs/>
                <w:sz w:val="24"/>
                <w:szCs w:val="24"/>
              </w:rPr>
            </w:pPr>
            <w:r w:rsidRPr="00253E21">
              <w:rPr>
                <w:bCs/>
                <w:sz w:val="24"/>
                <w:szCs w:val="24"/>
              </w:rPr>
              <w:t>БИК 044525593</w:t>
            </w:r>
          </w:p>
        </w:tc>
        <w:tc>
          <w:tcPr>
            <w:tcW w:w="4786" w:type="dxa"/>
          </w:tcPr>
          <w:p w14:paraId="721D6837" w14:textId="77777777" w:rsidR="00D548D5" w:rsidRPr="00D548D5" w:rsidRDefault="00D548D5" w:rsidP="00D548D5">
            <w:pPr>
              <w:rPr>
                <w:b/>
                <w:bCs/>
                <w:sz w:val="24"/>
                <w:szCs w:val="24"/>
              </w:rPr>
            </w:pPr>
            <w:r w:rsidRPr="00D548D5">
              <w:rPr>
                <w:b/>
                <w:bCs/>
                <w:sz w:val="24"/>
                <w:szCs w:val="24"/>
              </w:rPr>
              <w:t>Цессионарий:</w:t>
            </w:r>
          </w:p>
          <w:p w14:paraId="7C51B3AF" w14:textId="6CF8578F" w:rsidR="00D548D5" w:rsidRPr="00D548D5" w:rsidRDefault="00D548D5" w:rsidP="00D548D5">
            <w:pPr>
              <w:rPr>
                <w:sz w:val="24"/>
                <w:szCs w:val="24"/>
              </w:rPr>
            </w:pPr>
          </w:p>
        </w:tc>
      </w:tr>
    </w:tbl>
    <w:p w14:paraId="45D95C48" w14:textId="77777777" w:rsidR="00D548D5" w:rsidRPr="00D548D5" w:rsidRDefault="00D548D5" w:rsidP="00D548D5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3EB6056E" w14:textId="77777777" w:rsidR="00D548D5" w:rsidRPr="00D548D5" w:rsidRDefault="00D548D5" w:rsidP="00D548D5">
      <w:pPr>
        <w:widowControl w:val="0"/>
        <w:autoSpaceDE w:val="0"/>
        <w:autoSpaceDN w:val="0"/>
        <w:spacing w:after="0" w:line="240" w:lineRule="auto"/>
        <w:rPr>
          <w:rFonts w:ascii="Arial" w:eastAsia="Times New Roman" w:hAnsi="Arial" w:cs="Arial"/>
          <w:b/>
          <w:bCs/>
          <w:sz w:val="20"/>
          <w:szCs w:val="20"/>
          <w:lang w:eastAsia="ru-RU"/>
        </w:rPr>
      </w:pPr>
    </w:p>
    <w:p w14:paraId="67FB2D8B" w14:textId="77777777" w:rsidR="00D548D5" w:rsidRPr="00D548D5" w:rsidRDefault="00D548D5" w:rsidP="00D548D5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lang w:eastAsia="ru-RU"/>
        </w:rPr>
      </w:pPr>
    </w:p>
    <w:p w14:paraId="2A0F0C82" w14:textId="7B1E7246" w:rsidR="00D548D5" w:rsidRPr="00D548D5" w:rsidRDefault="00D548D5" w:rsidP="00D548D5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lang w:eastAsia="ru-RU"/>
        </w:rPr>
      </w:pPr>
      <w:r w:rsidRPr="00D548D5">
        <w:rPr>
          <w:rFonts w:ascii="Times New Roman" w:eastAsia="Times New Roman" w:hAnsi="Times New Roman" w:cs="Times New Roman"/>
          <w:b/>
          <w:bCs/>
          <w:lang w:eastAsia="ru-RU"/>
        </w:rPr>
        <w:t>__</w:t>
      </w:r>
      <w:r w:rsidRPr="00D548D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______________/</w:t>
      </w:r>
      <w:r w:rsidR="00F51374" w:rsidRPr="00253E2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Е</w:t>
      </w:r>
      <w:r w:rsidR="00251D7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мельянова М.А.</w:t>
      </w:r>
      <w:r w:rsidRPr="00D548D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/</w:t>
      </w:r>
      <w:r w:rsidRPr="00D548D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ab/>
        <w:t xml:space="preserve">                     ___________________</w:t>
      </w:r>
      <w:r w:rsidRPr="00253E2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/</w:t>
      </w:r>
      <w:r w:rsidRPr="00253E21">
        <w:rPr>
          <w:sz w:val="24"/>
          <w:szCs w:val="24"/>
        </w:rPr>
        <w:t xml:space="preserve"> </w:t>
      </w:r>
      <w:r w:rsidR="00251D71">
        <w:rPr>
          <w:sz w:val="24"/>
          <w:szCs w:val="24"/>
        </w:rPr>
        <w:t>________</w:t>
      </w:r>
      <w:r w:rsidRPr="00D548D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/</w:t>
      </w:r>
      <w:bookmarkEnd w:id="0"/>
    </w:p>
    <w:sectPr w:rsidR="00D548D5" w:rsidRPr="00D548D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altName w:val="Helvetica"/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B8D2576"/>
    <w:multiLevelType w:val="hybridMultilevel"/>
    <w:tmpl w:val="6D42E306"/>
    <w:lvl w:ilvl="0" w:tplc="E256B5A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65C4"/>
    <w:rsid w:val="00053D10"/>
    <w:rsid w:val="001A40FF"/>
    <w:rsid w:val="00251D71"/>
    <w:rsid w:val="00253E21"/>
    <w:rsid w:val="002E5729"/>
    <w:rsid w:val="0033055E"/>
    <w:rsid w:val="007C2BCB"/>
    <w:rsid w:val="00852E67"/>
    <w:rsid w:val="0097287F"/>
    <w:rsid w:val="00D44CF8"/>
    <w:rsid w:val="00D548D5"/>
    <w:rsid w:val="00E865C4"/>
    <w:rsid w:val="00F00028"/>
    <w:rsid w:val="00F513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020099"/>
  <w15:chartTrackingRefBased/>
  <w15:docId w15:val="{2BEBE287-F754-494F-B7A3-FB546A5D62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548D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709</Words>
  <Characters>4042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0000005</dc:creator>
  <cp:keywords/>
  <dc:description/>
  <cp:lastModifiedBy>0000004</cp:lastModifiedBy>
  <cp:revision>6</cp:revision>
  <cp:lastPrinted>2021-06-21T09:46:00Z</cp:lastPrinted>
  <dcterms:created xsi:type="dcterms:W3CDTF">2022-12-28T10:09:00Z</dcterms:created>
  <dcterms:modified xsi:type="dcterms:W3CDTF">2022-12-28T10:31:00Z</dcterms:modified>
</cp:coreProperties>
</file>