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178" w:rsidRPr="000B3AF3" w:rsidRDefault="00C3101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3AF3">
        <w:rPr>
          <w:rFonts w:ascii="Times New Roman" w:hAnsi="Times New Roman" w:cs="Times New Roman"/>
          <w:b/>
          <w:sz w:val="24"/>
          <w:szCs w:val="24"/>
          <w:u w:val="single"/>
        </w:rPr>
        <w:t>Доп</w:t>
      </w:r>
      <w:r w:rsidR="000B3AF3" w:rsidRPr="000B3AF3">
        <w:rPr>
          <w:rFonts w:ascii="Times New Roman" w:hAnsi="Times New Roman" w:cs="Times New Roman"/>
          <w:b/>
          <w:sz w:val="24"/>
          <w:szCs w:val="24"/>
          <w:u w:val="single"/>
        </w:rPr>
        <w:t>олнительная</w:t>
      </w:r>
      <w:r w:rsidRPr="000B3AF3">
        <w:rPr>
          <w:rFonts w:ascii="Times New Roman" w:hAnsi="Times New Roman" w:cs="Times New Roman"/>
          <w:b/>
          <w:sz w:val="24"/>
          <w:szCs w:val="24"/>
          <w:u w:val="single"/>
        </w:rPr>
        <w:t xml:space="preserve"> информация по Лоту </w:t>
      </w:r>
      <w:r w:rsidR="00B37AF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0B3AF3" w:rsidRPr="000B3AF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B3AF3" w:rsidRDefault="000B3AF3" w:rsidP="000B3AF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B3AF3" w:rsidRPr="000B3AF3" w:rsidRDefault="000B3AF3" w:rsidP="000B3AF3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B3AF3">
        <w:rPr>
          <w:rFonts w:ascii="Times New Roman" w:hAnsi="Times New Roman" w:cs="Times New Roman"/>
          <w:b/>
          <w:sz w:val="24"/>
          <w:szCs w:val="24"/>
        </w:rPr>
        <w:t>Имущество является предметом залога Компании «</w:t>
      </w:r>
      <w:proofErr w:type="spellStart"/>
      <w:r w:rsidRPr="000B3AF3">
        <w:rPr>
          <w:rFonts w:ascii="Times New Roman" w:hAnsi="Times New Roman" w:cs="Times New Roman"/>
          <w:b/>
          <w:sz w:val="24"/>
          <w:szCs w:val="24"/>
        </w:rPr>
        <w:t>КостаМар</w:t>
      </w:r>
      <w:proofErr w:type="spellEnd"/>
      <w:r w:rsidRPr="000B3AF3">
        <w:rPr>
          <w:rFonts w:ascii="Times New Roman" w:hAnsi="Times New Roman" w:cs="Times New Roman"/>
          <w:b/>
          <w:sz w:val="24"/>
          <w:szCs w:val="24"/>
        </w:rPr>
        <w:t xml:space="preserve"> Холдинг Лимитед». Залог прекращается в силу закона с момента продажи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3AF3">
        <w:rPr>
          <w:rFonts w:ascii="Times New Roman" w:hAnsi="Times New Roman" w:cs="Times New Roman"/>
          <w:b/>
          <w:sz w:val="24"/>
          <w:szCs w:val="24"/>
        </w:rPr>
        <w:t>Имущества.</w:t>
      </w:r>
    </w:p>
    <w:p w:rsidR="00C3101C" w:rsidRDefault="00C3101C" w:rsidP="000B3AF3">
      <w:pPr>
        <w:spacing w:after="0" w:line="240" w:lineRule="auto"/>
      </w:pPr>
    </w:p>
    <w:p w:rsidR="00DE4F9B" w:rsidRPr="00B37AFF" w:rsidRDefault="00DE4F9B" w:rsidP="00B37A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7AFF">
        <w:rPr>
          <w:rFonts w:ascii="Times New Roman" w:eastAsia="Times New Roman" w:hAnsi="Times New Roman" w:cs="Times New Roman"/>
          <w:b/>
          <w:bCs/>
          <w:color w:val="010101"/>
          <w:sz w:val="24"/>
          <w:szCs w:val="24"/>
          <w:lang w:eastAsia="ru-RU"/>
        </w:rPr>
        <w:t xml:space="preserve">Место передачи Имущества: </w:t>
      </w:r>
      <w:r w:rsidRPr="00B37AFF">
        <w:rPr>
          <w:rFonts w:ascii="Times New Roman" w:hAnsi="Times New Roman" w:cs="Times New Roman"/>
          <w:b/>
          <w:sz w:val="24"/>
          <w:szCs w:val="24"/>
        </w:rPr>
        <w:t>Московская область, Серпуховский район, пос. Пролетарский, д. 7</w:t>
      </w:r>
      <w:bookmarkStart w:id="0" w:name="_GoBack"/>
      <w:bookmarkEnd w:id="0"/>
    </w:p>
    <w:sectPr w:rsidR="00DE4F9B" w:rsidRPr="00B37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A7DFC"/>
    <w:multiLevelType w:val="hybridMultilevel"/>
    <w:tmpl w:val="195422FE"/>
    <w:lvl w:ilvl="0" w:tplc="F294B81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01C"/>
    <w:rsid w:val="00035822"/>
    <w:rsid w:val="000B3AF3"/>
    <w:rsid w:val="000F5FC5"/>
    <w:rsid w:val="003C4E88"/>
    <w:rsid w:val="005F2398"/>
    <w:rsid w:val="00785182"/>
    <w:rsid w:val="007B22A6"/>
    <w:rsid w:val="00827056"/>
    <w:rsid w:val="00875045"/>
    <w:rsid w:val="009052D3"/>
    <w:rsid w:val="00B37AFF"/>
    <w:rsid w:val="00C3101C"/>
    <w:rsid w:val="00DE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75045"/>
  </w:style>
  <w:style w:type="paragraph" w:styleId="a3">
    <w:name w:val="List Paragraph"/>
    <w:basedOn w:val="a"/>
    <w:uiPriority w:val="34"/>
    <w:qFormat/>
    <w:rsid w:val="00DE4F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75045"/>
  </w:style>
  <w:style w:type="paragraph" w:styleId="a3">
    <w:name w:val="List Paragraph"/>
    <w:basedOn w:val="a"/>
    <w:uiPriority w:val="34"/>
    <w:qFormat/>
    <w:rsid w:val="00DE4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Горячкин Юрий Александрович</dc:creator>
  <cp:keywords/>
  <dc:description/>
  <cp:lastModifiedBy>Горячкин Юрий Александрович</cp:lastModifiedBy>
  <cp:revision>3</cp:revision>
  <dcterms:created xsi:type="dcterms:W3CDTF">2014-08-28T12:06:00Z</dcterms:created>
  <dcterms:modified xsi:type="dcterms:W3CDTF">2014-08-28T12:08:00Z</dcterms:modified>
</cp:coreProperties>
</file>