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E80350" w:rsidRDefault="00D657B9" w:rsidP="008B6D72">
      <w:pPr>
        <w:pStyle w:val="1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  <w:proofErr w:type="gramStart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Ваулина Василина Николаевна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(дата рождения: 10.04.1986, место рождения: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</w:t>
      </w:r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в лице финансового управляющего </w:t>
      </w:r>
      <w:proofErr w:type="spellStart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>Начевой</w:t>
      </w:r>
      <w:proofErr w:type="spellEnd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Юлии Степановны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,а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Бережковская</w:t>
      </w:r>
      <w:proofErr w:type="spell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наб., д.10, оф.200</w:t>
      </w:r>
      <w:proofErr w:type="gram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)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</w:t>
      </w:r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, с одной стороны, и___________________________________________________________________, _______________, именуемый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</w:t>
      </w:r>
      <w:r w:rsidRPr="008B6D72">
        <w:rPr>
          <w:sz w:val="24"/>
          <w:szCs w:val="24"/>
        </w:rPr>
        <w:t xml:space="preserve">. Предмет </w:t>
      </w:r>
    </w:p>
    <w:p w:rsidR="008B6D72" w:rsidRPr="008B6D72" w:rsidRDefault="008B6D72" w:rsidP="008B6D72">
      <w:pPr>
        <w:pStyle w:val="2"/>
        <w:ind w:left="-284" w:firstLine="284"/>
      </w:pPr>
    </w:p>
    <w:p w:rsidR="008B6D72" w:rsidRPr="008B6D72" w:rsidRDefault="008B6D72" w:rsidP="008B6D72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sz w:val="24"/>
          <w:szCs w:val="24"/>
        </w:rPr>
      </w:pPr>
      <w:proofErr w:type="gramStart"/>
      <w:r w:rsidRPr="008B6D72">
        <w:rPr>
          <w:bCs/>
          <w:sz w:val="24"/>
          <w:szCs w:val="24"/>
        </w:rPr>
        <w:t xml:space="preserve">В соответствии с условиями настоящего договора, Претендент  для  участия в торгах по продаже имущества </w:t>
      </w:r>
      <w:r w:rsidR="00D657B9">
        <w:rPr>
          <w:sz w:val="24"/>
          <w:szCs w:val="24"/>
        </w:rPr>
        <w:t>Ваулиной Василины Николаевны</w:t>
      </w:r>
      <w:r w:rsidRPr="008B6D72">
        <w:rPr>
          <w:sz w:val="24"/>
          <w:szCs w:val="24"/>
        </w:rPr>
        <w:t xml:space="preserve">  </w:t>
      </w:r>
      <w:r w:rsidRPr="008B6D72">
        <w:rPr>
          <w:bCs/>
          <w:sz w:val="24"/>
          <w:szCs w:val="24"/>
        </w:rPr>
        <w:t>перечисляет,</w:t>
      </w:r>
      <w:r w:rsidRPr="008B6D72">
        <w:rPr>
          <w:sz w:val="24"/>
          <w:szCs w:val="24"/>
        </w:rPr>
        <w:t xml:space="preserve"> а </w:t>
      </w:r>
      <w:r w:rsidR="00D657B9">
        <w:rPr>
          <w:sz w:val="24"/>
          <w:szCs w:val="24"/>
        </w:rPr>
        <w:t>Ваулина Василина Николаевна</w:t>
      </w:r>
      <w:r w:rsidRPr="008B6D72">
        <w:rPr>
          <w:bCs/>
          <w:sz w:val="24"/>
          <w:szCs w:val="24"/>
        </w:rPr>
        <w:t xml:space="preserve">, в лице финансового управляющего </w:t>
      </w:r>
      <w:proofErr w:type="spellStart"/>
      <w:r w:rsidRPr="008B6D72">
        <w:rPr>
          <w:bCs/>
          <w:sz w:val="24"/>
          <w:szCs w:val="24"/>
        </w:rPr>
        <w:t>Начевой</w:t>
      </w:r>
      <w:proofErr w:type="spellEnd"/>
      <w:r w:rsidRPr="008B6D72">
        <w:rPr>
          <w:bCs/>
          <w:sz w:val="24"/>
          <w:szCs w:val="24"/>
        </w:rPr>
        <w:t xml:space="preserve"> Юлии Степановны, действующей на </w:t>
      </w:r>
      <w:r w:rsidR="00D657B9" w:rsidRPr="00D657B9">
        <w:rPr>
          <w:sz w:val="24"/>
          <w:szCs w:val="24"/>
        </w:rPr>
        <w:t>Решения Арбитражного суда Республики Татарстан от 15.04.2021 г. (резолютивная часть объявлена 14.04.2021) по делу № А65-20183/2020</w:t>
      </w:r>
      <w:r w:rsidR="00D657B9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>принимает задаток в размере 20 % от</w:t>
      </w:r>
      <w:r w:rsidRPr="008B6D72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 xml:space="preserve"> начальной цены продажи соответствующего имущества/лота, в</w:t>
      </w:r>
      <w:proofErr w:type="gramEnd"/>
      <w:r w:rsidRPr="008B6D72">
        <w:rPr>
          <w:bCs/>
          <w:sz w:val="24"/>
          <w:szCs w:val="24"/>
        </w:rPr>
        <w:t xml:space="preserve"> счет подтверждения своего участия  в открытых торгах в электронной форме при продаже имущества</w:t>
      </w:r>
      <w:r w:rsidRPr="008B6D72">
        <w:rPr>
          <w:sz w:val="24"/>
          <w:szCs w:val="24"/>
        </w:rPr>
        <w:t xml:space="preserve"> </w:t>
      </w:r>
      <w:r w:rsidR="00D657B9">
        <w:rPr>
          <w:sz w:val="24"/>
          <w:szCs w:val="24"/>
        </w:rPr>
        <w:t>Ваулиной Василины Николаевны</w:t>
      </w:r>
      <w:r w:rsidRPr="008B6D72">
        <w:rPr>
          <w:bCs/>
          <w:color w:val="000000"/>
          <w:sz w:val="24"/>
          <w:szCs w:val="24"/>
        </w:rPr>
        <w:t>,</w:t>
      </w:r>
      <w:r w:rsidRPr="008B6D72">
        <w:rPr>
          <w:bCs/>
          <w:sz w:val="24"/>
          <w:szCs w:val="24"/>
        </w:rPr>
        <w:t xml:space="preserve"> с назначением платежа: задаток за </w:t>
      </w:r>
      <w:r w:rsidR="00E80350">
        <w:rPr>
          <w:bCs/>
          <w:sz w:val="24"/>
          <w:szCs w:val="24"/>
        </w:rPr>
        <w:t>приобретение имущества/</w:t>
      </w:r>
      <w:r w:rsidRPr="008B6D72">
        <w:rPr>
          <w:bCs/>
          <w:sz w:val="24"/>
          <w:szCs w:val="24"/>
        </w:rPr>
        <w:t>Лот</w:t>
      </w:r>
      <w:r w:rsidR="00E80350">
        <w:rPr>
          <w:bCs/>
          <w:sz w:val="24"/>
          <w:szCs w:val="24"/>
        </w:rPr>
        <w:t xml:space="preserve">а № (указать номер лота) </w:t>
      </w:r>
      <w:r w:rsidR="00D657B9">
        <w:rPr>
          <w:bCs/>
          <w:sz w:val="24"/>
          <w:szCs w:val="24"/>
        </w:rPr>
        <w:t>Ваулиной Василины Николаевны</w:t>
      </w:r>
      <w:r w:rsidRPr="008B6D72">
        <w:rPr>
          <w:bCs/>
          <w:sz w:val="24"/>
          <w:szCs w:val="24"/>
        </w:rPr>
        <w:t xml:space="preserve">: </w:t>
      </w:r>
    </w:p>
    <w:p w:rsidR="008B6D72" w:rsidRPr="008B6D72" w:rsidRDefault="008B6D72" w:rsidP="008B6D72">
      <w:pPr>
        <w:pStyle w:val="a7"/>
        <w:ind w:firstLine="709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Лот № 1</w:t>
      </w:r>
    </w:p>
    <w:p w:rsidR="008B6D72" w:rsidRDefault="008B6D72" w:rsidP="00D657B9">
      <w:pPr>
        <w:pStyle w:val="a7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 xml:space="preserve">- </w:t>
      </w:r>
      <w:r w:rsidR="003F49D1" w:rsidRPr="003F49D1">
        <w:rPr>
          <w:b w:val="0"/>
          <w:sz w:val="24"/>
          <w:szCs w:val="24"/>
        </w:rPr>
        <w:t>Земельный участок, Кадастровый номер: 50:19:0060140:378, Назначение объекта недвижимости: данные отсутствуют, Виды разрешенного использования: для садоводства; для иных целей, Местоположения: Московская область, Рузский район, д. Петрищево, СН «</w:t>
      </w:r>
      <w:proofErr w:type="spellStart"/>
      <w:r w:rsidR="003F49D1" w:rsidRPr="003F49D1">
        <w:rPr>
          <w:b w:val="0"/>
          <w:sz w:val="24"/>
          <w:szCs w:val="24"/>
        </w:rPr>
        <w:t>Тарусса</w:t>
      </w:r>
      <w:proofErr w:type="spellEnd"/>
      <w:r w:rsidR="003F49D1" w:rsidRPr="003F49D1">
        <w:rPr>
          <w:b w:val="0"/>
          <w:sz w:val="24"/>
          <w:szCs w:val="24"/>
        </w:rPr>
        <w:t>», Площадь: 1100+/-23, Вид права, доля в праве: Собственность, Дата государственной регистрации: 05.12.2014, Номер государственной регистрации: 50-50-19/037/2014-818, Основание государственной регистрации: Договор дарения земельного участка от 18.11.2014. Указанный земельный участок обнесен забором около 2х метров высотой. На указанном земельном участке находится не зарегистрированная надворная постройка (материал-</w:t>
      </w:r>
      <w:proofErr w:type="spellStart"/>
      <w:r w:rsidR="003F49D1" w:rsidRPr="003F49D1">
        <w:rPr>
          <w:b w:val="0"/>
          <w:sz w:val="24"/>
          <w:szCs w:val="24"/>
        </w:rPr>
        <w:t>пеноблок</w:t>
      </w:r>
      <w:proofErr w:type="spellEnd"/>
      <w:r w:rsidR="003F49D1" w:rsidRPr="003F49D1">
        <w:rPr>
          <w:b w:val="0"/>
          <w:sz w:val="24"/>
          <w:szCs w:val="24"/>
        </w:rPr>
        <w:t>).</w:t>
      </w:r>
    </w:p>
    <w:p w:rsidR="003F49D1" w:rsidRPr="008B6D72" w:rsidRDefault="003F49D1" w:rsidP="00D657B9">
      <w:pPr>
        <w:pStyle w:val="a7"/>
        <w:jc w:val="both"/>
        <w:rPr>
          <w:b w:val="0"/>
          <w:sz w:val="24"/>
          <w:szCs w:val="24"/>
        </w:rPr>
      </w:pPr>
      <w:bookmarkStart w:id="0" w:name="_GoBack"/>
      <w:bookmarkEnd w:id="0"/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II</w:t>
      </w:r>
      <w:r w:rsidRPr="008B6D72">
        <w:rPr>
          <w:sz w:val="24"/>
          <w:szCs w:val="24"/>
        </w:rPr>
        <w:t>. Порядок внесения задатка</w:t>
      </w:r>
    </w:p>
    <w:p w:rsidR="008B6D72" w:rsidRPr="008B6D72" w:rsidRDefault="008B6D72" w:rsidP="008B6D72">
      <w:pPr>
        <w:pStyle w:val="31"/>
        <w:rPr>
          <w:sz w:val="24"/>
        </w:rPr>
      </w:pPr>
      <w:r w:rsidRPr="008B6D72">
        <w:rPr>
          <w:sz w:val="24"/>
        </w:rPr>
        <w:t xml:space="preserve">   </w:t>
      </w:r>
    </w:p>
    <w:p w:rsidR="008B6D72" w:rsidRPr="008B6D72" w:rsidRDefault="008B6D72" w:rsidP="008B6D72">
      <w:pPr>
        <w:pStyle w:val="31"/>
        <w:tabs>
          <w:tab w:val="left" w:pos="567"/>
        </w:tabs>
        <w:ind w:left="0" w:firstLine="0"/>
        <w:rPr>
          <w:sz w:val="24"/>
        </w:rPr>
      </w:pPr>
      <w:r w:rsidRPr="008B6D72">
        <w:rPr>
          <w:sz w:val="24"/>
        </w:rPr>
        <w:t>2.1.</w:t>
      </w:r>
      <w:r w:rsidRPr="008B6D72">
        <w:rPr>
          <w:sz w:val="24"/>
        </w:rPr>
        <w:tab/>
        <w:t xml:space="preserve">Задаток должен быть внесен Претендентом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2.2.</w:t>
      </w:r>
      <w:r w:rsidRPr="008B6D72">
        <w:rPr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2.3.</w:t>
      </w:r>
      <w:r w:rsidRPr="008B6D72">
        <w:rPr>
          <w:sz w:val="24"/>
          <w:szCs w:val="24"/>
        </w:rPr>
        <w:tab/>
        <w:t xml:space="preserve">Задаток на участие в торгах по продаже Имущества определенного в п. 1.1. настоящего Договора вносится заявителем на личный  счет финансового управляющего, являющегося организатором торгов и указанный в сообщении о торгах по следующим </w:t>
      </w:r>
      <w:r w:rsidRPr="008B6D72">
        <w:rPr>
          <w:sz w:val="24"/>
          <w:szCs w:val="24"/>
        </w:rPr>
        <w:lastRenderedPageBreak/>
        <w:t>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Покупателем по 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 Получатель: </w:t>
      </w:r>
      <w:proofErr w:type="spellStart"/>
      <w:r w:rsidRPr="00D657B9">
        <w:rPr>
          <w:rFonts w:eastAsia="Arial Unicode MS"/>
          <w:b/>
          <w:color w:val="000000"/>
          <w:sz w:val="24"/>
          <w:szCs w:val="24"/>
        </w:rPr>
        <w:t>Начева</w:t>
      </w:r>
      <w:proofErr w:type="spellEnd"/>
      <w:r w:rsidRPr="00D657B9">
        <w:rPr>
          <w:rFonts w:eastAsia="Arial Unicode MS"/>
          <w:b/>
          <w:color w:val="000000"/>
          <w:sz w:val="24"/>
          <w:szCs w:val="24"/>
        </w:rPr>
        <w:t xml:space="preserve"> Юлия Степановна ИНН 502920594419,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Наименование банка получателя: ПАО СБЕРБАНК,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БИК Банка получателя: 044525225,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ИНН Банка получателя: 7707083893,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КПП 773643001,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proofErr w:type="gramStart"/>
      <w:r w:rsidRPr="00D657B9">
        <w:rPr>
          <w:rFonts w:eastAsia="Arial Unicode MS"/>
          <w:b/>
          <w:color w:val="000000"/>
          <w:sz w:val="24"/>
          <w:szCs w:val="24"/>
        </w:rPr>
        <w:t>К</w:t>
      </w:r>
      <w:proofErr w:type="gramEnd"/>
      <w:r w:rsidRPr="00D657B9">
        <w:rPr>
          <w:rFonts w:eastAsia="Arial Unicode MS"/>
          <w:b/>
          <w:color w:val="000000"/>
          <w:sz w:val="24"/>
          <w:szCs w:val="24"/>
        </w:rPr>
        <w:t>/С Банка получателя: 30101810400000000225,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Счет получателя в банке получателя: 40817810438120675141, </w:t>
      </w:r>
    </w:p>
    <w:p w:rsid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Назначение платежа: «Задаток за приобретение имущества/Лота № (указать номер лота) Ваулиной</w:t>
      </w:r>
      <w:proofErr w:type="gramStart"/>
      <w:r w:rsidRPr="00D657B9">
        <w:rPr>
          <w:rFonts w:eastAsia="Arial Unicode MS"/>
          <w:b/>
          <w:color w:val="000000"/>
          <w:sz w:val="24"/>
          <w:szCs w:val="24"/>
        </w:rPr>
        <w:t xml:space="preserve"> В</w:t>
      </w:r>
      <w:proofErr w:type="gramEnd"/>
      <w:r w:rsidRPr="00D657B9">
        <w:rPr>
          <w:rFonts w:eastAsia="Arial Unicode MS"/>
          <w:b/>
          <w:color w:val="000000"/>
          <w:sz w:val="24"/>
          <w:szCs w:val="24"/>
        </w:rPr>
        <w:t xml:space="preserve"> Н».</w:t>
      </w:r>
    </w:p>
    <w:p w:rsidR="008B6D72" w:rsidRPr="008B6D72" w:rsidRDefault="008B6D72" w:rsidP="00D657B9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Задаток перечисляется участником торгов в счет обеспечения исполнения обязательств, по оплате продаваемого на торгах имущества, определенного п. 1.1. настоящего Договора.</w:t>
      </w:r>
    </w:p>
    <w:p w:rsidR="008B6D72" w:rsidRPr="008B6D72" w:rsidRDefault="008B6D72" w:rsidP="008B6D72">
      <w:pPr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8B6D72" w:rsidRPr="008B6D72" w:rsidRDefault="008B6D72" w:rsidP="008B6D72">
      <w:pPr>
        <w:ind w:firstLine="284"/>
        <w:jc w:val="center"/>
        <w:rPr>
          <w:b/>
          <w:bCs/>
          <w:sz w:val="24"/>
          <w:szCs w:val="24"/>
        </w:rPr>
      </w:pPr>
      <w:r w:rsidRPr="008B6D72">
        <w:rPr>
          <w:b/>
          <w:bCs/>
          <w:sz w:val="24"/>
          <w:szCs w:val="24"/>
          <w:lang w:val="en-US"/>
        </w:rPr>
        <w:t>III</w:t>
      </w:r>
      <w:r w:rsidRPr="008B6D72">
        <w:rPr>
          <w:b/>
          <w:bCs/>
          <w:sz w:val="24"/>
          <w:szCs w:val="24"/>
        </w:rPr>
        <w:t>. Порядок возврата и удержания задатка</w:t>
      </w:r>
    </w:p>
    <w:p w:rsidR="008B6D72" w:rsidRPr="008B6D72" w:rsidRDefault="008B6D72" w:rsidP="008B6D72">
      <w:pPr>
        <w:ind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3.1.</w:t>
      </w:r>
      <w:r w:rsidRPr="008B6D72">
        <w:rPr>
          <w:sz w:val="24"/>
          <w:szCs w:val="24"/>
        </w:rPr>
        <w:tab/>
        <w:t>Задаток возвращается в случаях и в срок</w:t>
      </w:r>
      <w:r w:rsidR="00A16FF0">
        <w:rPr>
          <w:sz w:val="24"/>
          <w:szCs w:val="24"/>
        </w:rPr>
        <w:t xml:space="preserve">и, которые установлены параграфом </w:t>
      </w:r>
      <w:r w:rsidRPr="008B6D72">
        <w:rPr>
          <w:sz w:val="24"/>
          <w:szCs w:val="24"/>
        </w:rPr>
        <w:t xml:space="preserve"> </w:t>
      </w:r>
      <w:r w:rsidR="00A16FF0">
        <w:rPr>
          <w:sz w:val="24"/>
          <w:szCs w:val="24"/>
        </w:rPr>
        <w:t>III настоящего Договора.</w:t>
      </w:r>
    </w:p>
    <w:p w:rsidR="008B6D72" w:rsidRPr="008B6D72" w:rsidRDefault="008B6D72" w:rsidP="008B6D72">
      <w:pPr>
        <w:pStyle w:val="3"/>
        <w:ind w:right="-2"/>
      </w:pPr>
      <w:r w:rsidRPr="008B6D72">
        <w:t>3.2.</w:t>
      </w:r>
      <w:r w:rsidRPr="008B6D72">
        <w:tab/>
        <w:t>В случае</w:t>
      </w:r>
      <w:proofErr w:type="gramStart"/>
      <w:r w:rsidRPr="008B6D72">
        <w:t>,</w:t>
      </w:r>
      <w:proofErr w:type="gramEnd"/>
      <w:r w:rsidRPr="008B6D72"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8B6D72" w:rsidRDefault="008B6D72" w:rsidP="008B6D72">
      <w:pPr>
        <w:pStyle w:val="3"/>
        <w:tabs>
          <w:tab w:val="left" w:pos="567"/>
        </w:tabs>
        <w:ind w:right="-2"/>
      </w:pPr>
      <w:r w:rsidRPr="008B6D72"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3.3.</w:t>
      </w:r>
      <w:r w:rsidRPr="008B6D72">
        <w:rPr>
          <w:sz w:val="24"/>
          <w:szCs w:val="24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8B6D72" w:rsidRPr="008B6D72" w:rsidRDefault="008B6D72" w:rsidP="008B6D72">
      <w:pPr>
        <w:pStyle w:val="21"/>
        <w:ind w:right="-2" w:firstLine="0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заключения в установленный срок договора купли - продажи имущества;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8B6D72" w:rsidRDefault="008B6D72" w:rsidP="008B6D72">
      <w:pPr>
        <w:pStyle w:val="a9"/>
        <w:ind w:left="0" w:right="-2" w:firstLine="0"/>
      </w:pPr>
      <w:r w:rsidRPr="008B6D72">
        <w:t>3.4.</w:t>
      </w:r>
      <w:r w:rsidRPr="008B6D72"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3.5.   </w:t>
      </w:r>
      <w:r w:rsidRPr="008B6D72">
        <w:rPr>
          <w:b/>
        </w:rPr>
        <w:tab/>
      </w:r>
      <w:r w:rsidR="00A16FF0" w:rsidRPr="00A16FF0">
        <w:rPr>
          <w:b/>
        </w:rPr>
        <w:t xml:space="preserve">Участнику (заявителю, претенденту) </w:t>
      </w:r>
      <w:r w:rsidRPr="008B6D72">
        <w:rPr>
          <w:b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18129F">
        <w:rPr>
          <w:b/>
        </w:rPr>
        <w:t>за счет  перечисленных денежных средств, являющихся задатком</w:t>
      </w:r>
      <w:r w:rsidR="00260A14">
        <w:rPr>
          <w:b/>
        </w:rPr>
        <w:t xml:space="preserve">, </w:t>
      </w:r>
      <w:r w:rsidRPr="008B6D72">
        <w:rPr>
          <w:b/>
        </w:rPr>
        <w:t xml:space="preserve">на счет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 xml:space="preserve">. Таким образом, обязанность по выплате комиссии Банка за возврат задатка возлагается на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>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3.6. </w:t>
      </w:r>
      <w:r w:rsidR="00A16FF0">
        <w:rPr>
          <w:b/>
        </w:rPr>
        <w:t>Участник (заявитель, претендент</w:t>
      </w:r>
      <w:r w:rsidR="00A16FF0" w:rsidRPr="00A16FF0">
        <w:rPr>
          <w:b/>
        </w:rPr>
        <w:t>)</w:t>
      </w:r>
      <w:r w:rsidRPr="008B6D72">
        <w:rPr>
          <w:b/>
        </w:rPr>
        <w:t>, внесший задаток соглашается с условиями, предусмотренными п. 3.5. настоящего Договора.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  <w:r w:rsidRPr="008B6D72">
        <w:t>3.7. Победителю торгов задаток засчитывается в счет оплаты за имущество.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color w:val="000000"/>
        </w:rPr>
      </w:pPr>
      <w:r w:rsidRPr="008B6D72">
        <w:t xml:space="preserve">3.8. </w:t>
      </w:r>
      <w:r w:rsidR="00A16FF0">
        <w:rPr>
          <w:color w:val="000000"/>
        </w:rPr>
        <w:t>Участник (заявитель, претендент</w:t>
      </w:r>
      <w:r w:rsidR="00A16FF0" w:rsidRPr="00A16FF0">
        <w:rPr>
          <w:color w:val="000000"/>
        </w:rPr>
        <w:t xml:space="preserve">) </w:t>
      </w:r>
      <w:r w:rsidRPr="008B6D72">
        <w:rPr>
          <w:color w:val="000000"/>
        </w:rPr>
        <w:t xml:space="preserve"> вправе направить задаток на счет, указанный  в</w:t>
      </w:r>
      <w:r w:rsidR="00881860">
        <w:rPr>
          <w:color w:val="000000"/>
        </w:rPr>
        <w:t xml:space="preserve"> </w:t>
      </w:r>
      <w:r w:rsidRPr="008B6D72">
        <w:rPr>
          <w:color w:val="000000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</w:p>
    <w:p w:rsidR="008B6D72" w:rsidRPr="008B6D72" w:rsidRDefault="008B6D72" w:rsidP="008B6D72">
      <w:pPr>
        <w:pStyle w:val="a7"/>
        <w:ind w:right="-2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IV</w:t>
      </w:r>
      <w:r w:rsidRPr="008B6D72">
        <w:rPr>
          <w:sz w:val="24"/>
          <w:szCs w:val="24"/>
        </w:rPr>
        <w:t>. Срок действия настоящего договора</w:t>
      </w:r>
    </w:p>
    <w:p w:rsidR="008B6D72" w:rsidRPr="008B6D72" w:rsidRDefault="008B6D72" w:rsidP="008B6D72">
      <w:pPr>
        <w:ind w:right="-2"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4.1.</w:t>
      </w:r>
      <w:r w:rsidRPr="008B6D72">
        <w:rPr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</w:p>
    <w:p w:rsidR="008B6D72" w:rsidRPr="008B6D72" w:rsidRDefault="008B6D72" w:rsidP="008B6D72">
      <w:pPr>
        <w:pStyle w:val="3"/>
        <w:ind w:right="-2" w:hanging="141"/>
      </w:pPr>
      <w:r w:rsidRPr="008B6D72">
        <w:t xml:space="preserve">  4.2. </w:t>
      </w:r>
      <w:r w:rsidRPr="008B6D72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V</w:t>
      </w:r>
      <w:r w:rsidRPr="008B6D72">
        <w:rPr>
          <w:sz w:val="24"/>
          <w:szCs w:val="24"/>
        </w:rPr>
        <w:t>. Реквизиты и подписи сторон:</w:t>
      </w:r>
    </w:p>
    <w:p w:rsidR="008B6D72" w:rsidRPr="008B6D72" w:rsidRDefault="008B6D72" w:rsidP="008B6D72">
      <w:pPr>
        <w:ind w:right="565" w:firstLine="284"/>
        <w:jc w:val="both"/>
        <w:rPr>
          <w:b/>
          <w:bCs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8B6D72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D657B9" w:rsidRDefault="00D657B9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D657B9">
              <w:rPr>
                <w:sz w:val="24"/>
                <w:szCs w:val="24"/>
              </w:rPr>
              <w:t>Ваулина Василина Николаевна (дата рождения: 10.04.1986, место рождения:</w:t>
            </w:r>
            <w:proofErr w:type="gramEnd"/>
            <w:r w:rsidRPr="00D657B9">
              <w:rPr>
                <w:sz w:val="24"/>
                <w:szCs w:val="24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      </w:r>
            <w:proofErr w:type="spellStart"/>
            <w:r w:rsidRPr="00D657B9">
              <w:rPr>
                <w:sz w:val="24"/>
                <w:szCs w:val="24"/>
              </w:rPr>
              <w:t>Начевой</w:t>
            </w:r>
            <w:proofErr w:type="spellEnd"/>
            <w:r w:rsidRPr="00D657B9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D657B9">
              <w:rPr>
                <w:sz w:val="24"/>
                <w:szCs w:val="24"/>
              </w:rPr>
              <w:t>,а</w:t>
            </w:r>
            <w:proofErr w:type="gramEnd"/>
            <w:r w:rsidRPr="00D657B9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D657B9">
              <w:rPr>
                <w:sz w:val="24"/>
                <w:szCs w:val="24"/>
              </w:rPr>
              <w:t>Бережковская</w:t>
            </w:r>
            <w:proofErr w:type="spellEnd"/>
            <w:r w:rsidRPr="00D657B9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D657B9">
              <w:rPr>
                <w:sz w:val="24"/>
                <w:szCs w:val="24"/>
              </w:rPr>
              <w:t xml:space="preserve"> )</w:t>
            </w:r>
            <w:proofErr w:type="gramEnd"/>
            <w:r w:rsidRPr="00D657B9">
              <w:rPr>
                <w:sz w:val="24"/>
                <w:szCs w:val="24"/>
              </w:rPr>
              <w:t>, 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D657B9" w:rsidRDefault="00D657B9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Получатель: </w:t>
            </w:r>
            <w:proofErr w:type="spell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Начева</w:t>
            </w:r>
            <w:proofErr w:type="spell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 Юлия Степановна ИНН 502920594419,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Наименование банка получателя: ПАО СБЕРБАНК,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БИК Банка получателя: 044525225,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ИНН Банка получателя: 7707083893,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КПП 773643001,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proofErr w:type="gram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К</w:t>
            </w:r>
            <w:proofErr w:type="gram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>/С Банка получателя: 30101810400000000225,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Счет получателя в банке получателя: 40817810438120675141, 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 w:rsidRPr="008B6D72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D657B9" w:rsidRPr="008B6D72" w:rsidRDefault="00D657B9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B6D72">
              <w:rPr>
                <w:b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b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/>
                <w:bCs/>
                <w:sz w:val="24"/>
                <w:szCs w:val="24"/>
              </w:rPr>
            </w:pPr>
            <w:r w:rsidRPr="008B6D72">
              <w:rPr>
                <w:b/>
                <w:bCs/>
                <w:sz w:val="24"/>
                <w:szCs w:val="24"/>
              </w:rPr>
              <w:t>Претендент:</w:t>
            </w:r>
          </w:p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58EC" w:rsidRPr="008B6D72" w:rsidRDefault="001C1A43">
      <w:pPr>
        <w:rPr>
          <w:sz w:val="24"/>
          <w:szCs w:val="24"/>
        </w:rPr>
      </w:pPr>
    </w:p>
    <w:sectPr w:rsidR="00AF58EC" w:rsidRPr="008B6D72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A43" w:rsidRDefault="001C1A43">
      <w:r>
        <w:separator/>
      </w:r>
    </w:p>
  </w:endnote>
  <w:endnote w:type="continuationSeparator" w:id="0">
    <w:p w:rsidR="001C1A43" w:rsidRDefault="001C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1C1A43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1C1A43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A43" w:rsidRDefault="001C1A43">
      <w:r>
        <w:separator/>
      </w:r>
    </w:p>
  </w:footnote>
  <w:footnote w:type="continuationSeparator" w:id="0">
    <w:p w:rsidR="001C1A43" w:rsidRDefault="001C1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1C1A43"/>
    <w:rsid w:val="00260A14"/>
    <w:rsid w:val="003F49D1"/>
    <w:rsid w:val="00643091"/>
    <w:rsid w:val="00881860"/>
    <w:rsid w:val="008B6D72"/>
    <w:rsid w:val="009B4573"/>
    <w:rsid w:val="00A16FF0"/>
    <w:rsid w:val="00AC4EC1"/>
    <w:rsid w:val="00B432E0"/>
    <w:rsid w:val="00BD742C"/>
    <w:rsid w:val="00C14815"/>
    <w:rsid w:val="00D657B9"/>
    <w:rsid w:val="00E80350"/>
    <w:rsid w:val="00EF4561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2019-10-04T08:08:00Z</dcterms:created>
  <dcterms:modified xsi:type="dcterms:W3CDTF">2021-07-15T07:37:00Z</dcterms:modified>
</cp:coreProperties>
</file>