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A2274A" w:rsidP="00A227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Юртаева Елена Васильевна </w:t>
      </w:r>
      <w:r w:rsidRPr="007833A9">
        <w:rPr>
          <w:sz w:val="24"/>
          <w:szCs w:val="24"/>
        </w:rPr>
        <w:t>(дата рождения:08.09.1961г., место рождения: гор. Волгоград, ИНН:772200333371, место регистрации: г. Москва, ул. Шоссе Энтузиастов, 10/2, кв. 13),</w:t>
      </w:r>
      <w:r w:rsidRPr="00A2274A">
        <w:rPr>
          <w:b/>
          <w:sz w:val="24"/>
          <w:szCs w:val="24"/>
        </w:rPr>
        <w:t xml:space="preserve"> в лице финансового управляющего Начевой Юлии Степановны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корреспонденции:109240,Москва,а/я41),член Ассоциация «СГАУ» (ОГРН 1028600516735,ИНН 8601019434, адрес: 121059 г. Москва, Бережковская наб., д.10, оф.200 )</w:t>
      </w:r>
      <w:r w:rsidR="00DB5DED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Pr="007833A9">
        <w:rPr>
          <w:sz w:val="24"/>
          <w:szCs w:val="24"/>
        </w:rPr>
        <w:t>действующей на основании Решения Арбитражного суда г. Москвы от 15.05.2019г. (рез. часть от 06.05.19г.) по делу № А40-104420/18,</w:t>
      </w:r>
      <w:r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</w:t>
      </w:r>
      <w:r w:rsidR="004E569B">
        <w:rPr>
          <w:sz w:val="24"/>
          <w:szCs w:val="24"/>
        </w:rPr>
        <w:t>публичного предложения</w:t>
      </w:r>
      <w:bookmarkStart w:id="0" w:name="_GoBack"/>
      <w:bookmarkEnd w:id="0"/>
      <w:r w:rsidR="00E01442" w:rsidRPr="00E01442">
        <w:rPr>
          <w:sz w:val="24"/>
          <w:szCs w:val="24"/>
        </w:rPr>
        <w:t xml:space="preserve"> по продаже имущества </w:t>
      </w:r>
      <w:r>
        <w:rPr>
          <w:sz w:val="24"/>
          <w:szCs w:val="24"/>
        </w:rPr>
        <w:t>Юртаевой Елены Васильевны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r>
        <w:rPr>
          <w:sz w:val="24"/>
          <w:szCs w:val="24"/>
        </w:rPr>
        <w:t xml:space="preserve">Начевой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 w:rsidR="00DB5DED" w:rsidRPr="00DB5DED">
        <w:rPr>
          <w:sz w:val="24"/>
          <w:szCs w:val="24"/>
        </w:rPr>
        <w:t xml:space="preserve">Юртаевой Елены Васильевны </w:t>
      </w:r>
      <w:r w:rsidR="00DB5DED">
        <w:rPr>
          <w:sz w:val="24"/>
          <w:szCs w:val="24"/>
        </w:rPr>
        <w:t xml:space="preserve">и </w:t>
      </w:r>
      <w:r>
        <w:rPr>
          <w:sz w:val="24"/>
          <w:szCs w:val="24"/>
        </w:rPr>
        <w:t>действующей на основании  Решения</w:t>
      </w:r>
      <w:r w:rsidRPr="00A2274A">
        <w:rPr>
          <w:sz w:val="24"/>
          <w:szCs w:val="24"/>
        </w:rPr>
        <w:t xml:space="preserve"> Арбитражного суда г. Москвы от </w:t>
      </w:r>
      <w:r>
        <w:rPr>
          <w:sz w:val="24"/>
          <w:szCs w:val="24"/>
        </w:rPr>
        <w:t xml:space="preserve">15.05.2019г. (рез. часть от </w:t>
      </w:r>
      <w:r w:rsidRPr="00A2274A">
        <w:rPr>
          <w:sz w:val="24"/>
          <w:szCs w:val="24"/>
        </w:rPr>
        <w:t>06.05.19</w:t>
      </w:r>
      <w:r>
        <w:rPr>
          <w:sz w:val="24"/>
          <w:szCs w:val="24"/>
        </w:rPr>
        <w:t xml:space="preserve">г.) </w:t>
      </w:r>
      <w:r w:rsidRPr="00A2274A">
        <w:rPr>
          <w:sz w:val="24"/>
          <w:szCs w:val="24"/>
        </w:rPr>
        <w:t xml:space="preserve"> по делу № А40-104420/18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- Земельный участок, кадастровый номер: 67:03:2560101:4, для индивидуального жилищного строительства, расположенный по адресу: Смоленская обл., р-н Гагаринский, с/п Покровское, д. Щекино, площадь 1500 кв. м., дата гос. регистрации 18.08.2017г., номер гос. регистрации 67:03:2560101:4-67/002/2017-2, основание гос. регистрации: Договор купли продажи земельного участка, заключенный в г. Гагарин Смоленской обл., выдан 11.08.2017.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2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- Земельный участок, кадастровый номер: 50:07:0030110:324, для садоводства, земля сельскохозяйственного назначения, расположенный по адресу: Московская обл., Волоколамский р-н. с/пос. Кашинское, р-н Кашино. снт Текстильщик, уч-к 515, площадь 600 кв. м., дата гос. регистрации 25.05.2009г., номер гос. регистрации 50-5007/028/2009-074, основание гос. регистрации: Договор купли-продажи земельного участка от 28.04.2009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Определения арбитражного суда г. Москвы от 01.10.2019г. (резолютивная часть от 30.09.19) по делу № </w:t>
      </w:r>
      <w:r w:rsidR="00A2274A" w:rsidRPr="00A2274A">
        <w:rPr>
          <w:sz w:val="24"/>
          <w:szCs w:val="24"/>
        </w:rPr>
        <w:t>А40-104420/18-129-84Ф</w:t>
      </w:r>
      <w:r w:rsidR="00F43D46">
        <w:rPr>
          <w:sz w:val="24"/>
          <w:szCs w:val="24"/>
        </w:rPr>
        <w:t>.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2.1. Общая стоимость Имущества составляет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 xml:space="preserve">2.2. Задаток в сумме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>) 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43D46">
        <w:rPr>
          <w:sz w:val="24"/>
          <w:szCs w:val="24"/>
        </w:rPr>
        <w:t>Получатель: Начева Юлия Степановна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lastRenderedPageBreak/>
        <w:t>ИНН 502920594419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Наименование банка получателя: Филиал № 77001 Банка ВТБ (ПАО) в г. Москве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БИК Банка получателя: 044525745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ИНН Банка получателя: 7702070139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К/С Банка получателя: 30101810345250000745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Счет получателя в банке получателя: 40817810135004032588</w:t>
      </w:r>
    </w:p>
    <w:p w:rsid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Назначение платежа: «</w:t>
      </w:r>
      <w:r w:rsidR="00B01D33" w:rsidRPr="00B01D33">
        <w:rPr>
          <w:sz w:val="24"/>
          <w:szCs w:val="24"/>
        </w:rPr>
        <w:t>задаток за приобретение имущества/Лота № (указать номер лота) Юртаевой Е.В.</w:t>
      </w:r>
      <w:r w:rsidRPr="00F43D46">
        <w:rPr>
          <w:sz w:val="24"/>
          <w:szCs w:val="24"/>
        </w:rPr>
        <w:t>»</w:t>
      </w:r>
    </w:p>
    <w:p w:rsidR="008256FF" w:rsidRPr="00E01442" w:rsidRDefault="008256FF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F43D46" w:rsidRPr="00B01D33">
        <w:rPr>
          <w:b/>
          <w:sz w:val="24"/>
          <w:szCs w:val="24"/>
        </w:rPr>
        <w:t>Юртаевой  Елены Васильевны по реквизитам: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Получатель: Юртаева Елена Васильевна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ИНН 772200333371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Наименование банка получателя: Филиал № 77001 Банка ВТБ (ПАО) в г. Москве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БИК Банка получателя: 044525745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ИНН Банка получателя: 7702070139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К/С Банка получателя: 30101810345250000745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Счет получателя в банке получателя: 40817810235000015166</w:t>
      </w:r>
    </w:p>
    <w:p w:rsidR="00F43D46" w:rsidRPr="00B01D33" w:rsidRDefault="00F43D46" w:rsidP="00222A5F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Назначение платежа: «Оплата по договору купли –продажи </w:t>
      </w:r>
      <w:r w:rsidR="00222A5F" w:rsidRPr="00B01D33">
        <w:rPr>
          <w:b/>
          <w:sz w:val="24"/>
          <w:szCs w:val="24"/>
        </w:rPr>
        <w:t>№ … от…</w:t>
      </w:r>
    </w:p>
    <w:p w:rsidR="00222A5F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 xml:space="preserve"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>надлежащем исполнении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>расторжении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E01442">
        <w:rPr>
          <w:sz w:val="24"/>
          <w:szCs w:val="24"/>
        </w:rPr>
        <w:t>возникновении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подведомственносью</w:t>
      </w:r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Юртаева Елена Васильевна </w:t>
            </w:r>
            <w:r w:rsidRPr="00A2274A">
              <w:rPr>
                <w:b/>
                <w:sz w:val="24"/>
                <w:szCs w:val="24"/>
              </w:rPr>
              <w:t>(дата рождения:08.09.1961г.,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>место рождения: гор. Волгоград, ИНН:772200333371,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>место регистрации: г. Москва, ул. Шоссе Энтузиастов, 10/2, кв. 13), в лице финансового управляющего Начевой Юлии Степановны действующей на основании Решения Арбитражного суда г. Москвы от 15.05.2019г. (рез. часть от 06.05.19г.) по делу № А40-104420/18</w:t>
            </w:r>
          </w:p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 xml:space="preserve">Получатель: </w:t>
            </w:r>
            <w:r>
              <w:rPr>
                <w:sz w:val="24"/>
                <w:szCs w:val="24"/>
              </w:rPr>
              <w:t>Юртаева Елена Васильевна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ИНН 772200333371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БИК Банка получателя: 044525745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ИНН Банка получателя: 7702070139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К/С Банка получателя: 30101810345250000745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 xml:space="preserve">Счет получателя в банке получателя: </w:t>
            </w:r>
            <w:r>
              <w:rPr>
                <w:sz w:val="24"/>
                <w:szCs w:val="24"/>
              </w:rPr>
              <w:t>40817810235000015166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Юртаевой Елены Васильевны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lastRenderedPageBreak/>
              <w:t xml:space="preserve">___________________  </w:t>
            </w:r>
            <w:r w:rsidR="00F76F58">
              <w:rPr>
                <w:color w:val="000000"/>
                <w:sz w:val="24"/>
                <w:szCs w:val="24"/>
              </w:rPr>
              <w:t>Начева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9A5" w:rsidRDefault="003C49A5">
      <w:r>
        <w:separator/>
      </w:r>
    </w:p>
  </w:endnote>
  <w:endnote w:type="continuationSeparator" w:id="0">
    <w:p w:rsidR="003C49A5" w:rsidRDefault="003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9A5" w:rsidRDefault="003C49A5">
      <w:r>
        <w:separator/>
      </w:r>
    </w:p>
  </w:footnote>
  <w:footnote w:type="continuationSeparator" w:id="0">
    <w:p w:rsidR="003C49A5" w:rsidRDefault="003C4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C49A5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569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2</cp:revision>
  <cp:lastPrinted>2015-10-28T12:50:00Z</cp:lastPrinted>
  <dcterms:created xsi:type="dcterms:W3CDTF">2020-02-10T09:38:00Z</dcterms:created>
  <dcterms:modified xsi:type="dcterms:W3CDTF">2020-02-10T09:38:00Z</dcterms:modified>
</cp:coreProperties>
</file>