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DAC" w:rsidRPr="002A4F37" w:rsidRDefault="00A93DAC" w:rsidP="00A93DAC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2A4F37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A93DAC" w:rsidRPr="002A4F37" w:rsidRDefault="00A93DAC" w:rsidP="00A93D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2A4F37">
        <w:rPr>
          <w:rFonts w:ascii="Times New Roman" w:hAnsi="Times New Roman" w:cs="Times New Roman"/>
          <w:b/>
        </w:rPr>
        <w:t>купли-продажи имущества</w:t>
      </w:r>
    </w:p>
    <w:p w:rsidR="00A93DAC" w:rsidRPr="002A4F37" w:rsidRDefault="00A93DAC" w:rsidP="00A93DAC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39"/>
        <w:gridCol w:w="4347"/>
      </w:tblGrid>
      <w:tr w:rsidR="00A93DAC" w:rsidRPr="002A4F37" w:rsidTr="005702C3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3DAC" w:rsidRPr="002A4F37" w:rsidRDefault="00A93DAC" w:rsidP="005702C3">
            <w:pPr>
              <w:pStyle w:val="a4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A4F37"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3DAC" w:rsidRPr="002A4F37" w:rsidRDefault="00A93DAC" w:rsidP="005702C3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2A4F37">
              <w:rPr>
                <w:rFonts w:ascii="Times New Roman" w:hAnsi="Times New Roman" w:cs="Times New Roman"/>
                <w:sz w:val="22"/>
                <w:szCs w:val="22"/>
              </w:rPr>
              <w:t>«___» ___________ 2023 года</w:t>
            </w:r>
          </w:p>
        </w:tc>
      </w:tr>
    </w:tbl>
    <w:p w:rsidR="00A93DAC" w:rsidRPr="002A4F37" w:rsidRDefault="00A93DAC" w:rsidP="00A93DAC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2A4F37">
        <w:rPr>
          <w:rFonts w:ascii="Times New Roman" w:hAnsi="Times New Roman" w:cs="Times New Roman"/>
          <w:noProof/>
        </w:rPr>
        <w:t>Гамаюнов Андрей Юрьевич, в лице финансового управляющего Павлова Алексея Сергеевича, действующий на основании Решения Арбитражного суда Саратовской области от 09 июня 2020 г. по делу № А57-23940/2019</w:t>
      </w:r>
      <w:r w:rsidRPr="002A4F37">
        <w:rPr>
          <w:rFonts w:ascii="Times New Roman" w:hAnsi="Times New Roman" w:cs="Times New Roman"/>
        </w:rPr>
        <w:t>, именуемый в дальнейшем «Продавец»</w:t>
      </w:r>
      <w:r w:rsidRPr="002A4F37">
        <w:rPr>
          <w:rFonts w:ascii="Times New Roman" w:hAnsi="Times New Roman" w:cs="Times New Roman"/>
          <w:noProof/>
        </w:rPr>
        <w:t>, с одной стороны, и _________________________________________________</w:t>
      </w:r>
      <w:r w:rsidRPr="002A4F37">
        <w:rPr>
          <w:rFonts w:ascii="Times New Roman" w:hAnsi="Times New Roman" w:cs="Times New Roman"/>
          <w:iCs/>
        </w:rPr>
        <w:t>, и</w:t>
      </w:r>
      <w:r w:rsidRPr="002A4F37">
        <w:rPr>
          <w:rFonts w:ascii="Times New Roman" w:hAnsi="Times New Roman" w:cs="Times New Roman"/>
          <w:noProof/>
        </w:rPr>
        <w:t>менуемый в дальнейшем «Покупатель», с другой стороны, вместе именуемые «Стороны», заключили настоящий договор о нижеследующем</w:t>
      </w:r>
      <w:r w:rsidRPr="002A4F37">
        <w:rPr>
          <w:rFonts w:ascii="Times New Roman" w:hAnsi="Times New Roman" w:cs="Times New Roman"/>
          <w:iCs/>
        </w:rPr>
        <w:t>:</w:t>
      </w:r>
    </w:p>
    <w:p w:rsidR="00A93DAC" w:rsidRPr="002A4F37" w:rsidRDefault="00A93DAC" w:rsidP="00A93DA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ПРЕДМЕТ ДОГОВОРА</w:t>
      </w:r>
    </w:p>
    <w:p w:rsidR="00A93DAC" w:rsidRPr="002A4F37" w:rsidRDefault="00A93DAC" w:rsidP="00A93DA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A93DAC" w:rsidRPr="002A4F37" w:rsidRDefault="00A93DAC" w:rsidP="00A93DAC">
      <w:pPr>
        <w:spacing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Объект 1: </w:t>
      </w:r>
      <w:r w:rsidRPr="00A93DAC">
        <w:rPr>
          <w:rFonts w:ascii="Times New Roman" w:hAnsi="Times New Roman" w:cs="Times New Roman"/>
        </w:rPr>
        <w:t xml:space="preserve">Земельный участок, площадь 1650000 </w:t>
      </w:r>
      <w:proofErr w:type="spellStart"/>
      <w:r w:rsidRPr="00A93DAC">
        <w:rPr>
          <w:rFonts w:ascii="Times New Roman" w:hAnsi="Times New Roman" w:cs="Times New Roman"/>
        </w:rPr>
        <w:t>кв.м</w:t>
      </w:r>
      <w:proofErr w:type="spellEnd"/>
      <w:r w:rsidRPr="00A93DAC">
        <w:rPr>
          <w:rFonts w:ascii="Times New Roman" w:hAnsi="Times New Roman" w:cs="Times New Roman"/>
        </w:rPr>
        <w:t xml:space="preserve">., назначение: земли сельскохозяйственного назначения, адрес (местонахождение): Россия, </w:t>
      </w:r>
      <w:proofErr w:type="spellStart"/>
      <w:r w:rsidRPr="00A93DAC">
        <w:rPr>
          <w:rFonts w:ascii="Times New Roman" w:hAnsi="Times New Roman" w:cs="Times New Roman"/>
        </w:rPr>
        <w:t>обл</w:t>
      </w:r>
      <w:proofErr w:type="spellEnd"/>
      <w:r w:rsidRPr="00A93DAC">
        <w:rPr>
          <w:rFonts w:ascii="Times New Roman" w:hAnsi="Times New Roman" w:cs="Times New Roman"/>
        </w:rPr>
        <w:t xml:space="preserve"> Саратовская, р-н Базарно-</w:t>
      </w:r>
      <w:proofErr w:type="spellStart"/>
      <w:r w:rsidRPr="00A93DAC">
        <w:rPr>
          <w:rFonts w:ascii="Times New Roman" w:hAnsi="Times New Roman" w:cs="Times New Roman"/>
        </w:rPr>
        <w:t>Карабулакский</w:t>
      </w:r>
      <w:proofErr w:type="spellEnd"/>
      <w:r w:rsidRPr="00A93DAC">
        <w:rPr>
          <w:rFonts w:ascii="Times New Roman" w:hAnsi="Times New Roman" w:cs="Times New Roman"/>
        </w:rPr>
        <w:t xml:space="preserve">, </w:t>
      </w:r>
      <w:proofErr w:type="spellStart"/>
      <w:r w:rsidRPr="00A93DAC">
        <w:rPr>
          <w:rFonts w:ascii="Times New Roman" w:hAnsi="Times New Roman" w:cs="Times New Roman"/>
        </w:rPr>
        <w:t>Старожуковское</w:t>
      </w:r>
      <w:proofErr w:type="spellEnd"/>
      <w:r w:rsidRPr="00A93DAC">
        <w:rPr>
          <w:rFonts w:ascii="Times New Roman" w:hAnsi="Times New Roman" w:cs="Times New Roman"/>
        </w:rPr>
        <w:t xml:space="preserve"> МО, восточнее с. </w:t>
      </w:r>
      <w:proofErr w:type="spellStart"/>
      <w:r w:rsidRPr="00A93DAC">
        <w:rPr>
          <w:rFonts w:ascii="Times New Roman" w:hAnsi="Times New Roman" w:cs="Times New Roman"/>
        </w:rPr>
        <w:t>Стригай</w:t>
      </w:r>
      <w:proofErr w:type="spellEnd"/>
      <w:r w:rsidRPr="00A93DAC">
        <w:rPr>
          <w:rFonts w:ascii="Times New Roman" w:hAnsi="Times New Roman" w:cs="Times New Roman"/>
        </w:rPr>
        <w:t>, кадастровый (условный) номер: 64:04:150202:141. Имеется обременение - аренда. Находится в долевой собственности, размер доли: 1/16.</w:t>
      </w:r>
    </w:p>
    <w:p w:rsidR="00A93DAC" w:rsidRPr="002A4F37" w:rsidRDefault="00A93DAC" w:rsidP="00A93DAC">
      <w:pPr>
        <w:spacing w:line="276" w:lineRule="auto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ЦЕНА И ПОРЯДОК ОПЛАТЫ</w:t>
      </w:r>
    </w:p>
    <w:p w:rsidR="00A93DAC" w:rsidRPr="002A4F37" w:rsidRDefault="00A93DAC" w:rsidP="00A93DAC">
      <w:pPr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</w:rPr>
        <w:t xml:space="preserve"> Цена Объекта </w:t>
      </w:r>
      <w:r w:rsidRPr="002A4F37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2A4F37">
        <w:rPr>
          <w:rFonts w:ascii="Times New Roman" w:hAnsi="Times New Roman" w:cs="Times New Roman"/>
          <w:bCs/>
        </w:rPr>
        <w:t>_  о</w:t>
      </w:r>
      <w:proofErr w:type="gramEnd"/>
      <w:r w:rsidRPr="002A4F37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A93DAC" w:rsidRPr="002A4F37" w:rsidRDefault="00A93DAC" w:rsidP="00A93DAC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A93DAC" w:rsidRPr="002A4F37" w:rsidRDefault="00A93DAC" w:rsidP="00A93DAC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2A4F37">
        <w:rPr>
          <w:rFonts w:ascii="Times New Roman" w:hAnsi="Times New Roman" w:cs="Times New Roman"/>
          <w:bCs/>
        </w:rPr>
        <w:t xml:space="preserve">______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2A4F37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2A4F37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2A4F37">
        <w:rPr>
          <w:rFonts w:ascii="Times New Roman" w:hAnsi="Times New Roman" w:cs="Times New Roman"/>
        </w:rPr>
        <w:t>Продавца:</w:t>
      </w:r>
    </w:p>
    <w:p w:rsidR="00A93DAC" w:rsidRPr="002A4F37" w:rsidRDefault="00A93DAC" w:rsidP="00A93DAC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Получатель - </w:t>
      </w:r>
      <w:r w:rsidRPr="002A4F37">
        <w:rPr>
          <w:rFonts w:ascii="Times New Roman" w:hAnsi="Times New Roman" w:cs="Times New Roman"/>
          <w:noProof/>
        </w:rPr>
        <w:t>Гамаюнов Андрей Юрьевич</w:t>
      </w:r>
    </w:p>
    <w:p w:rsidR="00A93DAC" w:rsidRPr="002A4F37" w:rsidRDefault="00A93DAC" w:rsidP="00A93DAC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>р/с 40817810056002265376, Поволжский банк ПАО "Сбербанк России"</w:t>
      </w:r>
    </w:p>
    <w:p w:rsidR="00A93DAC" w:rsidRPr="002A4F37" w:rsidRDefault="00A93DAC" w:rsidP="00A93DAC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2A4F37">
        <w:rPr>
          <w:rFonts w:ascii="Times New Roman" w:hAnsi="Times New Roman" w:cs="Times New Roman"/>
          <w:bCs/>
        </w:rPr>
        <w:t xml:space="preserve">БИК 043601607, </w:t>
      </w:r>
      <w:bookmarkStart w:id="0" w:name="_GoBack"/>
      <w:bookmarkEnd w:id="0"/>
      <w:r w:rsidRPr="002A4F37">
        <w:rPr>
          <w:rFonts w:ascii="Times New Roman" w:hAnsi="Times New Roman" w:cs="Times New Roman"/>
          <w:bCs/>
        </w:rPr>
        <w:t>к/с 30101810200000000607</w:t>
      </w:r>
    </w:p>
    <w:p w:rsidR="00A93DAC" w:rsidRPr="002A4F37" w:rsidRDefault="00A93DAC" w:rsidP="00A93DAC">
      <w:p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назначение платежа: реализация имущества Гамаюнов А.Ю.</w:t>
      </w:r>
    </w:p>
    <w:p w:rsidR="00A93DAC" w:rsidRPr="002A4F37" w:rsidRDefault="00A93DAC" w:rsidP="00A93DA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A93DAC" w:rsidRPr="002A4F37" w:rsidRDefault="00A93DAC" w:rsidP="00A93DAC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A93DAC" w:rsidRPr="002A4F37" w:rsidRDefault="00A93DAC" w:rsidP="00A93DAC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A93DAC" w:rsidRPr="002A4F37" w:rsidRDefault="00A93DAC" w:rsidP="00A93DAC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bCs/>
        </w:rPr>
        <w:t xml:space="preserve"> Расходы по оплате государственной пошлины за регистрацию перехода права собственности на Объект несет Покупатель.</w:t>
      </w:r>
    </w:p>
    <w:p w:rsidR="00A93DAC" w:rsidRPr="002A4F37" w:rsidRDefault="00A93DAC" w:rsidP="00A93DAC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A93DAC" w:rsidRPr="002A4F37" w:rsidRDefault="00A93DAC" w:rsidP="00A93DA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ПРАВА И ОБЯЗАННОСТИ СТОРОН</w:t>
      </w:r>
    </w:p>
    <w:p w:rsidR="00A93DAC" w:rsidRPr="002A4F37" w:rsidRDefault="00A93DAC" w:rsidP="00A93DAC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i/>
        </w:rPr>
        <w:t>Продавец обязуется:</w:t>
      </w:r>
    </w:p>
    <w:p w:rsidR="00A93DAC" w:rsidRPr="002A4F37" w:rsidRDefault="00A93DAC" w:rsidP="00A93DAC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Передать Покупателю Объект.</w:t>
      </w:r>
    </w:p>
    <w:p w:rsidR="00A93DAC" w:rsidRPr="002A4F37" w:rsidRDefault="00A93DAC" w:rsidP="00A93DAC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A93DAC" w:rsidRPr="002A4F37" w:rsidRDefault="00A93DAC" w:rsidP="00A93DAC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  <w:i/>
        </w:rPr>
        <w:t>Покупатель обязуется:</w:t>
      </w:r>
    </w:p>
    <w:p w:rsidR="00A93DAC" w:rsidRPr="002A4F37" w:rsidRDefault="00A93DAC" w:rsidP="00A93DAC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lastRenderedPageBreak/>
        <w:t>Принять Объект согласно настоящему Договору.</w:t>
      </w:r>
    </w:p>
    <w:p w:rsidR="00A93DAC" w:rsidRPr="002A4F37" w:rsidRDefault="00A93DAC" w:rsidP="00A93DAC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A93DAC" w:rsidRPr="002A4F37" w:rsidRDefault="00A93DAC" w:rsidP="00A93DAC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ОТВЕТСТВЕННОСТЬ СТОРОН И РАЗРЕШЕНИЕ СПОРОВ</w:t>
      </w:r>
    </w:p>
    <w:p w:rsidR="00A93DAC" w:rsidRPr="002A4F37" w:rsidRDefault="00A93DAC" w:rsidP="00A93DAC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имущества Гамаюнова Андрея Юрьевича, утвержденным определением Арбитражного суда Саратовской области от 19.04.2023 г. по делу № А57-23940/2019 и действующим законодательством Российской Федерации.</w:t>
      </w:r>
    </w:p>
    <w:p w:rsidR="00A93DAC" w:rsidRPr="002A4F37" w:rsidRDefault="00A93DAC" w:rsidP="00A93DAC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A93DAC" w:rsidRPr="002A4F37" w:rsidRDefault="00A93DAC" w:rsidP="00A93DAC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ДЕЙСТВИЕ, ИЗМЕНЕНИЕ И ПРЕКРАЩЕНИЕ ДОГОВОРА</w:t>
      </w:r>
    </w:p>
    <w:p w:rsidR="00A93DAC" w:rsidRPr="002A4F37" w:rsidRDefault="00A93DAC" w:rsidP="00A93DAC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A93DAC" w:rsidRPr="002A4F37" w:rsidRDefault="00A93DAC" w:rsidP="00A93DAC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A93DAC" w:rsidRPr="002A4F37" w:rsidRDefault="00A93DAC" w:rsidP="00A93DAC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A93DAC" w:rsidRPr="002A4F37" w:rsidRDefault="00A93DAC" w:rsidP="00A93DAC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A93DAC" w:rsidRPr="002A4F37" w:rsidRDefault="00A93DAC" w:rsidP="00A93DAC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ЗАКЛЮЧИТЕЛЬНЫЕ ПОЛОЖЕНИЯ</w:t>
      </w:r>
    </w:p>
    <w:p w:rsidR="00A93DAC" w:rsidRPr="002A4F37" w:rsidRDefault="00A93DAC" w:rsidP="00A93DAC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A93DAC" w:rsidRPr="002A4F37" w:rsidRDefault="00A93DAC" w:rsidP="00A93DAC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A93DAC" w:rsidRPr="002A4F37" w:rsidRDefault="00A93DAC" w:rsidP="00A93DAC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1" w:name="OLE_LINK1"/>
      <w:bookmarkStart w:id="2" w:name="OLE_LINK2"/>
    </w:p>
    <w:bookmarkEnd w:id="1"/>
    <w:bookmarkEnd w:id="2"/>
    <w:p w:rsidR="00A93DAC" w:rsidRPr="002A4F37" w:rsidRDefault="00A93DAC" w:rsidP="00A93DAC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A93DAC" w:rsidRPr="002A4F37" w:rsidRDefault="00A93DAC" w:rsidP="00A93DAC">
      <w:pPr>
        <w:tabs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</w:p>
    <w:p w:rsidR="00A93DAC" w:rsidRPr="002A4F37" w:rsidRDefault="00A93DAC" w:rsidP="00A93DAC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2A4F37">
        <w:rPr>
          <w:rFonts w:ascii="Times New Roman" w:hAnsi="Times New Roman" w:cs="Times New Roman"/>
        </w:rPr>
        <w:t>АДРЕСА И ПЛАТЕЖНЫЕ РЕКВИЗИТЫ СТОРОН</w:t>
      </w:r>
    </w:p>
    <w:p w:rsidR="00A93DAC" w:rsidRPr="002A4F37" w:rsidRDefault="00A93DAC" w:rsidP="00A93DAC">
      <w:pPr>
        <w:spacing w:line="276" w:lineRule="auto"/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A93DAC" w:rsidRPr="002A4F37" w:rsidTr="005702C3">
        <w:trPr>
          <w:trHeight w:val="450"/>
        </w:trPr>
        <w:tc>
          <w:tcPr>
            <w:tcW w:w="5070" w:type="dxa"/>
          </w:tcPr>
          <w:p w:rsidR="00A93DAC" w:rsidRPr="002A4F37" w:rsidRDefault="00A93DAC" w:rsidP="005702C3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A93DAC" w:rsidRPr="002A4F37" w:rsidRDefault="00A93DAC" w:rsidP="005702C3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A93DAC" w:rsidRPr="002A4F37" w:rsidTr="005702C3">
        <w:trPr>
          <w:trHeight w:val="2117"/>
        </w:trPr>
        <w:tc>
          <w:tcPr>
            <w:tcW w:w="5070" w:type="dxa"/>
          </w:tcPr>
          <w:p w:rsidR="00A93DAC" w:rsidRPr="002A4F37" w:rsidRDefault="00A93DAC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>Гамаюнов Андрей Юрьевич паспорт ___ выдан ____ от ____ г., зарегистрирован по адресу: ______</w:t>
            </w:r>
          </w:p>
          <w:p w:rsidR="00A93DAC" w:rsidRPr="002A4F37" w:rsidRDefault="00A93DAC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 xml:space="preserve">в лице финансового управляющего </w:t>
            </w:r>
          </w:p>
          <w:p w:rsidR="00A93DAC" w:rsidRPr="002A4F37" w:rsidRDefault="00A93DAC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A4F37">
              <w:rPr>
                <w:rFonts w:ascii="Times New Roman" w:hAnsi="Times New Roman" w:cs="Times New Roman"/>
                <w:noProof/>
              </w:rPr>
              <w:t>Павлова Алексея Сергеевича (ИНН 640900437490)</w:t>
            </w:r>
            <w:r w:rsidRPr="002A4F37">
              <w:rPr>
                <w:rFonts w:ascii="Times New Roman" w:hAnsi="Times New Roman" w:cs="Times New Roman"/>
              </w:rPr>
              <w:t xml:space="preserve">, действующего на основании </w:t>
            </w:r>
            <w:r w:rsidRPr="002A4F37">
              <w:rPr>
                <w:rFonts w:ascii="Times New Roman" w:hAnsi="Times New Roman" w:cs="Times New Roman"/>
                <w:noProof/>
              </w:rPr>
              <w:t>Решения Арбитражного суда Саратовской области от 09 июня 2020 г. по</w:t>
            </w:r>
            <w:r>
              <w:rPr>
                <w:rFonts w:ascii="Times New Roman" w:hAnsi="Times New Roman" w:cs="Times New Roman"/>
                <w:noProof/>
              </w:rPr>
              <w:t xml:space="preserve"> делу № А57-23940/2019</w:t>
            </w:r>
          </w:p>
          <w:p w:rsidR="00A93DAC" w:rsidRPr="002A4F37" w:rsidRDefault="00A93DAC" w:rsidP="005702C3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____________________/А.С. Павлов/</w:t>
            </w:r>
          </w:p>
        </w:tc>
        <w:tc>
          <w:tcPr>
            <w:tcW w:w="4961" w:type="dxa"/>
          </w:tcPr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_________</w:t>
            </w: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A93DAC" w:rsidRPr="002A4F37" w:rsidRDefault="00A93DAC" w:rsidP="005702C3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2A4F37">
              <w:rPr>
                <w:rFonts w:ascii="Times New Roman" w:hAnsi="Times New Roman" w:cs="Times New Roman"/>
                <w:iCs/>
              </w:rPr>
              <w:t>____________________/</w:t>
            </w:r>
            <w:r w:rsidRPr="002A4F37">
              <w:rPr>
                <w:rFonts w:ascii="Times New Roman" w:hAnsi="Times New Roman" w:cs="Times New Roman"/>
              </w:rPr>
              <w:t xml:space="preserve"> </w:t>
            </w:r>
            <w:r w:rsidRPr="002A4F37">
              <w:rPr>
                <w:rFonts w:ascii="Times New Roman" w:hAnsi="Times New Roman" w:cs="Times New Roman"/>
                <w:b/>
              </w:rPr>
              <w:t>_________</w:t>
            </w:r>
            <w:r w:rsidRPr="002A4F37">
              <w:rPr>
                <w:rFonts w:ascii="Times New Roman" w:hAnsi="Times New Roman" w:cs="Times New Roman"/>
              </w:rPr>
              <w:t>/</w:t>
            </w:r>
          </w:p>
        </w:tc>
      </w:tr>
    </w:tbl>
    <w:p w:rsidR="00A93DAC" w:rsidRPr="002A4F37" w:rsidRDefault="00A93DAC" w:rsidP="00A93DAC">
      <w:pPr>
        <w:ind w:firstLine="851"/>
        <w:jc w:val="both"/>
        <w:rPr>
          <w:rFonts w:ascii="Times New Roman" w:hAnsi="Times New Roman" w:cs="Times New Roman"/>
          <w:iCs/>
        </w:rPr>
      </w:pPr>
    </w:p>
    <w:p w:rsidR="00A070BD" w:rsidRPr="00A93DAC" w:rsidRDefault="00A93DAC">
      <w:pPr>
        <w:rPr>
          <w:rFonts w:ascii="Times New Roman" w:hAnsi="Times New Roman" w:cs="Times New Roman"/>
          <w:iCs/>
        </w:rPr>
      </w:pPr>
      <w:r w:rsidRPr="002A4F37">
        <w:rPr>
          <w:rFonts w:ascii="Times New Roman" w:hAnsi="Times New Roman" w:cs="Times New Roman"/>
          <w:iCs/>
        </w:rPr>
        <w:t xml:space="preserve"> </w:t>
      </w:r>
    </w:p>
    <w:sectPr w:rsidR="00A070BD" w:rsidRPr="00A93DAC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D5014">
      <w:r>
        <w:separator/>
      </w:r>
    </w:p>
  </w:endnote>
  <w:endnote w:type="continuationSeparator" w:id="0">
    <w:p w:rsidR="00000000" w:rsidRDefault="000D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D5014">
      <w:r>
        <w:separator/>
      </w:r>
    </w:p>
  </w:footnote>
  <w:footnote w:type="continuationSeparator" w:id="0">
    <w:p w:rsidR="00000000" w:rsidRDefault="000D5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A93DAC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38"/>
    <w:rsid w:val="000D5014"/>
    <w:rsid w:val="00870438"/>
    <w:rsid w:val="00A070BD"/>
    <w:rsid w:val="00A9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9FE2"/>
  <w15:chartTrackingRefBased/>
  <w15:docId w15:val="{4F1DBB60-3218-49BE-800A-3001ED75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D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DAC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DAC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A93DAC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A93DAC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93D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93DAC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4410</Characters>
  <Application>Microsoft Office Word</Application>
  <DocSecurity>0</DocSecurity>
  <Lines>36</Lines>
  <Paragraphs>10</Paragraphs>
  <ScaleCrop>false</ScaleCrop>
  <Company>HP</Company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2023-04-28T12:47:00Z</dcterms:created>
  <dcterms:modified xsi:type="dcterms:W3CDTF">2023-04-28T13:09:00Z</dcterms:modified>
</cp:coreProperties>
</file>