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0B4" w:rsidRDefault="00D220B4" w:rsidP="00D220B4">
      <w:pPr>
        <w:spacing w:before="120" w:after="120" w:line="320" w:lineRule="atLeast"/>
        <w:ind w:firstLine="851"/>
        <w:jc w:val="right"/>
        <w:rPr>
          <w:b/>
          <w:i/>
          <w:u w:val="single"/>
        </w:rPr>
      </w:pPr>
      <w:r>
        <w:rPr>
          <w:b/>
          <w:i/>
          <w:u w:val="single"/>
        </w:rPr>
        <w:t>ПРОЕКТ</w:t>
      </w:r>
    </w:p>
    <w:p w:rsidR="00D220B4" w:rsidRDefault="00D220B4" w:rsidP="00D220B4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 w:line="320" w:lineRule="atLeast"/>
        <w:ind w:left="0" w:right="2" w:firstLine="851"/>
        <w:jc w:val="both"/>
        <w:rPr>
          <w:rStyle w:val="paragraph"/>
          <w:sz w:val="24"/>
          <w:szCs w:val="24"/>
        </w:rPr>
      </w:pPr>
    </w:p>
    <w:p w:rsidR="00D220B4" w:rsidRDefault="00D220B4" w:rsidP="00D220B4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ДОГОВОР ЗАДАТКА</w:t>
      </w:r>
    </w:p>
    <w:p w:rsidR="00D220B4" w:rsidRDefault="00D220B4" w:rsidP="00D220B4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 w:firstLine="851"/>
        <w:jc w:val="center"/>
        <w:rPr>
          <w:rStyle w:val="paragraph"/>
          <w:b/>
          <w:sz w:val="24"/>
          <w:szCs w:val="24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D220B4" w:rsidTr="0086686E">
        <w:trPr>
          <w:trHeight w:val="417"/>
        </w:trPr>
        <w:tc>
          <w:tcPr>
            <w:tcW w:w="4808" w:type="dxa"/>
          </w:tcPr>
          <w:p w:rsidR="00D220B4" w:rsidRDefault="00D220B4" w:rsidP="0086686E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г. Саратов</w:t>
            </w:r>
          </w:p>
        </w:tc>
        <w:tc>
          <w:tcPr>
            <w:tcW w:w="4809" w:type="dxa"/>
          </w:tcPr>
          <w:p w:rsidR="00D220B4" w:rsidRDefault="00D220B4" w:rsidP="0086686E">
            <w:pPr>
              <w:pStyle w:val="a3"/>
              <w:tabs>
                <w:tab w:val="left" w:pos="-1276"/>
                <w:tab w:val="left" w:pos="1080"/>
              </w:tabs>
              <w:spacing w:line="320" w:lineRule="atLeast"/>
              <w:ind w:left="0" w:right="2" w:firstLine="851"/>
              <w:jc w:val="right"/>
              <w:rPr>
                <w:rStyle w:val="paragraph"/>
                <w:b/>
                <w:sz w:val="24"/>
                <w:szCs w:val="24"/>
              </w:rPr>
            </w:pPr>
            <w:r>
              <w:rPr>
                <w:rStyle w:val="paragraph"/>
                <w:b/>
                <w:sz w:val="24"/>
                <w:szCs w:val="24"/>
              </w:rPr>
              <w:t>«_____»___________ ______г.</w:t>
            </w:r>
          </w:p>
        </w:tc>
      </w:tr>
    </w:tbl>
    <w:p w:rsidR="00D220B4" w:rsidRDefault="00D220B4" w:rsidP="00D220B4">
      <w:pPr>
        <w:ind w:firstLine="720"/>
        <w:jc w:val="both"/>
        <w:rPr>
          <w:noProof/>
        </w:rPr>
      </w:pPr>
    </w:p>
    <w:p w:rsidR="00D220B4" w:rsidRDefault="00D220B4" w:rsidP="00D220B4">
      <w:pPr>
        <w:ind w:firstLine="720"/>
        <w:jc w:val="both"/>
        <w:rPr>
          <w:noProof/>
        </w:rPr>
      </w:pPr>
    </w:p>
    <w:p w:rsidR="00D220B4" w:rsidRPr="00AB3FB5" w:rsidRDefault="00D220B4" w:rsidP="00D220B4">
      <w:pPr>
        <w:ind w:firstLine="720"/>
        <w:jc w:val="both"/>
        <w:rPr>
          <w:b/>
        </w:rPr>
      </w:pPr>
      <w:r w:rsidRPr="00AB3FB5">
        <w:rPr>
          <w:noProof/>
        </w:rPr>
        <w:t xml:space="preserve">Финансовый управляющий </w:t>
      </w:r>
      <w:r>
        <w:rPr>
          <w:noProof/>
        </w:rPr>
        <w:t>Плотниковой Елены Анатольевны (дата рождения: 21.05.1962</w:t>
      </w:r>
      <w:r w:rsidRPr="002E5E09">
        <w:rPr>
          <w:noProof/>
        </w:rPr>
        <w:t xml:space="preserve">, место рождения: г. Балаково Саратовской области, СНИЛС: </w:t>
      </w:r>
      <w:r w:rsidRPr="00881A3E">
        <w:rPr>
          <w:noProof/>
        </w:rPr>
        <w:t>053-226-122 15</w:t>
      </w:r>
      <w:r w:rsidRPr="002E5E09">
        <w:rPr>
          <w:noProof/>
        </w:rPr>
        <w:t xml:space="preserve">, ИНН </w:t>
      </w:r>
      <w:r w:rsidRPr="00881A3E">
        <w:rPr>
          <w:noProof/>
        </w:rPr>
        <w:t>643903029625</w:t>
      </w:r>
      <w:r w:rsidRPr="002E5E09">
        <w:rPr>
          <w:noProof/>
        </w:rPr>
        <w:t xml:space="preserve">, регистрация по месту </w:t>
      </w:r>
      <w:r>
        <w:rPr>
          <w:noProof/>
        </w:rPr>
        <w:t>жительства: 413865</w:t>
      </w:r>
      <w:r w:rsidRPr="002E5E09">
        <w:rPr>
          <w:noProof/>
        </w:rPr>
        <w:t xml:space="preserve">, Саратовская область, г. Балаково, ул. </w:t>
      </w:r>
      <w:r>
        <w:rPr>
          <w:noProof/>
        </w:rPr>
        <w:t>бр. Захаровых, д. 16, кв. 162</w:t>
      </w:r>
      <w:r w:rsidRPr="00AB0CC8">
        <w:rPr>
          <w:noProof/>
        </w:rPr>
        <w:t>)</w:t>
      </w:r>
      <w:r>
        <w:rPr>
          <w:noProof/>
        </w:rPr>
        <w:t xml:space="preserve"> </w:t>
      </w:r>
      <w:r w:rsidRPr="00AB3FB5">
        <w:rPr>
          <w:noProof/>
        </w:rPr>
        <w:t>Павлов Алексей Сергеевич</w:t>
      </w:r>
      <w:r w:rsidRPr="00AB3FB5">
        <w:t>, дей</w:t>
      </w:r>
      <w:r>
        <w:t xml:space="preserve">ствующий на основании </w:t>
      </w:r>
      <w:r w:rsidRPr="002335C2">
        <w:t xml:space="preserve">Решения Арбитражного суда Саратовской области </w:t>
      </w:r>
      <w:r w:rsidRPr="002E5E09">
        <w:t xml:space="preserve">от </w:t>
      </w:r>
      <w:r>
        <w:rPr>
          <w:noProof/>
        </w:rPr>
        <w:t>29</w:t>
      </w:r>
      <w:r w:rsidRPr="0039335A">
        <w:rPr>
          <w:noProof/>
        </w:rPr>
        <w:t xml:space="preserve"> </w:t>
      </w:r>
      <w:r>
        <w:rPr>
          <w:noProof/>
        </w:rPr>
        <w:t>июля 2021</w:t>
      </w:r>
      <w:r w:rsidRPr="0039335A">
        <w:rPr>
          <w:noProof/>
        </w:rPr>
        <w:t xml:space="preserve"> г. по</w:t>
      </w:r>
      <w:r>
        <w:rPr>
          <w:noProof/>
        </w:rPr>
        <w:t xml:space="preserve"> делу № А57-13289/2021</w:t>
      </w:r>
      <w:r>
        <w:t>, именуемый в дальнейшем «Организатор торгов</w:t>
      </w:r>
      <w:r w:rsidRPr="00AB3FB5">
        <w:t>»</w:t>
      </w:r>
      <w:r w:rsidRPr="00AB3FB5">
        <w:rPr>
          <w:noProof/>
        </w:rPr>
        <w:t>, с одной стороны, и</w:t>
      </w:r>
      <w:r>
        <w:rPr>
          <w:noProof/>
        </w:rPr>
        <w:t xml:space="preserve"> </w:t>
      </w:r>
      <w:r w:rsidRPr="00AB3FB5">
        <w:rPr>
          <w:noProof/>
        </w:rPr>
        <w:t>___________________________________________________________, именуемый в дальнейшем «П</w:t>
      </w:r>
      <w:r>
        <w:rPr>
          <w:noProof/>
        </w:rPr>
        <w:t>ретендент</w:t>
      </w:r>
      <w:r w:rsidRPr="00AB3FB5">
        <w:rPr>
          <w:noProof/>
        </w:rPr>
        <w:t>», с другой стороны, вместе именуемые «Стороны», заключили настоящий договор о нижеследующем.</w:t>
      </w:r>
    </w:p>
    <w:p w:rsidR="00D220B4" w:rsidRDefault="00D220B4" w:rsidP="00D220B4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rStyle w:val="paragraph"/>
          <w:sz w:val="24"/>
          <w:szCs w:val="24"/>
        </w:rPr>
      </w:pPr>
    </w:p>
    <w:p w:rsidR="00D220B4" w:rsidRDefault="00D220B4" w:rsidP="00D220B4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Предмет договора</w:t>
      </w:r>
    </w:p>
    <w:p w:rsidR="00D220B4" w:rsidRPr="009A48E5" w:rsidRDefault="00D220B4" w:rsidP="00D220B4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</w:t>
      </w:r>
      <w:r w:rsidRPr="009A48E5">
        <w:rPr>
          <w:rStyle w:val="paragraph"/>
          <w:sz w:val="24"/>
          <w:szCs w:val="24"/>
        </w:rPr>
        <w:t>№___ от «__» __________ 20</w:t>
      </w:r>
      <w:r>
        <w:rPr>
          <w:rStyle w:val="paragraph"/>
          <w:sz w:val="24"/>
          <w:szCs w:val="24"/>
        </w:rPr>
        <w:t xml:space="preserve">__ </w:t>
      </w:r>
      <w:r w:rsidRPr="009A48E5">
        <w:rPr>
          <w:rStyle w:val="paragraph"/>
          <w:sz w:val="24"/>
          <w:szCs w:val="24"/>
        </w:rPr>
        <w:t xml:space="preserve">года </w:t>
      </w:r>
      <w:r>
        <w:rPr>
          <w:rStyle w:val="paragraph"/>
          <w:sz w:val="24"/>
          <w:szCs w:val="24"/>
        </w:rPr>
        <w:t>о проведении «___</w:t>
      </w:r>
      <w:r w:rsidRPr="009A48E5">
        <w:rPr>
          <w:rStyle w:val="paragraph"/>
          <w:sz w:val="24"/>
          <w:szCs w:val="24"/>
        </w:rPr>
        <w:t xml:space="preserve">» </w:t>
      </w:r>
      <w:r>
        <w:rPr>
          <w:rStyle w:val="paragraph"/>
          <w:sz w:val="24"/>
          <w:szCs w:val="24"/>
        </w:rPr>
        <w:t>_______ 20__</w:t>
      </w:r>
      <w:r w:rsidRPr="009A48E5">
        <w:rPr>
          <w:rStyle w:val="paragraph"/>
          <w:sz w:val="24"/>
          <w:szCs w:val="24"/>
        </w:rPr>
        <w:t xml:space="preserve"> года по адресу </w:t>
      </w:r>
      <w:hyperlink r:id="rId5" w:history="1">
        <w:r w:rsidRPr="00CB67AD">
          <w:rPr>
            <w:rStyle w:val="a4"/>
            <w:bCs/>
            <w:sz w:val="24"/>
            <w:szCs w:val="24"/>
          </w:rPr>
          <w:t>https://rus-on.ru/</w:t>
        </w:r>
      </w:hyperlink>
      <w:r>
        <w:rPr>
          <w:bCs/>
          <w:sz w:val="24"/>
          <w:szCs w:val="24"/>
          <w:lang w:val="ru-RU"/>
        </w:rPr>
        <w:t xml:space="preserve"> </w:t>
      </w:r>
      <w:r w:rsidRPr="00903A7C">
        <w:rPr>
          <w:sz w:val="24"/>
          <w:szCs w:val="24"/>
        </w:rPr>
        <w:t>открытых торгов</w:t>
      </w:r>
      <w:r>
        <w:rPr>
          <w:sz w:val="24"/>
          <w:szCs w:val="24"/>
        </w:rPr>
        <w:t xml:space="preserve"> в форме аукциона</w:t>
      </w:r>
      <w:r w:rsidRPr="00903A7C">
        <w:rPr>
          <w:sz w:val="24"/>
          <w:szCs w:val="24"/>
        </w:rPr>
        <w:t xml:space="preserve"> по реализации имущества должника, </w:t>
      </w:r>
      <w:r w:rsidRPr="009A48E5">
        <w:rPr>
          <w:rStyle w:val="paragraph"/>
          <w:sz w:val="24"/>
          <w:szCs w:val="24"/>
        </w:rPr>
        <w:t>Претендент вносит, а Организатор торгов принимает задаток, который составляет:</w:t>
      </w:r>
    </w:p>
    <w:p w:rsidR="00D220B4" w:rsidRDefault="00D220B4" w:rsidP="00D220B4">
      <w:pPr>
        <w:spacing w:line="276" w:lineRule="auto"/>
        <w:ind w:firstLine="567"/>
        <w:jc w:val="both"/>
        <w:rPr>
          <w:bCs/>
        </w:rPr>
      </w:pPr>
      <w:r w:rsidRPr="009A48E5">
        <w:rPr>
          <w:rStyle w:val="paragraph"/>
        </w:rPr>
        <w:t xml:space="preserve">- </w:t>
      </w:r>
      <w:r>
        <w:rPr>
          <w:rStyle w:val="paragraph"/>
        </w:rPr>
        <w:t>2</w:t>
      </w:r>
      <w:r w:rsidRPr="009A48E5">
        <w:rPr>
          <w:rStyle w:val="paragraph"/>
        </w:rPr>
        <w:t xml:space="preserve">0 (двадцать) процентов от </w:t>
      </w:r>
      <w:r w:rsidRPr="009A48E5">
        <w:t>начальной цены продажи реализуемо</w:t>
      </w:r>
      <w:r>
        <w:t xml:space="preserve">го с торгов имущества по </w:t>
      </w:r>
      <w:r w:rsidRPr="000317CA">
        <w:rPr>
          <w:bCs/>
        </w:rPr>
        <w:t>Лот</w:t>
      </w:r>
      <w:r>
        <w:rPr>
          <w:bCs/>
        </w:rPr>
        <w:t>у</w:t>
      </w:r>
      <w:r w:rsidRPr="000317CA">
        <w:rPr>
          <w:bCs/>
        </w:rPr>
        <w:t xml:space="preserve"> № </w:t>
      </w:r>
      <w:r>
        <w:rPr>
          <w:bCs/>
        </w:rPr>
        <w:t>1</w:t>
      </w:r>
      <w:r w:rsidRPr="000317CA">
        <w:rPr>
          <w:bCs/>
        </w:rPr>
        <w:t xml:space="preserve">: </w:t>
      </w:r>
      <w:r w:rsidRPr="00D220B4">
        <w:rPr>
          <w:szCs w:val="22"/>
        </w:rPr>
        <w:t>Квартира по адресу Россия, обл Саратовская, г Балаково, ул Набережная Леонова, д. 13, кв. 5 к/н 64:40:020403:2151, площадью 31,2 кв.м</w:t>
      </w:r>
      <w:r>
        <w:rPr>
          <w:bCs/>
        </w:rPr>
        <w:t>.</w:t>
      </w:r>
    </w:p>
    <w:p w:rsidR="00D220B4" w:rsidRPr="009A48E5" w:rsidRDefault="00D220B4" w:rsidP="00D220B4">
      <w:pPr>
        <w:spacing w:line="276" w:lineRule="auto"/>
        <w:ind w:firstLine="567"/>
        <w:jc w:val="both"/>
        <w:rPr>
          <w:rStyle w:val="paragraph"/>
        </w:rPr>
      </w:pPr>
      <w:r w:rsidRPr="009A48E5">
        <w:rPr>
          <w:rStyle w:val="paragraph"/>
        </w:rPr>
        <w:t xml:space="preserve">Задаток вносится Претендентом в счет обеспечения исполнения обязательств по участию в торгах и оплате продаваемого на торгах имущества </w:t>
      </w:r>
      <w:r>
        <w:rPr>
          <w:rStyle w:val="paragraph"/>
        </w:rPr>
        <w:t>должника.</w:t>
      </w:r>
    </w:p>
    <w:p w:rsidR="00D220B4" w:rsidRPr="009A48E5" w:rsidRDefault="00D220B4" w:rsidP="00D220B4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 w:rsidRPr="009A48E5">
        <w:rPr>
          <w:rStyle w:val="paragraph"/>
          <w:b/>
          <w:sz w:val="24"/>
          <w:szCs w:val="24"/>
        </w:rPr>
        <w:t>Порядок внесения задатка</w:t>
      </w:r>
    </w:p>
    <w:p w:rsidR="00D220B4" w:rsidRDefault="00D220B4" w:rsidP="00D220B4">
      <w:pPr>
        <w:pStyle w:val="a3"/>
        <w:shd w:val="clear" w:color="auto" w:fill="FFFFFF"/>
        <w:tabs>
          <w:tab w:val="left" w:pos="-1276"/>
          <w:tab w:val="left" w:pos="0"/>
        </w:tabs>
        <w:spacing w:line="320" w:lineRule="atLeast"/>
        <w:ind w:left="0" w:right="2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2.1. </w:t>
      </w:r>
      <w:r>
        <w:rPr>
          <w:rStyle w:val="paragraph"/>
          <w:sz w:val="24"/>
          <w:szCs w:val="24"/>
        </w:rPr>
        <w:tab/>
      </w:r>
      <w:r w:rsidRPr="009A48E5">
        <w:rPr>
          <w:rStyle w:val="paragraph"/>
          <w:sz w:val="24"/>
          <w:szCs w:val="24"/>
        </w:rPr>
        <w:t>Претендент перечисляет сумму задатка в размере</w:t>
      </w:r>
      <w:r>
        <w:rPr>
          <w:rStyle w:val="paragraph"/>
          <w:sz w:val="24"/>
          <w:szCs w:val="24"/>
        </w:rPr>
        <w:t>,</w:t>
      </w:r>
      <w:r w:rsidRPr="009A48E5">
        <w:rPr>
          <w:rStyle w:val="paragraph"/>
          <w:sz w:val="24"/>
          <w:szCs w:val="24"/>
        </w:rPr>
        <w:t xml:space="preserve"> указанном в п. 1.1. настоящего договора по следующим банковским реквизитам: </w:t>
      </w:r>
      <w:r w:rsidRPr="0014248F">
        <w:rPr>
          <w:bCs/>
          <w:sz w:val="24"/>
          <w:szCs w:val="24"/>
        </w:rPr>
        <w:t xml:space="preserve">получатель – </w:t>
      </w:r>
      <w:r w:rsidRPr="00D220B4">
        <w:rPr>
          <w:bCs/>
          <w:sz w:val="24"/>
          <w:szCs w:val="24"/>
        </w:rPr>
        <w:t>Плотникова Елена Анатольевна, р/с 40817810256004293780, Поволжский банк ПАО "Сбербанк России", БИК 043601607, КПП 645502001 к/с 30101810200000000607</w:t>
      </w:r>
      <w:r w:rsidRPr="002E5E09">
        <w:rPr>
          <w:bCs/>
          <w:sz w:val="24"/>
          <w:szCs w:val="24"/>
        </w:rPr>
        <w:t>, назначение платежа «задаток для участия в торгах в форме аукциона по реализаци</w:t>
      </w:r>
      <w:r>
        <w:rPr>
          <w:bCs/>
          <w:sz w:val="24"/>
          <w:szCs w:val="24"/>
        </w:rPr>
        <w:t xml:space="preserve">и имущества </w:t>
      </w:r>
      <w:r>
        <w:rPr>
          <w:bCs/>
          <w:sz w:val="24"/>
          <w:szCs w:val="24"/>
        </w:rPr>
        <w:t>Плотниковой Е.А</w:t>
      </w:r>
      <w:r>
        <w:rPr>
          <w:bCs/>
          <w:sz w:val="24"/>
          <w:szCs w:val="24"/>
        </w:rPr>
        <w:t xml:space="preserve">., Лот №1» </w:t>
      </w:r>
      <w:r>
        <w:rPr>
          <w:rStyle w:val="paragraph"/>
          <w:sz w:val="24"/>
          <w:szCs w:val="24"/>
        </w:rPr>
        <w:t>и предъявляет организатору торгов копию платежного документа с отметкой банка об исполнении.</w:t>
      </w:r>
    </w:p>
    <w:p w:rsidR="00D220B4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426" w:right="2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D220B4" w:rsidRDefault="00D220B4" w:rsidP="00D220B4">
      <w:pPr>
        <w:spacing w:line="320" w:lineRule="atLeast"/>
        <w:jc w:val="both"/>
        <w:rPr>
          <w:lang w:eastAsia="x-none"/>
        </w:rPr>
      </w:pPr>
      <w:r>
        <w:rPr>
          <w:lang w:eastAsia="x-none"/>
        </w:rPr>
        <w:t>В случае непоступления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D220B4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D220B4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D220B4" w:rsidRDefault="00D220B4" w:rsidP="00D220B4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b/>
          <w:sz w:val="24"/>
          <w:szCs w:val="24"/>
        </w:rPr>
      </w:pPr>
      <w:r>
        <w:rPr>
          <w:rStyle w:val="paragraph"/>
          <w:b/>
          <w:sz w:val="24"/>
          <w:szCs w:val="24"/>
        </w:rPr>
        <w:t>Порядок возврата и удержания задатка</w:t>
      </w:r>
    </w:p>
    <w:p w:rsidR="00D220B4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lastRenderedPageBreak/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4"/>
          <w:szCs w:val="24"/>
        </w:rPr>
        <w:t>получения предложения финансового управляющего</w:t>
      </w:r>
      <w:r>
        <w:rPr>
          <w:rStyle w:val="paragraph"/>
          <w:sz w:val="24"/>
          <w:szCs w:val="24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D220B4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D220B4" w:rsidRPr="00862DB8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 xml:space="preserve">В случае если торги не состоялись, или Претендент торги не выиграл, либо не был допущен к участию в </w:t>
      </w:r>
      <w:r w:rsidRPr="00862DB8">
        <w:rPr>
          <w:rStyle w:val="paragraph"/>
          <w:sz w:val="24"/>
          <w:szCs w:val="24"/>
        </w:rPr>
        <w:t>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D220B4" w:rsidRPr="00862DB8" w:rsidRDefault="00D220B4" w:rsidP="00D220B4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b/>
          <w:sz w:val="24"/>
          <w:szCs w:val="24"/>
        </w:rPr>
      </w:pPr>
      <w:r w:rsidRPr="00862DB8">
        <w:rPr>
          <w:rStyle w:val="paragraph"/>
          <w:b/>
          <w:sz w:val="24"/>
          <w:szCs w:val="24"/>
        </w:rPr>
        <w:t>Ответственность сторон</w:t>
      </w:r>
    </w:p>
    <w:p w:rsidR="00D220B4" w:rsidRPr="00862DB8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>Споры, возникающие в результате действия договора, рассматриваются в суде</w:t>
      </w:r>
      <w:r>
        <w:rPr>
          <w:rStyle w:val="paragraph"/>
          <w:sz w:val="24"/>
          <w:szCs w:val="24"/>
        </w:rPr>
        <w:t>бном порядке в Арбитражном суде Саратовской</w:t>
      </w:r>
      <w:r w:rsidRPr="00862DB8">
        <w:rPr>
          <w:rStyle w:val="paragraph"/>
          <w:sz w:val="24"/>
          <w:szCs w:val="24"/>
        </w:rPr>
        <w:t xml:space="preserve"> области.</w:t>
      </w:r>
    </w:p>
    <w:p w:rsidR="00D220B4" w:rsidRPr="00862DB8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spacing w:val="1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Взаимоотношения сторон, не предусмотренные настоящим договором, регулируются </w:t>
      </w:r>
      <w:r>
        <w:rPr>
          <w:spacing w:val="1"/>
          <w:sz w:val="24"/>
          <w:szCs w:val="24"/>
        </w:rPr>
        <w:t xml:space="preserve">Положением о порядке </w:t>
      </w:r>
      <w:r w:rsidRPr="00862DB8">
        <w:rPr>
          <w:spacing w:val="1"/>
          <w:sz w:val="24"/>
          <w:szCs w:val="24"/>
        </w:rPr>
        <w:t xml:space="preserve">и условиях </w:t>
      </w:r>
      <w:r>
        <w:rPr>
          <w:spacing w:val="1"/>
          <w:sz w:val="24"/>
          <w:szCs w:val="24"/>
        </w:rPr>
        <w:t xml:space="preserve">проведения торгов по реализации </w:t>
      </w:r>
      <w:r>
        <w:rPr>
          <w:sz w:val="24"/>
          <w:szCs w:val="24"/>
        </w:rPr>
        <w:t>имущества Плотниковой Е.А.</w:t>
      </w:r>
      <w:r w:rsidRPr="0039335A">
        <w:rPr>
          <w:sz w:val="24"/>
          <w:szCs w:val="24"/>
        </w:rPr>
        <w:t xml:space="preserve">, утвержденным </w:t>
      </w:r>
      <w:r>
        <w:rPr>
          <w:sz w:val="24"/>
          <w:szCs w:val="24"/>
        </w:rPr>
        <w:t>определением Арбитражного суда Саратовской области от 20.02.2023 г. по делу № А57-13289/2021</w:t>
      </w:r>
      <w:r w:rsidRPr="0039335A">
        <w:rPr>
          <w:sz w:val="24"/>
          <w:szCs w:val="24"/>
        </w:rPr>
        <w:t xml:space="preserve"> и действующим законодательством Российской Федерации</w:t>
      </w:r>
      <w:r w:rsidRPr="00862DB8">
        <w:rPr>
          <w:spacing w:val="1"/>
          <w:sz w:val="24"/>
          <w:szCs w:val="24"/>
        </w:rPr>
        <w:t>.</w:t>
      </w:r>
    </w:p>
    <w:p w:rsidR="00D220B4" w:rsidRPr="00862DB8" w:rsidRDefault="00D220B4" w:rsidP="00D220B4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spacing w:line="320" w:lineRule="atLeast"/>
        <w:ind w:left="0" w:right="2" w:firstLine="0"/>
        <w:jc w:val="both"/>
        <w:rPr>
          <w:rStyle w:val="paragraph"/>
          <w:sz w:val="24"/>
          <w:szCs w:val="24"/>
        </w:rPr>
      </w:pPr>
      <w:r w:rsidRPr="00862DB8">
        <w:rPr>
          <w:rStyle w:val="paragraph"/>
          <w:sz w:val="24"/>
          <w:szCs w:val="24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D220B4" w:rsidRDefault="00D220B4" w:rsidP="00D220B4">
      <w:pPr>
        <w:pStyle w:val="a3"/>
        <w:shd w:val="clear" w:color="auto" w:fill="FFFFFF"/>
        <w:tabs>
          <w:tab w:val="left" w:pos="-1276"/>
          <w:tab w:val="left" w:pos="1080"/>
        </w:tabs>
        <w:spacing w:line="320" w:lineRule="atLeast"/>
        <w:ind w:left="0" w:right="2"/>
        <w:jc w:val="both"/>
        <w:rPr>
          <w:sz w:val="24"/>
          <w:szCs w:val="24"/>
        </w:rPr>
      </w:pPr>
    </w:p>
    <w:p w:rsidR="00D220B4" w:rsidRDefault="00D220B4" w:rsidP="00D220B4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spacing w:line="320" w:lineRule="atLeast"/>
        <w:ind w:right="2"/>
        <w:jc w:val="center"/>
        <w:rPr>
          <w:rStyle w:val="paragraph"/>
          <w:sz w:val="24"/>
          <w:szCs w:val="24"/>
        </w:rPr>
      </w:pPr>
      <w:r>
        <w:rPr>
          <w:rStyle w:val="paragraph"/>
          <w:b/>
          <w:sz w:val="24"/>
          <w:szCs w:val="24"/>
        </w:rPr>
        <w:t>Реквизиты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786"/>
      </w:tblGrid>
      <w:tr w:rsidR="00D220B4" w:rsidTr="0086686E">
        <w:tc>
          <w:tcPr>
            <w:tcW w:w="5211" w:type="dxa"/>
          </w:tcPr>
          <w:p w:rsidR="00D220B4" w:rsidRDefault="00D220B4" w:rsidP="0086686E">
            <w:pPr>
              <w:spacing w:line="320" w:lineRule="atLeast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D220B4" w:rsidRDefault="00D220B4" w:rsidP="0086686E">
            <w:pPr>
              <w:spacing w:line="320" w:lineRule="atLeast"/>
              <w:jc w:val="center"/>
            </w:pPr>
          </w:p>
          <w:p w:rsidR="00D220B4" w:rsidRDefault="00D220B4" w:rsidP="0086686E">
            <w:pPr>
              <w:spacing w:line="320" w:lineRule="atLeast"/>
              <w:rPr>
                <w:b/>
              </w:rPr>
            </w:pPr>
            <w:r w:rsidRPr="00862DB8">
              <w:rPr>
                <w:b/>
              </w:rPr>
              <w:t xml:space="preserve">Финансовый управляющий </w:t>
            </w:r>
          </w:p>
          <w:p w:rsidR="00D220B4" w:rsidRPr="00862DB8" w:rsidRDefault="00D220B4" w:rsidP="0086686E">
            <w:pPr>
              <w:spacing w:line="320" w:lineRule="atLeast"/>
              <w:rPr>
                <w:b/>
              </w:rPr>
            </w:pPr>
            <w:r>
              <w:rPr>
                <w:b/>
              </w:rPr>
              <w:t>Плотниковой Е.А</w:t>
            </w:r>
            <w:bookmarkStart w:id="0" w:name="_GoBack"/>
            <w:bookmarkEnd w:id="0"/>
            <w:r>
              <w:rPr>
                <w:b/>
              </w:rPr>
              <w:t>.</w:t>
            </w:r>
          </w:p>
          <w:p w:rsidR="00D220B4" w:rsidRPr="00862DB8" w:rsidRDefault="00D220B4" w:rsidP="0086686E">
            <w:pPr>
              <w:spacing w:line="320" w:lineRule="atLeast"/>
              <w:rPr>
                <w:b/>
              </w:rPr>
            </w:pPr>
          </w:p>
          <w:p w:rsidR="00D220B4" w:rsidRDefault="00D220B4" w:rsidP="0086686E">
            <w:pPr>
              <w:spacing w:line="320" w:lineRule="atLeast"/>
            </w:pPr>
            <w:r w:rsidRPr="00862DB8">
              <w:rPr>
                <w:b/>
              </w:rPr>
              <w:t>__________________/А.С. Павлов/</w:t>
            </w:r>
          </w:p>
        </w:tc>
        <w:tc>
          <w:tcPr>
            <w:tcW w:w="4786" w:type="dxa"/>
          </w:tcPr>
          <w:p w:rsidR="00D220B4" w:rsidRDefault="00D220B4" w:rsidP="0086686E">
            <w:pPr>
              <w:spacing w:line="320" w:lineRule="atLeast"/>
              <w:ind w:firstLine="35"/>
              <w:jc w:val="center"/>
              <w:rPr>
                <w:b/>
              </w:rPr>
            </w:pPr>
            <w:r>
              <w:rPr>
                <w:b/>
              </w:rPr>
              <w:t>Претендент</w:t>
            </w:r>
          </w:p>
          <w:p w:rsidR="00D220B4" w:rsidRDefault="00D220B4" w:rsidP="0086686E">
            <w:pPr>
              <w:spacing w:line="320" w:lineRule="atLeast"/>
              <w:ind w:firstLine="851"/>
            </w:pPr>
          </w:p>
        </w:tc>
      </w:tr>
    </w:tbl>
    <w:p w:rsidR="00D220B4" w:rsidRDefault="00D220B4" w:rsidP="00D220B4">
      <w:pPr>
        <w:shd w:val="clear" w:color="auto" w:fill="FFFFFF"/>
        <w:spacing w:before="120" w:after="120" w:line="320" w:lineRule="atLeast"/>
        <w:ind w:right="2" w:firstLine="851"/>
        <w:contextualSpacing/>
        <w:jc w:val="both"/>
      </w:pPr>
    </w:p>
    <w:p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56"/>
    <w:rsid w:val="00560785"/>
    <w:rsid w:val="008C4356"/>
    <w:rsid w:val="00A070BD"/>
    <w:rsid w:val="00D2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4FD8"/>
  <w15:chartTrackingRefBased/>
  <w15:docId w15:val="{C5D97BF2-8EDA-4917-9038-93466456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220B4"/>
  </w:style>
  <w:style w:type="paragraph" w:styleId="a3">
    <w:name w:val="List Paragraph"/>
    <w:basedOn w:val="a"/>
    <w:qFormat/>
    <w:rsid w:val="00D220B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D220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2023-03-24T08:27:00Z</dcterms:created>
  <dcterms:modified xsi:type="dcterms:W3CDTF">2023-03-24T08:45:00Z</dcterms:modified>
</cp:coreProperties>
</file>