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0A33A37E" w:rsidR="007B18C5" w:rsidRPr="000A27D1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="00291BAC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291BAC">
        <w:rPr>
          <w:rFonts w:ascii="Times New Roman" w:hAnsi="Times New Roman"/>
          <w:noProof/>
        </w:rPr>
        <w:t>Салова Алексея Геннадьевича</w:t>
      </w:r>
      <w:r w:rsidR="00291BAC" w:rsidRPr="000A27D1">
        <w:rPr>
          <w:rFonts w:ascii="Times New Roman" w:hAnsi="Times New Roman"/>
        </w:rPr>
        <w:t xml:space="preserve">, </w:t>
      </w:r>
      <w:r w:rsidR="00291BAC">
        <w:rPr>
          <w:rFonts w:ascii="Times New Roman" w:hAnsi="Times New Roman"/>
        </w:rPr>
        <w:t xml:space="preserve">действующего на основании </w:t>
      </w:r>
      <w:r w:rsidR="00291BAC">
        <w:rPr>
          <w:rFonts w:ascii="Times New Roman" w:hAnsi="Times New Roman"/>
          <w:noProof/>
        </w:rPr>
        <w:t xml:space="preserve">решения Арбитражного Суда Волгоградской области от </w:t>
      </w:r>
      <w:r>
        <w:rPr>
          <w:rFonts w:ascii="Times New Roman" w:hAnsi="Times New Roman"/>
          <w:noProof/>
        </w:rPr>
        <w:t>25</w:t>
      </w:r>
      <w:r w:rsidR="00291BAC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1</w:t>
      </w:r>
      <w:r w:rsidR="00291BAC">
        <w:rPr>
          <w:rFonts w:ascii="Times New Roman" w:hAnsi="Times New Roman"/>
          <w:noProof/>
        </w:rPr>
        <w:t>.202</w:t>
      </w:r>
      <w:r>
        <w:rPr>
          <w:rFonts w:ascii="Times New Roman" w:hAnsi="Times New Roman"/>
          <w:noProof/>
        </w:rPr>
        <w:t>3</w:t>
      </w:r>
      <w:r w:rsidR="00291BAC">
        <w:rPr>
          <w:rFonts w:ascii="Times New Roman" w:hAnsi="Times New Roman"/>
          <w:noProof/>
        </w:rPr>
        <w:t xml:space="preserve">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291BAC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291BAC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291BAC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="00291BAC"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29356D2B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285093">
        <w:rPr>
          <w:rFonts w:ascii="Times New Roman" w:hAnsi="Times New Roman"/>
        </w:rPr>
        <w:t>1</w:t>
      </w:r>
      <w:r w:rsidR="00863B60" w:rsidRPr="00583D36">
        <w:rPr>
          <w:rFonts w:ascii="Times New Roman" w:hAnsi="Times New Roman"/>
        </w:rPr>
        <w:t xml:space="preserve"> - </w:t>
      </w:r>
      <w:r w:rsidR="00285093" w:rsidRPr="00285093">
        <w:rPr>
          <w:rFonts w:ascii="Times New Roman" w:hAnsi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285093" w:rsidRPr="00285093">
        <w:rPr>
          <w:rFonts w:ascii="Times New Roman" w:hAnsi="Times New Roman"/>
        </w:rPr>
        <w:t>обл</w:t>
      </w:r>
      <w:proofErr w:type="spellEnd"/>
      <w:r w:rsidR="00285093" w:rsidRPr="00285093">
        <w:rPr>
          <w:rFonts w:ascii="Times New Roman" w:hAnsi="Times New Roman"/>
        </w:rPr>
        <w:t xml:space="preserve"> Волгоградская, г Волгоград, </w:t>
      </w:r>
      <w:proofErr w:type="spellStart"/>
      <w:r w:rsidR="00285093" w:rsidRPr="00285093">
        <w:rPr>
          <w:rFonts w:ascii="Times New Roman" w:hAnsi="Times New Roman"/>
        </w:rPr>
        <w:t>снт</w:t>
      </w:r>
      <w:proofErr w:type="spellEnd"/>
      <w:r w:rsidR="00285093" w:rsidRPr="00285093">
        <w:rPr>
          <w:rFonts w:ascii="Times New Roman" w:hAnsi="Times New Roman"/>
        </w:rPr>
        <w:t xml:space="preserve"> "Нефтяник", линия 15, участок №1332, площадь 504 </w:t>
      </w:r>
      <w:proofErr w:type="spellStart"/>
      <w:r w:rsidR="00285093" w:rsidRPr="00285093">
        <w:rPr>
          <w:rFonts w:ascii="Times New Roman" w:hAnsi="Times New Roman"/>
        </w:rPr>
        <w:t>кв.м</w:t>
      </w:r>
      <w:proofErr w:type="spellEnd"/>
      <w:r w:rsidR="00285093" w:rsidRPr="00285093">
        <w:rPr>
          <w:rFonts w:ascii="Times New Roman" w:hAnsi="Times New Roman"/>
        </w:rPr>
        <w:t>.</w:t>
      </w:r>
      <w:r w:rsidR="00863B60" w:rsidRPr="00583D36">
        <w:rPr>
          <w:rFonts w:ascii="Times New Roman" w:hAnsi="Times New Roman"/>
        </w:rPr>
        <w:t xml:space="preserve"> по начальной цене продажи </w:t>
      </w:r>
      <w:r w:rsidR="00285093">
        <w:rPr>
          <w:rFonts w:ascii="Times New Roman" w:hAnsi="Times New Roman"/>
        </w:rPr>
        <w:t>57</w:t>
      </w:r>
      <w:r w:rsidR="00863B60" w:rsidRPr="00583D36">
        <w:rPr>
          <w:rFonts w:ascii="Times New Roman" w:hAnsi="Times New Roman"/>
        </w:rPr>
        <w:t xml:space="preserve"> </w:t>
      </w:r>
      <w:r w:rsidR="00A51C73">
        <w:rPr>
          <w:rFonts w:ascii="Times New Roman" w:hAnsi="Times New Roman"/>
        </w:rPr>
        <w:t>5</w:t>
      </w:r>
      <w:r w:rsidR="00285093">
        <w:rPr>
          <w:rFonts w:ascii="Times New Roman" w:hAnsi="Times New Roman"/>
        </w:rPr>
        <w:t>0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4F88F5DE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285093">
        <w:rPr>
          <w:rFonts w:ascii="Times New Roman" w:hAnsi="Times New Roman"/>
        </w:rPr>
        <w:t>57</w:t>
      </w:r>
      <w:r w:rsidR="00291BAC">
        <w:rPr>
          <w:rFonts w:ascii="Times New Roman" w:hAnsi="Times New Roman"/>
        </w:rPr>
        <w:t xml:space="preserve"> </w:t>
      </w:r>
      <w:r w:rsidR="00A51C73">
        <w:rPr>
          <w:rFonts w:ascii="Times New Roman" w:hAnsi="Times New Roman"/>
        </w:rPr>
        <w:t>5</w:t>
      </w:r>
      <w:r w:rsidR="00285093">
        <w:rPr>
          <w:rFonts w:ascii="Times New Roman" w:hAnsi="Times New Roman"/>
        </w:rPr>
        <w:t>0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285093">
        <w:rPr>
          <w:rFonts w:ascii="Times New Roman" w:hAnsi="Times New Roman"/>
        </w:rPr>
        <w:t>пятьдесят семь тысяч пятьсот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771FE71F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285093">
        <w:rPr>
          <w:rFonts w:ascii="Times New Roman" w:hAnsi="Times New Roman"/>
        </w:rPr>
        <w:t>5</w:t>
      </w:r>
      <w:r w:rsidR="00291BAC">
        <w:rPr>
          <w:rFonts w:ascii="Times New Roman" w:hAnsi="Times New Roman"/>
        </w:rPr>
        <w:t xml:space="preserve"> </w:t>
      </w:r>
      <w:r w:rsidR="00285093">
        <w:rPr>
          <w:rFonts w:ascii="Times New Roman" w:hAnsi="Times New Roman"/>
        </w:rPr>
        <w:t>750</w:t>
      </w:r>
      <w:r>
        <w:rPr>
          <w:rFonts w:ascii="Times New Roman" w:hAnsi="Times New Roman"/>
        </w:rPr>
        <w:t xml:space="preserve"> (</w:t>
      </w:r>
      <w:r w:rsidR="00285093">
        <w:rPr>
          <w:rFonts w:ascii="Times New Roman" w:hAnsi="Times New Roman"/>
        </w:rPr>
        <w:t>пять</w:t>
      </w:r>
      <w:r w:rsidR="00A51C73">
        <w:rPr>
          <w:rFonts w:ascii="Times New Roman" w:hAnsi="Times New Roman"/>
        </w:rPr>
        <w:t xml:space="preserve"> тысяч </w:t>
      </w:r>
      <w:r w:rsidR="00285093">
        <w:rPr>
          <w:rFonts w:ascii="Times New Roman" w:hAnsi="Times New Roman"/>
        </w:rPr>
        <w:t>семьсот пятьдесят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D243B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0263C2E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4837E43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233BE257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4B66D67B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433F135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65D59E3C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4F24556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3FEC9EE4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7398683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8E21810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54C1E5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2D9A721F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7AD73FE5" w14:textId="75870CA6" w:rsidR="007B18C5" w:rsidRPr="00AE3D0E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00724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142EBA43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5FAC4912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1D2EC96E" w:rsidR="007B18C5" w:rsidRPr="00E506ED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Волгоградской области от 25.01.2023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 w:rsidR="00291BAC"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7877B679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285093" w:rsidRPr="00583D36">
        <w:rPr>
          <w:rFonts w:ascii="Times New Roman" w:hAnsi="Times New Roman"/>
        </w:rPr>
        <w:t xml:space="preserve">лот № </w:t>
      </w:r>
      <w:r w:rsidR="00285093">
        <w:rPr>
          <w:rFonts w:ascii="Times New Roman" w:hAnsi="Times New Roman"/>
        </w:rPr>
        <w:t>1</w:t>
      </w:r>
      <w:r w:rsidR="00285093" w:rsidRPr="00583D36">
        <w:rPr>
          <w:rFonts w:ascii="Times New Roman" w:hAnsi="Times New Roman"/>
        </w:rPr>
        <w:t xml:space="preserve"> - </w:t>
      </w:r>
      <w:r w:rsidR="00285093" w:rsidRPr="00285093">
        <w:rPr>
          <w:rFonts w:ascii="Times New Roman" w:hAnsi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285093" w:rsidRPr="00285093">
        <w:rPr>
          <w:rFonts w:ascii="Times New Roman" w:hAnsi="Times New Roman"/>
        </w:rPr>
        <w:t>обл</w:t>
      </w:r>
      <w:proofErr w:type="spellEnd"/>
      <w:r w:rsidR="00285093" w:rsidRPr="00285093">
        <w:rPr>
          <w:rFonts w:ascii="Times New Roman" w:hAnsi="Times New Roman"/>
        </w:rPr>
        <w:t xml:space="preserve"> Волгоградская, г Волгоград, </w:t>
      </w:r>
      <w:proofErr w:type="spellStart"/>
      <w:r w:rsidR="00285093" w:rsidRPr="00285093">
        <w:rPr>
          <w:rFonts w:ascii="Times New Roman" w:hAnsi="Times New Roman"/>
        </w:rPr>
        <w:t>снт</w:t>
      </w:r>
      <w:proofErr w:type="spellEnd"/>
      <w:r w:rsidR="00285093" w:rsidRPr="00285093">
        <w:rPr>
          <w:rFonts w:ascii="Times New Roman" w:hAnsi="Times New Roman"/>
        </w:rPr>
        <w:t xml:space="preserve"> "Нефтяник", линия 15, участок №1332, площадь 504 </w:t>
      </w:r>
      <w:proofErr w:type="spellStart"/>
      <w:r w:rsidR="00285093" w:rsidRPr="00285093">
        <w:rPr>
          <w:rFonts w:ascii="Times New Roman" w:hAnsi="Times New Roman"/>
        </w:rPr>
        <w:t>кв.м</w:t>
      </w:r>
      <w:proofErr w:type="spellEnd"/>
      <w:r w:rsidR="00285093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3C3C2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7999E78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20532DA3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320A7DB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578685FD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5ECF1BF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4A6FCF02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3E654D2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4F4CB6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4D0E42DF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72841C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1E701DD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4E34F9C6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14635D76" w14:textId="4EE5E58A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09BA9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50108F7D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265D9A3C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85093"/>
    <w:rsid w:val="00291BAC"/>
    <w:rsid w:val="00350693"/>
    <w:rsid w:val="0046686D"/>
    <w:rsid w:val="0049059C"/>
    <w:rsid w:val="00505657"/>
    <w:rsid w:val="0057643B"/>
    <w:rsid w:val="005A1E50"/>
    <w:rsid w:val="005F6420"/>
    <w:rsid w:val="00614239"/>
    <w:rsid w:val="00633086"/>
    <w:rsid w:val="006C0BDC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30220"/>
    <w:rsid w:val="009C2951"/>
    <w:rsid w:val="009F402A"/>
    <w:rsid w:val="00A14A99"/>
    <w:rsid w:val="00A51C73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Default">
    <w:name w:val="Default"/>
    <w:rsid w:val="00A51C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2</cp:revision>
  <dcterms:created xsi:type="dcterms:W3CDTF">2023-07-17T09:18:00Z</dcterms:created>
  <dcterms:modified xsi:type="dcterms:W3CDTF">2023-07-17T09:18:00Z</dcterms:modified>
</cp:coreProperties>
</file>