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7FA" w:rsidRDefault="00566211" w:rsidP="009347FA">
      <w:pPr>
        <w:rPr>
          <w:rFonts w:eastAsia="Times New Roman"/>
          <w:sz w:val="27"/>
          <w:szCs w:val="27"/>
        </w:rPr>
      </w:pPr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22.5pt">
            <v:imagedata r:id="rId4" o:title=""/>
          </v:shape>
        </w:pict>
      </w:r>
      <w:r w:rsidR="009347FA" w:rsidRPr="009347FA">
        <w:rPr>
          <w:rFonts w:eastAsia="Times New Roman"/>
          <w:sz w:val="27"/>
          <w:szCs w:val="27"/>
        </w:rPr>
        <w:t xml:space="preserve"> </w:t>
      </w:r>
      <w:r w:rsidR="009347FA">
        <w:rPr>
          <w:rFonts w:eastAsia="Times New Roman"/>
          <w:sz w:val="27"/>
          <w:szCs w:val="27"/>
        </w:rPr>
        <w:br/>
      </w:r>
      <w:r w:rsidR="009347FA">
        <w:rPr>
          <w:rStyle w:val="a3"/>
          <w:rFonts w:eastAsia="Times New Roman"/>
          <w:sz w:val="27"/>
          <w:szCs w:val="27"/>
        </w:rPr>
        <w:t xml:space="preserve">ПРОТОКОЛ № </w:t>
      </w:r>
      <w:r w:rsidR="009347FA">
        <w:rPr>
          <w:rStyle w:val="ubi1"/>
          <w:rFonts w:eastAsia="Times New Roman"/>
          <w:sz w:val="27"/>
          <w:szCs w:val="27"/>
        </w:rPr>
        <w:t>8176-ОАЗФ/2</w:t>
      </w:r>
    </w:p>
    <w:p w:rsidR="009347FA" w:rsidRDefault="009347FA" w:rsidP="009347FA">
      <w:pPr>
        <w:pStyle w:val="a4"/>
        <w:jc w:val="center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9347FA" w:rsidRDefault="009347FA" w:rsidP="009347FA">
      <w:pPr>
        <w:pStyle w:val="a4"/>
        <w:jc w:val="center"/>
        <w:rPr>
          <w:sz w:val="27"/>
          <w:szCs w:val="27"/>
        </w:rPr>
      </w:pPr>
      <w:r>
        <w:rPr>
          <w:rStyle w:val="ubi1"/>
          <w:sz w:val="27"/>
          <w:szCs w:val="27"/>
        </w:rPr>
        <w:t>ООО СТК-12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2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17.11.2021</w:t>
      </w:r>
    </w:p>
    <w:p w:rsidR="009347FA" w:rsidRDefault="009347FA" w:rsidP="009347FA">
      <w:pPr>
        <w:pStyle w:val="sep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в официальном издании от </w:t>
      </w:r>
      <w:r>
        <w:rPr>
          <w:rStyle w:val="ib1"/>
          <w:sz w:val="27"/>
          <w:szCs w:val="27"/>
        </w:rPr>
        <w:t>09.10.2021</w:t>
      </w:r>
      <w:r>
        <w:rPr>
          <w:sz w:val="27"/>
          <w:szCs w:val="27"/>
        </w:rPr>
        <w:t xml:space="preserve"> на следующих условиях: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Щенников Олег Евгеньевич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ООО СТК-12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Ивановской области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А17-9483/2018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Щенников Олег Евгеньевич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торги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Победителем открытых торгов признается участник торгов, предложивший максимальную цену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2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Дебиторская задолженность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Дебиторская задолженность к ООО "РЕНТАКС", ИНН: 5032260603 в размере 9500000 руб. по делу А40-71907/21-27-495 Дебиторская задолженность к ООО "ВЫСОТСПЕЦСТРОЙ» в размере 184243,38 руб. по делу А40-252627/20-27-1753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75 800,00</w:t>
      </w:r>
      <w:r>
        <w:rPr>
          <w:sz w:val="27"/>
          <w:szCs w:val="27"/>
        </w:rPr>
        <w:t> рублей.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>Подали Заявки следующие лица (далее – Заявители):</w:t>
      </w:r>
    </w:p>
    <w:p w:rsidR="009347FA" w:rsidRDefault="009347FA" w:rsidP="009347FA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lastRenderedPageBreak/>
        <w:t>1. Хлопков Олег Владимирович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(Хабаровский край, Верхнебуреинский р-н, с.Аланап ул. Лазо д. 7 кв. 2; ИНН: 271002895292)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15.11.2021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09:44:01.669;</w:t>
      </w: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9347FA" w:rsidRDefault="008E2B22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 xml:space="preserve">К </w:t>
      </w:r>
      <w:r w:rsidR="009347FA">
        <w:rPr>
          <w:sz w:val="27"/>
          <w:szCs w:val="27"/>
        </w:rPr>
        <w:t>участию в торгах по продаже имущества, составляющего Лот, </w:t>
      </w:r>
      <w:r w:rsidR="009347FA">
        <w:rPr>
          <w:rStyle w:val="ib1"/>
          <w:sz w:val="27"/>
          <w:szCs w:val="27"/>
        </w:rPr>
        <w:t xml:space="preserve"> Хлопков Олег Владимирович</w:t>
      </w:r>
      <w:r w:rsidR="009347FA">
        <w:rPr>
          <w:sz w:val="27"/>
          <w:szCs w:val="27"/>
        </w:rPr>
        <w:t>  допускается и признается участником торгов.</w:t>
      </w:r>
    </w:p>
    <w:p w:rsidR="009347FA" w:rsidRDefault="009347FA" w:rsidP="009347FA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2. Петровский Владислав Валентинович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(142281 Московская область, г. Протвино, ул. Дружбы д. 8, кв. 71; ИНН: 503702232298)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15.11.2021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15:17:35.410;</w:t>
      </w:r>
    </w:p>
    <w:p w:rsidR="009347FA" w:rsidRDefault="009347FA" w:rsidP="009347FA">
      <w:pPr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Петровский Владислав Валентинович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9347FA" w:rsidRDefault="009347FA" w:rsidP="009347FA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3. Терентьев Дмитрий Юрьевич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(г.Иваново ул.Щорса д.34; ИНН: 370201591042)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00:07:20.583;</w:t>
      </w: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Терентьев Дмитрий Юрьевич</w:t>
      </w:r>
      <w:r>
        <w:rPr>
          <w:sz w:val="27"/>
          <w:szCs w:val="27"/>
        </w:rPr>
        <w:t>  допускается и признается участником торгов.</w:t>
      </w:r>
    </w:p>
    <w:p w:rsidR="009347FA" w:rsidRDefault="009347FA" w:rsidP="009347FA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4. Ростовцев Александр Викторович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(г.Новосибирск, ул.Русская, д.5, кв.54; ИНН: 540861471534)</w:t>
      </w:r>
      <w:r>
        <w:rPr>
          <w:rFonts w:eastAsia="Times New Roman"/>
          <w:sz w:val="27"/>
          <w:szCs w:val="27"/>
        </w:rPr>
        <w:br/>
      </w:r>
      <w:r>
        <w:rPr>
          <w:rFonts w:eastAsia="Times New Roman"/>
          <w:sz w:val="27"/>
          <w:szCs w:val="27"/>
        </w:rPr>
        <w:lastRenderedPageBreak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06:57:57.576;</w:t>
      </w: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Ростовцев Александр Викторович</w:t>
      </w:r>
      <w:r>
        <w:rPr>
          <w:sz w:val="27"/>
          <w:szCs w:val="27"/>
        </w:rPr>
        <w:t>  допускается и признается участником торгов.</w:t>
      </w:r>
    </w:p>
    <w:p w:rsidR="009347FA" w:rsidRDefault="009347FA" w:rsidP="009347FA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5.Общество с ограниченной ответственностью «Управляющая компания «Мегаполис-Инвест» </w:t>
      </w:r>
      <w:r w:rsidR="008E2B22" w:rsidRPr="00E76447">
        <w:rPr>
          <w:rStyle w:val="ib1"/>
          <w:rFonts w:eastAsia="Times New Roman"/>
          <w:sz w:val="27"/>
          <w:szCs w:val="27"/>
        </w:rPr>
        <w:t>Д.У. ЗПИФ комбинированным «Новация»</w:t>
      </w:r>
      <w:r w:rsidR="008E2B22">
        <w:rPr>
          <w:b/>
        </w:rPr>
        <w:t xml:space="preserve"> </w:t>
      </w:r>
      <w:r>
        <w:rPr>
          <w:rStyle w:val="i1"/>
          <w:rFonts w:eastAsia="Times New Roman"/>
          <w:sz w:val="27"/>
          <w:szCs w:val="27"/>
        </w:rPr>
        <w:t xml:space="preserve">(127051, </w:t>
      </w:r>
      <w:r w:rsidR="008E2B22" w:rsidRPr="008E2B22">
        <w:rPr>
          <w:rStyle w:val="i1"/>
          <w:rFonts w:eastAsia="Times New Roman"/>
          <w:sz w:val="27"/>
          <w:szCs w:val="27"/>
        </w:rPr>
        <w:t xml:space="preserve">               </w:t>
      </w:r>
      <w:r>
        <w:rPr>
          <w:rStyle w:val="i1"/>
          <w:rFonts w:eastAsia="Times New Roman"/>
          <w:sz w:val="27"/>
          <w:szCs w:val="27"/>
        </w:rPr>
        <w:t>г. Москва, вн.тер.г. муниципальный округ Мещанский, б-р Цветной, дом 2, помещ. I, ком. 10.; ИНН: 3445109706)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16:49:10.772;</w:t>
      </w: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 w:rsidR="008E2B22">
        <w:rPr>
          <w:rStyle w:val="ib1"/>
          <w:rFonts w:eastAsia="Times New Roman"/>
          <w:sz w:val="27"/>
          <w:szCs w:val="27"/>
        </w:rPr>
        <w:t xml:space="preserve">Общество с ограниченной ответственностью «Управляющая компания «Мегаполис-Инвест» </w:t>
      </w:r>
      <w:r w:rsidR="008E2B22" w:rsidRPr="00E76447">
        <w:rPr>
          <w:rStyle w:val="ib1"/>
          <w:rFonts w:eastAsia="Times New Roman"/>
          <w:sz w:val="27"/>
          <w:szCs w:val="27"/>
        </w:rPr>
        <w:t>Д.У. ЗПИФ комбинированным «Новация»</w:t>
      </w:r>
      <w:r w:rsidR="008E2B22">
        <w:rPr>
          <w:b/>
        </w:rPr>
        <w:t xml:space="preserve"> </w:t>
      </w:r>
      <w:r>
        <w:rPr>
          <w:sz w:val="27"/>
          <w:szCs w:val="27"/>
        </w:rPr>
        <w:t>допускается и признается участником торгов.</w:t>
      </w:r>
    </w:p>
    <w:p w:rsidR="009347FA" w:rsidRDefault="009347FA" w:rsidP="009347FA">
      <w:pPr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6. Тимина Ирина Владимировна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>(Республика Татарстан, г.Казань, ул.Марселя Салимжанова, д.12, кв.150; ИНН: 165103401396)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16.11.2021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17:34:19.013;</w:t>
      </w:r>
      <w:r>
        <w:rPr>
          <w:rFonts w:eastAsia="Times New Roman"/>
          <w:sz w:val="27"/>
          <w:szCs w:val="27"/>
        </w:rPr>
        <w:br/>
        <w:t>Заявитель представил Заявку на участие в торгах и прилагаемые к ней документы, соответствующие требованиям законодательства и Сообщения о проведении торгов по продаже имущества в установленный Сообщением о проведении торгов по продаже имущества срок. Заявителем предложена цена приобретения имущества не ниже установленной текущей цены имущества составляющего Лот.</w:t>
      </w:r>
    </w:p>
    <w:p w:rsidR="009347FA" w:rsidRDefault="009347FA" w:rsidP="009347FA">
      <w:pPr>
        <w:pStyle w:val="a4"/>
        <w:rPr>
          <w:sz w:val="27"/>
          <w:szCs w:val="27"/>
        </w:rPr>
      </w:pPr>
      <w:r>
        <w:rPr>
          <w:sz w:val="27"/>
          <w:szCs w:val="27"/>
        </w:rPr>
        <w:t>К участию в торгах по продаже имущества, составляющего Лот, </w:t>
      </w:r>
      <w:r>
        <w:rPr>
          <w:rStyle w:val="ib1"/>
          <w:sz w:val="27"/>
          <w:szCs w:val="27"/>
        </w:rPr>
        <w:t xml:space="preserve"> Тимина Ирина Владимировна</w:t>
      </w:r>
      <w:r>
        <w:rPr>
          <w:sz w:val="27"/>
          <w:szCs w:val="27"/>
        </w:rPr>
        <w:t>  допускается и признается участником торгов.</w:t>
      </w:r>
    </w:p>
    <w:p w:rsidR="00356415" w:rsidRPr="008E2B22" w:rsidRDefault="009347FA" w:rsidP="008E2B22">
      <w:pPr>
        <w:pStyle w:val="a4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  <w:r w:rsidR="008E2B22" w:rsidRPr="008E2B22">
        <w:rPr>
          <w:sz w:val="27"/>
          <w:szCs w:val="27"/>
        </w:rPr>
        <w:t xml:space="preserve">: </w:t>
      </w:r>
      <w:r w:rsidR="008E2B22">
        <w:rPr>
          <w:rStyle w:val="b1"/>
          <w:sz w:val="27"/>
          <w:szCs w:val="27"/>
        </w:rPr>
        <w:t>(</w:t>
      </w:r>
      <w:r>
        <w:rPr>
          <w:rStyle w:val="b1"/>
          <w:sz w:val="27"/>
          <w:szCs w:val="27"/>
        </w:rPr>
        <w:t>Щенников Олег Евгеньевич)</w:t>
      </w:r>
      <w:r w:rsidR="008E2B22" w:rsidRPr="008E2B22">
        <w:rPr>
          <w:sz w:val="27"/>
          <w:szCs w:val="27"/>
        </w:rPr>
        <w:t xml:space="preserve"> </w:t>
      </w:r>
      <w:r>
        <w:rPr>
          <w:sz w:val="27"/>
          <w:szCs w:val="27"/>
        </w:rPr>
        <w:t>__________________ </w:t>
      </w:r>
    </w:p>
    <w:sectPr w:rsidR="00356415" w:rsidRPr="008E2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89A"/>
    <w:rsid w:val="00356415"/>
    <w:rsid w:val="00566211"/>
    <w:rsid w:val="00717984"/>
    <w:rsid w:val="008E2B22"/>
    <w:rsid w:val="009347FA"/>
    <w:rsid w:val="00C3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D6C5734-3E09-46AA-AC38-5062961D5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ep">
    <w:name w:val="sep"/>
    <w:basedOn w:val="a"/>
    <w:rsid w:val="009347FA"/>
    <w:pPr>
      <w:spacing w:before="100" w:beforeAutospacing="1" w:after="100" w:afterAutospacing="1" w:line="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347FA"/>
    <w:rPr>
      <w:b/>
      <w:bCs/>
    </w:rPr>
  </w:style>
  <w:style w:type="character" w:customStyle="1" w:styleId="ubi1">
    <w:name w:val="ubi1"/>
    <w:basedOn w:val="a0"/>
    <w:rsid w:val="009347FA"/>
    <w:rPr>
      <w:b/>
      <w:bCs/>
      <w:i/>
      <w:iCs/>
      <w:u w:val="single"/>
    </w:rPr>
  </w:style>
  <w:style w:type="paragraph" w:styleId="a4">
    <w:name w:val="Normal (Web)"/>
    <w:basedOn w:val="a"/>
    <w:uiPriority w:val="99"/>
    <w:unhideWhenUsed/>
    <w:rsid w:val="009347F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center1">
    <w:name w:val="center1"/>
    <w:basedOn w:val="a0"/>
    <w:rsid w:val="009347FA"/>
  </w:style>
  <w:style w:type="character" w:customStyle="1" w:styleId="b1">
    <w:name w:val="b1"/>
    <w:basedOn w:val="a0"/>
    <w:rsid w:val="009347FA"/>
    <w:rPr>
      <w:b/>
      <w:bCs/>
    </w:rPr>
  </w:style>
  <w:style w:type="character" w:customStyle="1" w:styleId="ib1">
    <w:name w:val="ib1"/>
    <w:basedOn w:val="a0"/>
    <w:rsid w:val="009347FA"/>
    <w:rPr>
      <w:b/>
      <w:bCs/>
      <w:i/>
      <w:iCs/>
    </w:rPr>
  </w:style>
  <w:style w:type="character" w:customStyle="1" w:styleId="u1">
    <w:name w:val="u1"/>
    <w:basedOn w:val="a0"/>
    <w:rsid w:val="009347FA"/>
    <w:rPr>
      <w:u w:val="single"/>
    </w:rPr>
  </w:style>
  <w:style w:type="character" w:customStyle="1" w:styleId="i1">
    <w:name w:val="i1"/>
    <w:basedOn w:val="a0"/>
    <w:rsid w:val="009347F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823</Words>
  <Characters>4692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jurist4</dc:creator>
  <cp:keywords/>
  <dc:description/>
  <cp:lastModifiedBy>usr</cp:lastModifiedBy>
  <cp:revision>2</cp:revision>
  <dcterms:created xsi:type="dcterms:W3CDTF">2021-11-17T14:15:00Z</dcterms:created>
  <dcterms:modified xsi:type="dcterms:W3CDTF">2021-11-17T14:15:00Z</dcterms:modified>
</cp:coreProperties>
</file>