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7" w:rsidRPr="00180357" w:rsidRDefault="00180357" w:rsidP="0018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о задатке</w:t>
      </w:r>
    </w:p>
    <w:p w:rsidR="00180357" w:rsidRPr="00180357" w:rsidRDefault="00180357" w:rsidP="00180357">
      <w:pPr>
        <w:tabs>
          <w:tab w:val="right" w:pos="90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г. Иваново Ива</w:t>
      </w:r>
      <w:r w:rsidR="009127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новской обл.</w:t>
      </w:r>
      <w:r w:rsidR="009127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«__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____________201</w:t>
      </w:r>
      <w:r w:rsidR="00B2362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80357" w:rsidRPr="00180357" w:rsidRDefault="00180357" w:rsidP="00180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8B0F26" w:rsidRDefault="008B0F26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B0F26">
        <w:rPr>
          <w:rFonts w:ascii="Times New Roman" w:hAnsi="Times New Roman" w:cs="Times New Roman"/>
          <w:sz w:val="20"/>
          <w:szCs w:val="20"/>
        </w:rPr>
        <w:t>ООО «КУЗБАССЭНЕРГОСЕРВИС» (г. Москва, пр. Ленинский, д.70/11, ИНН 7736231722 ОГРН 1037736007484) банкрот</w:t>
      </w:r>
      <w:r>
        <w:rPr>
          <w:rFonts w:ascii="Times New Roman" w:hAnsi="Times New Roman" w:cs="Times New Roman"/>
          <w:sz w:val="20"/>
          <w:szCs w:val="20"/>
        </w:rPr>
        <w:t xml:space="preserve"> по Решению </w:t>
      </w:r>
      <w:r w:rsidRPr="008B0F26">
        <w:rPr>
          <w:rFonts w:ascii="Times New Roman" w:hAnsi="Times New Roman" w:cs="Times New Roman"/>
          <w:sz w:val="20"/>
          <w:szCs w:val="20"/>
        </w:rPr>
        <w:t xml:space="preserve">Арбитражного суда города Москвы от 13.02.2019 по делу А40-2239/19  </w:t>
      </w:r>
      <w:r>
        <w:rPr>
          <w:rFonts w:ascii="Times New Roman" w:hAnsi="Times New Roman" w:cs="Times New Roman"/>
          <w:sz w:val="20"/>
          <w:szCs w:val="20"/>
        </w:rPr>
        <w:t>в лице к</w:t>
      </w:r>
      <w:r w:rsidRPr="008B0F26">
        <w:rPr>
          <w:rFonts w:ascii="Times New Roman" w:hAnsi="Times New Roman" w:cs="Times New Roman"/>
          <w:sz w:val="20"/>
          <w:szCs w:val="20"/>
        </w:rPr>
        <w:t>онкурсн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8B0F26">
        <w:rPr>
          <w:rFonts w:ascii="Times New Roman" w:hAnsi="Times New Roman" w:cs="Times New Roman"/>
          <w:sz w:val="20"/>
          <w:szCs w:val="20"/>
        </w:rPr>
        <w:t xml:space="preserve"> управляющ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8B0F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F26">
        <w:rPr>
          <w:rFonts w:ascii="Times New Roman" w:hAnsi="Times New Roman" w:cs="Times New Roman"/>
          <w:sz w:val="20"/>
          <w:szCs w:val="20"/>
        </w:rPr>
        <w:t>Щенников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8B0F26">
        <w:rPr>
          <w:rFonts w:ascii="Times New Roman" w:hAnsi="Times New Roman" w:cs="Times New Roman"/>
          <w:sz w:val="20"/>
          <w:szCs w:val="20"/>
        </w:rPr>
        <w:t xml:space="preserve"> Олег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8B0F26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B0F26">
        <w:rPr>
          <w:rFonts w:ascii="Times New Roman" w:hAnsi="Times New Roman" w:cs="Times New Roman"/>
          <w:sz w:val="20"/>
          <w:szCs w:val="20"/>
        </w:rPr>
        <w:t xml:space="preserve"> (ИНН 372900087160 СНИЛС 06823001638, 153012 </w:t>
      </w:r>
      <w:proofErr w:type="spellStart"/>
      <w:r w:rsidRPr="008B0F26">
        <w:rPr>
          <w:rFonts w:ascii="Times New Roman" w:hAnsi="Times New Roman" w:cs="Times New Roman"/>
          <w:sz w:val="20"/>
          <w:szCs w:val="20"/>
        </w:rPr>
        <w:t>г.Иваново</w:t>
      </w:r>
      <w:proofErr w:type="spellEnd"/>
      <w:r w:rsidRPr="008B0F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F26">
        <w:rPr>
          <w:rFonts w:ascii="Times New Roman" w:hAnsi="Times New Roman" w:cs="Times New Roman"/>
          <w:sz w:val="20"/>
          <w:szCs w:val="20"/>
        </w:rPr>
        <w:t>ул.Пушкина</w:t>
      </w:r>
      <w:proofErr w:type="spellEnd"/>
      <w:r w:rsidRPr="008B0F26">
        <w:rPr>
          <w:rFonts w:ascii="Times New Roman" w:hAnsi="Times New Roman" w:cs="Times New Roman"/>
          <w:sz w:val="20"/>
          <w:szCs w:val="20"/>
        </w:rPr>
        <w:t xml:space="preserve"> д.32 этаж 3), член Ассоциации «СГАУ» (ОГРН СРО 1028600516735, ИНН СРО 8601019434, адрес СРО: </w:t>
      </w:r>
      <w:proofErr w:type="spellStart"/>
      <w:r w:rsidRPr="008B0F2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8B0F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0F26">
        <w:rPr>
          <w:rFonts w:ascii="Times New Roman" w:hAnsi="Times New Roman" w:cs="Times New Roman"/>
          <w:sz w:val="20"/>
          <w:szCs w:val="20"/>
        </w:rPr>
        <w:t>Бережковская</w:t>
      </w:r>
      <w:proofErr w:type="spellEnd"/>
      <w:r w:rsidRPr="008B0F26">
        <w:rPr>
          <w:rFonts w:ascii="Times New Roman" w:hAnsi="Times New Roman" w:cs="Times New Roman"/>
          <w:sz w:val="20"/>
          <w:szCs w:val="20"/>
        </w:rPr>
        <w:t xml:space="preserve"> наб.д.10 оф.200).</w:t>
      </w:r>
      <w:r w:rsidR="00180357" w:rsidRPr="008B0F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именуемый в дальнейшем «Организатор торгов», </w:t>
      </w:r>
      <w:r w:rsidR="00180357" w:rsidRPr="008B0F2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 одной стороны, </w:t>
      </w:r>
    </w:p>
    <w:p w:rsidR="00180357" w:rsidRPr="008F041D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F26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И______________________________», в лице ___________________, действующего на основании _______, именуемое в дальнейшем «Претендент», с другой стороны, совместно именуемые</w:t>
      </w:r>
      <w:r w:rsidRPr="008F041D">
        <w:rPr>
          <w:rFonts w:ascii="Times New Roman" w:eastAsia="Times New Roman" w:hAnsi="Times New Roman" w:cs="Times New Roman"/>
          <w:lang w:eastAsia="ru-RU"/>
        </w:rPr>
        <w:t xml:space="preserve"> «Стороны», заключили настоящий Договор о нижеследующем.</w:t>
      </w:r>
      <w:r w:rsidRPr="008F041D">
        <w:rPr>
          <w:rFonts w:ascii="Times New Roman" w:eastAsia="Times New Roman" w:hAnsi="Times New Roman" w:cs="Times New Roman"/>
          <w:lang w:eastAsia="ru-RU"/>
        </w:rPr>
        <w:tab/>
      </w:r>
    </w:p>
    <w:p w:rsidR="00180357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180357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подтверждение своего намерения принять участие в реализации имущества </w:t>
      </w:r>
      <w:bookmarkStart w:id="0" w:name="_GoBack"/>
      <w:bookmarkEnd w:id="0"/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(принадлежащего банкроту ООО «</w:t>
      </w:r>
      <w:r w:rsidR="008B0F26">
        <w:rPr>
          <w:rFonts w:ascii="Times New Roman" w:eastAsia="Times New Roman" w:hAnsi="Times New Roman" w:cs="Times New Roman"/>
          <w:sz w:val="20"/>
          <w:szCs w:val="20"/>
          <w:lang w:eastAsia="ru-RU"/>
        </w:rPr>
        <w:t>КЭС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а именно лота № </w:t>
      </w:r>
      <w:r w:rsidR="00F80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______________, проводимого в порядке и на условиях, указанных в сообщении о проведении торгов на ЕФРСБ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________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., Претендент вносит задаток в размере ________ руб.</w:t>
      </w:r>
    </w:p>
    <w:p w:rsidR="00912739" w:rsidRDefault="00180357" w:rsidP="009127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Претендент обязуется внести задаток не позднее «___» ___________201</w:t>
      </w:r>
      <w:r w:rsidR="008B0F2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Датой внесения задатка считается дата зачисления суммы задатка на счет по следующим реквизитам:</w:t>
      </w:r>
      <w:r w:rsidRPr="00180357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="00912739"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Получатель: </w:t>
      </w:r>
      <w:r w:rsid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Арбитражный управляющий </w:t>
      </w:r>
      <w:proofErr w:type="spellStart"/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Щенников</w:t>
      </w:r>
      <w:proofErr w:type="spellEnd"/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Олег Евгеньевич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ИНН получателя: 372900087160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Счет № 40802810517000007469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В Ивановском отделении №8639 ПАО Сбербанк </w:t>
      </w:r>
      <w:proofErr w:type="spellStart"/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г.Иваново</w:t>
      </w:r>
      <w:proofErr w:type="spellEnd"/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к/с 30101810000000000608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БИК банка 042406608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ИНН банка 7707083893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КПП банка 370202001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ОКПО банка 09123514</w:t>
      </w:r>
    </w:p>
    <w:p w:rsidR="00912739" w:rsidRPr="00912739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912739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ОГРН банка 1027700132195</w:t>
      </w:r>
    </w:p>
    <w:p w:rsidR="00180357" w:rsidRPr="00180357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180357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проведения торгов.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признания торгов несостоявшимися и заключения с единственным участником торгов договора купли-продажи, то внесенный им задаток засчитывается в цену приобретенного им предмета торгов.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споры между Сторонами, возникающие из настоящего Договора, подлежат рассмотрению в Арбитражном суде Ивановской области.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</w:p>
    <w:p w:rsidR="00180357" w:rsidRPr="00180357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1803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180357" w:rsidRPr="00180357" w:rsidRDefault="00180357" w:rsidP="0018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180357" w:rsidRDefault="00180357" w:rsidP="0018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03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180357" w:rsidRPr="00180357" w:rsidRDefault="00180357" w:rsidP="00180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9" w:type="dxa"/>
        <w:jc w:val="center"/>
        <w:tblInd w:w="51" w:type="dxa"/>
        <w:tblLook w:val="01E0" w:firstRow="1" w:lastRow="1" w:firstColumn="1" w:lastColumn="1" w:noHBand="0" w:noVBand="0"/>
      </w:tblPr>
      <w:tblGrid>
        <w:gridCol w:w="4650"/>
        <w:gridCol w:w="4959"/>
      </w:tblGrid>
      <w:tr w:rsidR="00180357" w:rsidRPr="00180357" w:rsidTr="004B2432">
        <w:trPr>
          <w:jc w:val="center"/>
        </w:trPr>
        <w:tc>
          <w:tcPr>
            <w:tcW w:w="4650" w:type="dxa"/>
          </w:tcPr>
          <w:p w:rsidR="00180357" w:rsidRDefault="00180357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F80A14" w:rsidRPr="00F80A14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0357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80A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Щенников</w:t>
            </w:r>
            <w:proofErr w:type="spellEnd"/>
            <w:r w:rsidRPr="00F80A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Олег Евгеньевич</w:t>
            </w:r>
          </w:p>
          <w:p w:rsidR="00F80A14" w:rsidRPr="00F80A14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80357" w:rsidRPr="00F80A14" w:rsidRDefault="00F80A14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</w:rPr>
            </w:pPr>
            <w:r w:rsidRPr="00F80A14">
              <w:rPr>
                <w:rFonts w:ascii="Times New Roman" w:hAnsi="Times New Roman" w:cs="Times New Roman"/>
                <w:color w:val="000000"/>
              </w:rPr>
              <w:t xml:space="preserve">Получатель: Арбитражный управляющий </w:t>
            </w:r>
            <w:proofErr w:type="spellStart"/>
            <w:r w:rsidRPr="00F80A14">
              <w:rPr>
                <w:rFonts w:ascii="Times New Roman" w:hAnsi="Times New Roman" w:cs="Times New Roman"/>
                <w:color w:val="000000"/>
              </w:rPr>
              <w:t>Щенников</w:t>
            </w:r>
            <w:proofErr w:type="spellEnd"/>
            <w:r w:rsidRPr="00F80A14">
              <w:rPr>
                <w:rFonts w:ascii="Times New Roman" w:hAnsi="Times New Roman" w:cs="Times New Roman"/>
                <w:color w:val="000000"/>
              </w:rPr>
              <w:t xml:space="preserve"> Олег Евгеньевич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</w:r>
            <w:r w:rsidRPr="00F80A14">
              <w:rPr>
                <w:rFonts w:ascii="Times New Roman" w:hAnsi="Times New Roman" w:cs="Times New Roman"/>
                <w:color w:val="000000"/>
              </w:rPr>
              <w:lastRenderedPageBreak/>
              <w:t>ИНН получателя: 372900087160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>Счет № 40802810517000007469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 xml:space="preserve">В Ивановском отделении №8639 ПАО Сбербанк </w:t>
            </w:r>
            <w:proofErr w:type="spellStart"/>
            <w:r w:rsidRPr="00F80A14">
              <w:rPr>
                <w:rFonts w:ascii="Times New Roman" w:hAnsi="Times New Roman" w:cs="Times New Roman"/>
                <w:color w:val="000000"/>
              </w:rPr>
              <w:t>г.Иваново</w:t>
            </w:r>
            <w:proofErr w:type="spellEnd"/>
            <w:r w:rsidRPr="00F80A14">
              <w:rPr>
                <w:rFonts w:ascii="Times New Roman" w:hAnsi="Times New Roman" w:cs="Times New Roman"/>
                <w:color w:val="000000"/>
              </w:rPr>
              <w:br/>
              <w:t>к/с 30101810000000000608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>БИК банка 042406608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>ИНН банка 7707083893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>КПП банка 370202001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>ОКПО банка 09123514</w:t>
            </w:r>
            <w:r w:rsidRPr="00F80A14">
              <w:rPr>
                <w:rFonts w:ascii="Times New Roman" w:hAnsi="Times New Roman" w:cs="Times New Roman"/>
                <w:color w:val="000000"/>
              </w:rPr>
              <w:br/>
              <w:t>ОГРН банка 1027700132195</w:t>
            </w:r>
          </w:p>
          <w:p w:rsidR="00180357" w:rsidRPr="00F80A14" w:rsidRDefault="00180357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</w:rPr>
            </w:pPr>
          </w:p>
          <w:p w:rsidR="00180357" w:rsidRPr="00F80A14" w:rsidRDefault="00180357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Конкурсный управляющий      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Щенников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О.Е.</w:t>
            </w: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0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Претендент:</w:t>
            </w: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3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Pr="00180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</w:t>
            </w:r>
          </w:p>
          <w:p w:rsidR="00180357" w:rsidRPr="00180357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180357" w:rsidRDefault="00180357" w:rsidP="0018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6F7D" w:rsidRDefault="00956F7D"/>
    <w:sectPr w:rsidR="0095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78"/>
    <w:rsid w:val="00117878"/>
    <w:rsid w:val="00180357"/>
    <w:rsid w:val="00291086"/>
    <w:rsid w:val="003F65DE"/>
    <w:rsid w:val="0054243F"/>
    <w:rsid w:val="00667EBE"/>
    <w:rsid w:val="0085400A"/>
    <w:rsid w:val="008B0F26"/>
    <w:rsid w:val="008E677D"/>
    <w:rsid w:val="00912739"/>
    <w:rsid w:val="00956F7D"/>
    <w:rsid w:val="00B23622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2</cp:revision>
  <cp:lastPrinted>2019-07-23T14:03:00Z</cp:lastPrinted>
  <dcterms:created xsi:type="dcterms:W3CDTF">2019-07-31T08:28:00Z</dcterms:created>
  <dcterms:modified xsi:type="dcterms:W3CDTF">2019-07-31T08:28:00Z</dcterms:modified>
</cp:coreProperties>
</file>