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7068C">
      <w:pPr>
        <w:divId w:val="122757021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br/>
      </w:r>
      <w:r>
        <w:rPr>
          <w:rStyle w:val="a3"/>
          <w:rFonts w:eastAsia="Times New Roman"/>
          <w:sz w:val="27"/>
          <w:szCs w:val="27"/>
        </w:rPr>
        <w:t xml:space="preserve">ПРОТОКОЛ № </w:t>
      </w:r>
      <w:r>
        <w:rPr>
          <w:rStyle w:val="ubi1"/>
          <w:rFonts w:eastAsia="Times New Roman"/>
          <w:sz w:val="27"/>
          <w:szCs w:val="27"/>
        </w:rPr>
        <w:t>10082-ОТПП/1/2</w:t>
      </w:r>
    </w:p>
    <w:p w:rsidR="00000000" w:rsidRDefault="0037068C">
      <w:pPr>
        <w:pStyle w:val="a4"/>
        <w:jc w:val="center"/>
        <w:divId w:val="1227570216"/>
        <w:rPr>
          <w:sz w:val="27"/>
          <w:szCs w:val="27"/>
        </w:rPr>
      </w:pPr>
      <w:r>
        <w:rPr>
          <w:rStyle w:val="center1"/>
          <w:sz w:val="27"/>
          <w:szCs w:val="27"/>
        </w:rPr>
        <w:t>РЕЗУЛЬТАТОВ ОТКРЫТЫХ ТОРГОВ В ФОРМЕ ПУБЛИЧНОГО ПРЕДЛОЖЕНИЯ ПО ПРОДАЖЕ ИМУЩЕСТВА</w:t>
      </w:r>
    </w:p>
    <w:p w:rsidR="00000000" w:rsidRDefault="0037068C">
      <w:pPr>
        <w:pStyle w:val="a4"/>
        <w:jc w:val="center"/>
        <w:divId w:val="1227570216"/>
        <w:rPr>
          <w:sz w:val="27"/>
          <w:szCs w:val="27"/>
        </w:rPr>
      </w:pPr>
      <w:r>
        <w:rPr>
          <w:rStyle w:val="ubi1"/>
          <w:sz w:val="27"/>
          <w:szCs w:val="27"/>
        </w:rPr>
        <w:t xml:space="preserve">Уманец Юрий Михайлович </w:t>
      </w:r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rStyle w:val="b1"/>
          <w:sz w:val="27"/>
          <w:szCs w:val="27"/>
        </w:rPr>
        <w:t xml:space="preserve">Лот № </w:t>
      </w:r>
      <w:r>
        <w:rPr>
          <w:rStyle w:val="ubi1"/>
          <w:sz w:val="27"/>
          <w:szCs w:val="27"/>
        </w:rPr>
        <w:t>1</w:t>
      </w:r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rStyle w:val="b1"/>
          <w:sz w:val="27"/>
          <w:szCs w:val="27"/>
        </w:rPr>
        <w:t>Дата подписания протокола</w:t>
      </w:r>
      <w:r>
        <w:rPr>
          <w:sz w:val="27"/>
          <w:szCs w:val="27"/>
        </w:rPr>
        <w:t xml:space="preserve"> </w:t>
      </w:r>
      <w:r>
        <w:rPr>
          <w:rStyle w:val="ubi1"/>
          <w:sz w:val="27"/>
          <w:szCs w:val="27"/>
        </w:rPr>
        <w:t>11.05.2023</w:t>
      </w:r>
    </w:p>
    <w:p w:rsidR="00000000" w:rsidRDefault="0037068C">
      <w:pPr>
        <w:pStyle w:val="sep"/>
        <w:divId w:val="1227570216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rStyle w:val="b1"/>
          <w:sz w:val="27"/>
          <w:szCs w:val="27"/>
        </w:rPr>
        <w:t>Настоящий протокол подписан в подтверждение следующего:</w:t>
      </w:r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sz w:val="27"/>
          <w:szCs w:val="27"/>
        </w:rPr>
        <w:t xml:space="preserve">На участие в торгах, подлежащих проведению в соответствии с извещением, опубликованным официальном издании от </w:t>
      </w:r>
      <w:r>
        <w:rPr>
          <w:rStyle w:val="ib1"/>
          <w:sz w:val="27"/>
          <w:szCs w:val="27"/>
        </w:rPr>
        <w:t>10.03.2023</w:t>
      </w:r>
      <w:r>
        <w:rPr>
          <w:sz w:val="27"/>
          <w:szCs w:val="27"/>
        </w:rPr>
        <w:t xml:space="preserve"> на следующих условиях:</w:t>
      </w:r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rStyle w:val="u1"/>
          <w:sz w:val="27"/>
          <w:szCs w:val="27"/>
        </w:rPr>
        <w:t xml:space="preserve">Организатор </w:t>
      </w:r>
      <w:proofErr w:type="gramStart"/>
      <w:r>
        <w:rPr>
          <w:rStyle w:val="u1"/>
          <w:sz w:val="27"/>
          <w:szCs w:val="27"/>
        </w:rPr>
        <w:t xml:space="preserve">торгов: 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 xml:space="preserve"> </w:t>
      </w:r>
      <w:proofErr w:type="gramEnd"/>
      <w:r>
        <w:rPr>
          <w:rStyle w:val="ib1"/>
          <w:sz w:val="27"/>
          <w:szCs w:val="27"/>
        </w:rPr>
        <w:t xml:space="preserve">Кондрашкин Андрей </w:t>
      </w:r>
      <w:proofErr w:type="spellStart"/>
      <w:r>
        <w:rPr>
          <w:rStyle w:val="ib1"/>
          <w:sz w:val="27"/>
          <w:szCs w:val="27"/>
        </w:rPr>
        <w:t>Брониславович</w:t>
      </w:r>
      <w:proofErr w:type="spellEnd"/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rStyle w:val="u1"/>
          <w:sz w:val="27"/>
          <w:szCs w:val="27"/>
        </w:rPr>
        <w:t>Собственник продаваемых вещей (предмета торгов):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Уманец Юр</w:t>
      </w:r>
      <w:r>
        <w:rPr>
          <w:rStyle w:val="ib1"/>
          <w:sz w:val="27"/>
          <w:szCs w:val="27"/>
        </w:rPr>
        <w:t xml:space="preserve">ий Михайлович </w:t>
      </w:r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rStyle w:val="u1"/>
          <w:sz w:val="27"/>
          <w:szCs w:val="27"/>
        </w:rPr>
        <w:t>Наименование арбитражного суда, рассматривающего дело о несостоятельности (банкротстве):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Арбитражный суд Московской области</w:t>
      </w:r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rStyle w:val="u1"/>
          <w:sz w:val="27"/>
          <w:szCs w:val="27"/>
        </w:rPr>
        <w:t>№ дела о банкротстве: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А41-61437/2021</w:t>
      </w:r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rStyle w:val="u1"/>
          <w:sz w:val="27"/>
          <w:szCs w:val="27"/>
        </w:rPr>
        <w:t>Арбитражный управляющий должника: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 xml:space="preserve">Кондрашкин Андрей </w:t>
      </w:r>
      <w:proofErr w:type="spellStart"/>
      <w:r>
        <w:rPr>
          <w:rStyle w:val="ib1"/>
          <w:sz w:val="27"/>
          <w:szCs w:val="27"/>
        </w:rPr>
        <w:t>Брониславович</w:t>
      </w:r>
      <w:proofErr w:type="spellEnd"/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rStyle w:val="u1"/>
          <w:sz w:val="27"/>
          <w:szCs w:val="27"/>
        </w:rPr>
        <w:t>Форма торгов:</w:t>
      </w:r>
      <w:r>
        <w:rPr>
          <w:sz w:val="27"/>
          <w:szCs w:val="27"/>
        </w:rPr>
        <w:t> </w:t>
      </w:r>
      <w:r>
        <w:rPr>
          <w:rStyle w:val="b1"/>
          <w:sz w:val="27"/>
          <w:szCs w:val="27"/>
        </w:rPr>
        <w:t>публичное предложение</w:t>
      </w:r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rStyle w:val="u1"/>
          <w:sz w:val="27"/>
          <w:szCs w:val="27"/>
        </w:rPr>
        <w:t>Порядок и критерии определения победителя торгов: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Победителем торгов признается участник, предложивший наибольшую цену за имущество по соответствующему лоту.</w:t>
      </w:r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rStyle w:val="u1"/>
          <w:sz w:val="27"/>
          <w:szCs w:val="27"/>
        </w:rPr>
        <w:t xml:space="preserve">Место подведения итогов </w:t>
      </w:r>
      <w:proofErr w:type="gramStart"/>
      <w:r>
        <w:rPr>
          <w:rStyle w:val="u1"/>
          <w:sz w:val="27"/>
          <w:szCs w:val="27"/>
        </w:rPr>
        <w:t>торгов: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 xml:space="preserve"> www.rus-on.ru</w:t>
      </w:r>
      <w:proofErr w:type="gramEnd"/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sz w:val="27"/>
          <w:szCs w:val="27"/>
        </w:rPr>
        <w:t>По </w:t>
      </w:r>
      <w:r>
        <w:rPr>
          <w:rStyle w:val="b1"/>
          <w:sz w:val="27"/>
          <w:szCs w:val="27"/>
        </w:rPr>
        <w:t>Лоту №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1</w:t>
      </w:r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sz w:val="27"/>
          <w:szCs w:val="27"/>
        </w:rPr>
        <w:t>Предмет торгов: </w:t>
      </w:r>
      <w:r>
        <w:rPr>
          <w:rStyle w:val="ib1"/>
          <w:sz w:val="27"/>
          <w:szCs w:val="27"/>
        </w:rPr>
        <w:t>Ж</w:t>
      </w:r>
      <w:r>
        <w:rPr>
          <w:rStyle w:val="ib1"/>
          <w:sz w:val="27"/>
          <w:szCs w:val="27"/>
        </w:rPr>
        <w:t>илой дом с земельным участком и баней.</w:t>
      </w:r>
      <w:r>
        <w:rPr>
          <w:b/>
          <w:bCs/>
          <w:i/>
          <w:iCs/>
          <w:sz w:val="27"/>
          <w:szCs w:val="27"/>
        </w:rPr>
        <w:br/>
      </w:r>
      <w:r>
        <w:rPr>
          <w:rStyle w:val="ib1"/>
          <w:sz w:val="27"/>
          <w:szCs w:val="27"/>
        </w:rPr>
        <w:t xml:space="preserve">Жилой дом, кадастровый номер 50:09:0000000:179658, адрес: Московская область, </w:t>
      </w:r>
      <w:proofErr w:type="spellStart"/>
      <w:r>
        <w:rPr>
          <w:rStyle w:val="ib1"/>
          <w:sz w:val="27"/>
          <w:szCs w:val="27"/>
        </w:rPr>
        <w:t>Солнечногорский</w:t>
      </w:r>
      <w:proofErr w:type="spellEnd"/>
      <w:r>
        <w:rPr>
          <w:rStyle w:val="ib1"/>
          <w:sz w:val="27"/>
          <w:szCs w:val="27"/>
        </w:rPr>
        <w:t xml:space="preserve"> р-он, д. </w:t>
      </w:r>
      <w:proofErr w:type="spellStart"/>
      <w:r>
        <w:rPr>
          <w:rStyle w:val="ib1"/>
          <w:sz w:val="27"/>
          <w:szCs w:val="27"/>
        </w:rPr>
        <w:t>Брёхово</w:t>
      </w:r>
      <w:proofErr w:type="spellEnd"/>
      <w:r>
        <w:rPr>
          <w:rStyle w:val="ib1"/>
          <w:sz w:val="27"/>
          <w:szCs w:val="27"/>
        </w:rPr>
        <w:t>, Кутузовский с. о., уч. 145. Площадь 284.8 кв. м. рублей; Земельный участок, кадастровый номер 50:09:00704</w:t>
      </w:r>
      <w:r>
        <w:rPr>
          <w:rStyle w:val="ib1"/>
          <w:sz w:val="27"/>
          <w:szCs w:val="27"/>
        </w:rPr>
        <w:t xml:space="preserve">01:3499, адрес: Московская область, </w:t>
      </w:r>
      <w:proofErr w:type="spellStart"/>
      <w:r>
        <w:rPr>
          <w:rStyle w:val="ib1"/>
          <w:sz w:val="27"/>
          <w:szCs w:val="27"/>
        </w:rPr>
        <w:t>Солнечногорский</w:t>
      </w:r>
      <w:proofErr w:type="spellEnd"/>
      <w:r>
        <w:rPr>
          <w:rStyle w:val="ib1"/>
          <w:sz w:val="27"/>
          <w:szCs w:val="27"/>
        </w:rPr>
        <w:t xml:space="preserve"> р-он, д. </w:t>
      </w:r>
      <w:proofErr w:type="spellStart"/>
      <w:r>
        <w:rPr>
          <w:rStyle w:val="ib1"/>
          <w:sz w:val="27"/>
          <w:szCs w:val="27"/>
        </w:rPr>
        <w:t>Брёхово</w:t>
      </w:r>
      <w:proofErr w:type="spellEnd"/>
      <w:r>
        <w:rPr>
          <w:rStyle w:val="ib1"/>
          <w:sz w:val="27"/>
          <w:szCs w:val="27"/>
        </w:rPr>
        <w:t xml:space="preserve">, Кутузовский с. о., уч. 145. Площадь 1 369 кв. м. Баня, адрес: Московская область, </w:t>
      </w:r>
      <w:proofErr w:type="spellStart"/>
      <w:r>
        <w:rPr>
          <w:rStyle w:val="ib1"/>
          <w:sz w:val="27"/>
          <w:szCs w:val="27"/>
        </w:rPr>
        <w:t>Солнечногорский</w:t>
      </w:r>
      <w:proofErr w:type="spellEnd"/>
      <w:r>
        <w:rPr>
          <w:rStyle w:val="ib1"/>
          <w:sz w:val="27"/>
          <w:szCs w:val="27"/>
        </w:rPr>
        <w:t xml:space="preserve"> р-он, д. </w:t>
      </w:r>
      <w:proofErr w:type="spellStart"/>
      <w:r>
        <w:rPr>
          <w:rStyle w:val="ib1"/>
          <w:sz w:val="27"/>
          <w:szCs w:val="27"/>
        </w:rPr>
        <w:t>Брёхово</w:t>
      </w:r>
      <w:proofErr w:type="spellEnd"/>
      <w:r>
        <w:rPr>
          <w:rStyle w:val="ib1"/>
          <w:sz w:val="27"/>
          <w:szCs w:val="27"/>
        </w:rPr>
        <w:t xml:space="preserve">, Кутузовский с. о., уч. 145 </w:t>
      </w:r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Начальная цена </w:t>
      </w:r>
      <w:proofErr w:type="gramStart"/>
      <w:r>
        <w:rPr>
          <w:sz w:val="27"/>
          <w:szCs w:val="27"/>
        </w:rPr>
        <w:t>лота:  </w:t>
      </w:r>
      <w:r>
        <w:rPr>
          <w:rStyle w:val="ib1"/>
          <w:sz w:val="27"/>
          <w:szCs w:val="27"/>
        </w:rPr>
        <w:t>23</w:t>
      </w:r>
      <w:proofErr w:type="gramEnd"/>
      <w:r>
        <w:rPr>
          <w:rStyle w:val="ib1"/>
          <w:sz w:val="27"/>
          <w:szCs w:val="27"/>
        </w:rPr>
        <w:t xml:space="preserve"> 506 917,69</w:t>
      </w:r>
      <w:r>
        <w:rPr>
          <w:sz w:val="27"/>
          <w:szCs w:val="27"/>
        </w:rPr>
        <w:t> рублей</w:t>
      </w:r>
      <w:r>
        <w:rPr>
          <w:sz w:val="27"/>
          <w:szCs w:val="27"/>
        </w:rPr>
        <w:t>.</w:t>
      </w:r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sz w:val="27"/>
          <w:szCs w:val="27"/>
        </w:rPr>
        <w:t>В соответствии с протоколом о допуске к участию в открытых торгах участниками торгов являются следующие лица (далее – Участники торгов):</w:t>
      </w:r>
    </w:p>
    <w:p w:rsidR="00000000" w:rsidRDefault="0037068C" w:rsidP="009E1CA4">
      <w:pPr>
        <w:divId w:val="911476136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>1.</w:t>
      </w:r>
      <w:r w:rsidR="009E1CA4" w:rsidRPr="009E1CA4">
        <w:rPr>
          <w:rStyle w:val="ib1"/>
          <w:rFonts w:eastAsia="Times New Roman"/>
          <w:sz w:val="27"/>
          <w:szCs w:val="27"/>
        </w:rPr>
        <w:t xml:space="preserve"> </w:t>
      </w:r>
      <w:r w:rsidR="009E1CA4">
        <w:rPr>
          <w:rStyle w:val="ib1"/>
          <w:rFonts w:eastAsia="Times New Roman"/>
          <w:sz w:val="27"/>
          <w:szCs w:val="27"/>
        </w:rPr>
        <w:t xml:space="preserve">Ефимова Ольга Евгеньевна </w:t>
      </w:r>
      <w:r w:rsidR="009E1CA4">
        <w:rPr>
          <w:rStyle w:val="i1"/>
          <w:rFonts w:eastAsia="Times New Roman"/>
          <w:sz w:val="27"/>
          <w:szCs w:val="27"/>
        </w:rPr>
        <w:t xml:space="preserve">(г. Москва, Дмитровское шоссе, д. 43, корп. 1, кв. 91; ИНН: 504794578030) </w:t>
      </w:r>
      <w:r w:rsidR="009E1CA4" w:rsidRPr="00F2303A">
        <w:rPr>
          <w:rStyle w:val="i1"/>
          <w:rFonts w:eastAsia="Times New Roman"/>
          <w:b/>
          <w:sz w:val="27"/>
          <w:szCs w:val="27"/>
        </w:rPr>
        <w:t>в лице агента</w:t>
      </w:r>
      <w:r w:rsidR="009E1CA4">
        <w:rPr>
          <w:rStyle w:val="ib1"/>
          <w:rFonts w:eastAsia="Times New Roman"/>
          <w:sz w:val="27"/>
          <w:szCs w:val="27"/>
        </w:rPr>
        <w:t xml:space="preserve"> Общество с ограниченной ответственностью «Электронный брокер»</w:t>
      </w:r>
      <w:r w:rsidR="009E1CA4">
        <w:rPr>
          <w:rFonts w:eastAsia="Times New Roman"/>
          <w:sz w:val="27"/>
          <w:szCs w:val="27"/>
        </w:rPr>
        <w:t> </w:t>
      </w:r>
      <w:r w:rsidR="009E1CA4">
        <w:rPr>
          <w:rStyle w:val="i1"/>
          <w:rFonts w:eastAsia="Times New Roman"/>
          <w:sz w:val="27"/>
          <w:szCs w:val="27"/>
        </w:rPr>
        <w:t xml:space="preserve">(105005, г. Москва, ул. Бауманская, д. 7, стр. 1, пом. 1, ком. 18; ИНН: 9701081420) </w:t>
      </w:r>
      <w:r w:rsidR="009E1CA4" w:rsidRPr="00F2303A">
        <w:rPr>
          <w:rStyle w:val="i1"/>
          <w:rFonts w:eastAsia="Times New Roman"/>
          <w:b/>
          <w:sz w:val="27"/>
          <w:szCs w:val="27"/>
        </w:rPr>
        <w:t>действующего на основании</w:t>
      </w:r>
      <w:r w:rsidR="009E1CA4">
        <w:rPr>
          <w:rStyle w:val="i1"/>
          <w:rFonts w:eastAsia="Times New Roman"/>
          <w:b/>
          <w:sz w:val="27"/>
          <w:szCs w:val="27"/>
        </w:rPr>
        <w:t xml:space="preserve"> Договора № 279-2023 от 05.05.2023 г.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05.05.2023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12:59:33.630;</w:t>
      </w:r>
    </w:p>
    <w:p w:rsidR="00000000" w:rsidRDefault="0037068C">
      <w:pPr>
        <w:divId w:val="1227570216"/>
        <w:rPr>
          <w:rFonts w:eastAsia="Times New Roman"/>
          <w:sz w:val="27"/>
          <w:szCs w:val="27"/>
        </w:rPr>
      </w:pPr>
    </w:p>
    <w:p w:rsidR="00000000" w:rsidRDefault="0037068C">
      <w:pPr>
        <w:divId w:val="2111121476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>2. Нагибин Евгений Александрович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(по месту регистрации; ИНН: 503407967376)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10.05.2023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11:54:48.031;</w:t>
      </w:r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sz w:val="27"/>
          <w:szCs w:val="27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 w:rsidR="009E1CA4">
        <w:rPr>
          <w:rStyle w:val="ib1"/>
          <w:rFonts w:eastAsia="Times New Roman"/>
          <w:sz w:val="27"/>
          <w:szCs w:val="27"/>
        </w:rPr>
        <w:t xml:space="preserve">Ефимова Ольга Евгеньевна </w:t>
      </w:r>
      <w:r w:rsidR="009E1CA4">
        <w:rPr>
          <w:rStyle w:val="i1"/>
          <w:rFonts w:eastAsia="Times New Roman"/>
          <w:sz w:val="27"/>
          <w:szCs w:val="27"/>
        </w:rPr>
        <w:t xml:space="preserve">(г. Москва, Дмитровское шоссе, д. 43, корп. 1, кв. 91; ИНН: 504794578030) </w:t>
      </w:r>
      <w:r w:rsidR="009E1CA4" w:rsidRPr="00F2303A">
        <w:rPr>
          <w:rStyle w:val="i1"/>
          <w:rFonts w:eastAsia="Times New Roman"/>
          <w:b/>
          <w:sz w:val="27"/>
          <w:szCs w:val="27"/>
        </w:rPr>
        <w:t>в лице агента</w:t>
      </w:r>
      <w:r w:rsidR="009E1CA4">
        <w:rPr>
          <w:rStyle w:val="ib1"/>
          <w:rFonts w:eastAsia="Times New Roman"/>
          <w:sz w:val="27"/>
          <w:szCs w:val="27"/>
        </w:rPr>
        <w:t xml:space="preserve"> Общество с ограниченной ответственностью «Электронный брокер»</w:t>
      </w:r>
      <w:r w:rsidR="009E1CA4">
        <w:rPr>
          <w:rFonts w:eastAsia="Times New Roman"/>
          <w:sz w:val="27"/>
          <w:szCs w:val="27"/>
        </w:rPr>
        <w:t> </w:t>
      </w:r>
      <w:r w:rsidR="009E1CA4">
        <w:rPr>
          <w:rStyle w:val="i1"/>
          <w:rFonts w:eastAsia="Times New Roman"/>
          <w:sz w:val="27"/>
          <w:szCs w:val="27"/>
        </w:rPr>
        <w:t xml:space="preserve">(105005, г. Москва, ул. Бауманская, д. 7, стр. 1, пом. 1, ком. 18; ИНН: 9701081420) </w:t>
      </w:r>
      <w:r w:rsidR="009E1CA4" w:rsidRPr="00F2303A">
        <w:rPr>
          <w:rStyle w:val="i1"/>
          <w:rFonts w:eastAsia="Times New Roman"/>
          <w:b/>
          <w:sz w:val="27"/>
          <w:szCs w:val="27"/>
        </w:rPr>
        <w:t>действующего на основании</w:t>
      </w:r>
      <w:r w:rsidR="009E1CA4">
        <w:rPr>
          <w:rStyle w:val="i1"/>
          <w:rFonts w:eastAsia="Times New Roman"/>
          <w:b/>
          <w:sz w:val="27"/>
          <w:szCs w:val="27"/>
        </w:rPr>
        <w:t xml:space="preserve"> Договора № 279-2023 от 05.05.2023 </w:t>
      </w:r>
      <w:proofErr w:type="gramStart"/>
      <w:r w:rsidR="009E1CA4">
        <w:rPr>
          <w:rStyle w:val="i1"/>
          <w:rFonts w:eastAsia="Times New Roman"/>
          <w:b/>
          <w:sz w:val="27"/>
          <w:szCs w:val="27"/>
        </w:rPr>
        <w:t>г.</w:t>
      </w:r>
      <w:r>
        <w:rPr>
          <w:rStyle w:val="ib1"/>
          <w:sz w:val="27"/>
          <w:szCs w:val="27"/>
        </w:rPr>
        <w:t xml:space="preserve"> </w:t>
      </w:r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который представил в установленный срок заявку на участие в торгах, содержащую ма</w:t>
      </w:r>
      <w:r>
        <w:rPr>
          <w:sz w:val="27"/>
          <w:szCs w:val="27"/>
        </w:rPr>
        <w:t xml:space="preserve">ксимальное предложение о цене имущества должника в размере </w:t>
      </w:r>
      <w:r>
        <w:rPr>
          <w:rStyle w:val="ib1"/>
          <w:sz w:val="27"/>
          <w:szCs w:val="27"/>
        </w:rPr>
        <w:t>7550000.00</w:t>
      </w:r>
      <w:r>
        <w:rPr>
          <w:sz w:val="27"/>
          <w:szCs w:val="27"/>
        </w:rPr>
        <w:t>, которая не ниже начальной цены продажи имущества должника, установленной для определенного периода проведения торгов.</w:t>
      </w:r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sz w:val="27"/>
          <w:szCs w:val="27"/>
        </w:rPr>
        <w:t xml:space="preserve">Порядок и срок заключения договора купли-продажи: </w:t>
      </w:r>
      <w:proofErr w:type="gramStart"/>
      <w:r>
        <w:rPr>
          <w:rStyle w:val="ib1"/>
          <w:sz w:val="27"/>
          <w:szCs w:val="27"/>
        </w:rPr>
        <w:t>В</w:t>
      </w:r>
      <w:proofErr w:type="gramEnd"/>
      <w:r>
        <w:rPr>
          <w:rStyle w:val="ib1"/>
          <w:sz w:val="27"/>
          <w:szCs w:val="27"/>
        </w:rPr>
        <w:t xml:space="preserve"> течение 2 (двух</w:t>
      </w:r>
      <w:r>
        <w:rPr>
          <w:rStyle w:val="ib1"/>
          <w:sz w:val="27"/>
          <w:szCs w:val="27"/>
        </w:rPr>
        <w:t>) рабочих дней с даты подписания протокола о результатах проведения торгов организатор торгов направляет победителю торгов копию этого протокола. В течение 5 (пяти) дней с даты подписания протокола о результатах проведения торгов конкурсный управляющий нап</w:t>
      </w:r>
      <w:r>
        <w:rPr>
          <w:rStyle w:val="ib1"/>
          <w:sz w:val="27"/>
          <w:szCs w:val="27"/>
        </w:rPr>
        <w:t>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Лота.</w:t>
      </w:r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sz w:val="27"/>
          <w:szCs w:val="27"/>
        </w:rPr>
        <w:t xml:space="preserve">Сроки платежей, реквизиты счетов, на которые вносятся платежи: </w:t>
      </w:r>
      <w:r>
        <w:rPr>
          <w:rStyle w:val="ib1"/>
          <w:sz w:val="27"/>
          <w:szCs w:val="27"/>
        </w:rPr>
        <w:t>Победит</w:t>
      </w:r>
      <w:r>
        <w:rPr>
          <w:rStyle w:val="ib1"/>
          <w:sz w:val="27"/>
          <w:szCs w:val="27"/>
        </w:rPr>
        <w:t>ель торгов полностью оплачивает приобретаемое имущество за минусом суммы задатка в срок не позднее 30 дней с даты подписания договора купли-продажи на расчетный счет 40702810500000149166 в Филиал "ЦЕНТРАЛЬНЫЙ" Банка ВТБ ПАО Г. МОСКВА БИК 044525411 к/с 3010</w:t>
      </w:r>
      <w:r>
        <w:rPr>
          <w:rStyle w:val="ib1"/>
          <w:sz w:val="27"/>
          <w:szCs w:val="27"/>
        </w:rPr>
        <w:t>1810145250000411.</w:t>
      </w:r>
    </w:p>
    <w:p w:rsidR="00000000" w:rsidRDefault="0037068C">
      <w:pPr>
        <w:pStyle w:val="a4"/>
        <w:divId w:val="1227570216"/>
        <w:rPr>
          <w:sz w:val="27"/>
          <w:szCs w:val="27"/>
        </w:rPr>
      </w:pPr>
      <w:r>
        <w:rPr>
          <w:sz w:val="27"/>
          <w:szCs w:val="27"/>
        </w:rPr>
        <w:t>Организатор торгов</w:t>
      </w:r>
    </w:p>
    <w:p w:rsidR="0037068C" w:rsidRDefault="0037068C">
      <w:pPr>
        <w:pStyle w:val="a4"/>
        <w:divId w:val="1227570216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rStyle w:val="b1"/>
          <w:sz w:val="27"/>
          <w:szCs w:val="27"/>
        </w:rPr>
        <w:t xml:space="preserve">( Кондрашкин Андрей </w:t>
      </w:r>
      <w:proofErr w:type="spellStart"/>
      <w:r>
        <w:rPr>
          <w:rStyle w:val="b1"/>
          <w:sz w:val="27"/>
          <w:szCs w:val="27"/>
        </w:rPr>
        <w:t>Брониславович</w:t>
      </w:r>
      <w:proofErr w:type="spellEnd"/>
      <w:r>
        <w:rPr>
          <w:rStyle w:val="b1"/>
          <w:sz w:val="27"/>
          <w:szCs w:val="27"/>
        </w:rPr>
        <w:t>)</w:t>
      </w:r>
      <w:bookmarkStart w:id="0" w:name="_GoBack"/>
      <w:bookmarkEnd w:id="0"/>
      <w:r>
        <w:rPr>
          <w:sz w:val="27"/>
          <w:szCs w:val="27"/>
        </w:rPr>
        <w:t>__________________ </w:t>
      </w:r>
    </w:p>
    <w:sectPr w:rsidR="0037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E1CA4"/>
    <w:rsid w:val="0037068C"/>
    <w:rsid w:val="009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B90D6-4CFF-46D6-AA0D-9BC9A164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5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6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2023-05-11T10:13:00Z</dcterms:created>
  <dcterms:modified xsi:type="dcterms:W3CDTF">2023-05-11T10:13:00Z</dcterms:modified>
</cp:coreProperties>
</file>