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07549">
      <w:pPr>
        <w:divId w:val="192104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10082-ОТПП/1</w:t>
      </w:r>
    </w:p>
    <w:p w:rsidR="00000000" w:rsidRDefault="00307549">
      <w:pPr>
        <w:pStyle w:val="a4"/>
        <w:jc w:val="center"/>
        <w:divId w:val="19210496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307549">
      <w:pPr>
        <w:pStyle w:val="a4"/>
        <w:jc w:val="center"/>
        <w:divId w:val="19210496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Уманец Юрий Михайлович 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11.05.2023</w:t>
      </w:r>
    </w:p>
    <w:p w:rsidR="00000000" w:rsidRDefault="00307549">
      <w:pPr>
        <w:pStyle w:val="sep"/>
        <w:divId w:val="19210496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10.03.2023</w:t>
      </w:r>
      <w:r>
        <w:rPr>
          <w:sz w:val="27"/>
          <w:szCs w:val="27"/>
        </w:rPr>
        <w:t xml:space="preserve"> на следующих условиях: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 xml:space="preserve">Кондрашкин Андрей </w:t>
      </w:r>
      <w:proofErr w:type="spellStart"/>
      <w:r>
        <w:rPr>
          <w:rStyle w:val="ib1"/>
          <w:sz w:val="27"/>
          <w:szCs w:val="27"/>
        </w:rPr>
        <w:t>Брониславович</w:t>
      </w:r>
      <w:proofErr w:type="spellEnd"/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Уманец Юр</w:t>
      </w:r>
      <w:r>
        <w:rPr>
          <w:rStyle w:val="ib1"/>
          <w:sz w:val="27"/>
          <w:szCs w:val="27"/>
        </w:rPr>
        <w:t xml:space="preserve">ий Михайлович 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А41-61437/2021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Кондрашкин Андрей </w:t>
      </w:r>
      <w:proofErr w:type="spellStart"/>
      <w:r>
        <w:rPr>
          <w:rStyle w:val="ib1"/>
          <w:sz w:val="27"/>
          <w:szCs w:val="27"/>
        </w:rPr>
        <w:t>Брониславович</w:t>
      </w:r>
      <w:proofErr w:type="spellEnd"/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торгов признается участник, предложивший наибольшую цену за имущество по соответствующему лоту.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Ж</w:t>
      </w:r>
      <w:r>
        <w:rPr>
          <w:rStyle w:val="ib1"/>
          <w:sz w:val="27"/>
          <w:szCs w:val="27"/>
        </w:rPr>
        <w:t>илой дом с земельным участком и баней.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Жилой дом, кадастровый номер 50:09:0000000:179658, адрес: Московская область, </w:t>
      </w:r>
      <w:proofErr w:type="spellStart"/>
      <w:r>
        <w:rPr>
          <w:rStyle w:val="ib1"/>
          <w:sz w:val="27"/>
          <w:szCs w:val="27"/>
        </w:rPr>
        <w:t>Солнечногорский</w:t>
      </w:r>
      <w:proofErr w:type="spellEnd"/>
      <w:r>
        <w:rPr>
          <w:rStyle w:val="ib1"/>
          <w:sz w:val="27"/>
          <w:szCs w:val="27"/>
        </w:rPr>
        <w:t xml:space="preserve"> р-он, д. </w:t>
      </w:r>
      <w:proofErr w:type="spellStart"/>
      <w:r>
        <w:rPr>
          <w:rStyle w:val="ib1"/>
          <w:sz w:val="27"/>
          <w:szCs w:val="27"/>
        </w:rPr>
        <w:t>Брёхово</w:t>
      </w:r>
      <w:proofErr w:type="spellEnd"/>
      <w:r>
        <w:rPr>
          <w:rStyle w:val="ib1"/>
          <w:sz w:val="27"/>
          <w:szCs w:val="27"/>
        </w:rPr>
        <w:t>, Кутузовский с. о., уч. 145. Площадь 284.8 кв. м. рублей; Земельный участок, кадастровый номер 50:09:00704</w:t>
      </w:r>
      <w:r>
        <w:rPr>
          <w:rStyle w:val="ib1"/>
          <w:sz w:val="27"/>
          <w:szCs w:val="27"/>
        </w:rPr>
        <w:t xml:space="preserve">01:3499, адрес: Московская область, </w:t>
      </w:r>
      <w:proofErr w:type="spellStart"/>
      <w:r>
        <w:rPr>
          <w:rStyle w:val="ib1"/>
          <w:sz w:val="27"/>
          <w:szCs w:val="27"/>
        </w:rPr>
        <w:t>Солнечногорский</w:t>
      </w:r>
      <w:proofErr w:type="spellEnd"/>
      <w:r>
        <w:rPr>
          <w:rStyle w:val="ib1"/>
          <w:sz w:val="27"/>
          <w:szCs w:val="27"/>
        </w:rPr>
        <w:t xml:space="preserve"> р-он, д. </w:t>
      </w:r>
      <w:proofErr w:type="spellStart"/>
      <w:r>
        <w:rPr>
          <w:rStyle w:val="ib1"/>
          <w:sz w:val="27"/>
          <w:szCs w:val="27"/>
        </w:rPr>
        <w:t>Брёхово</w:t>
      </w:r>
      <w:proofErr w:type="spellEnd"/>
      <w:r>
        <w:rPr>
          <w:rStyle w:val="ib1"/>
          <w:sz w:val="27"/>
          <w:szCs w:val="27"/>
        </w:rPr>
        <w:t xml:space="preserve">, Кутузовский с. о., уч. 145. Площадь 1 369 кв. м. Баня, адрес: Московская область, </w:t>
      </w:r>
      <w:proofErr w:type="spellStart"/>
      <w:r>
        <w:rPr>
          <w:rStyle w:val="ib1"/>
          <w:sz w:val="27"/>
          <w:szCs w:val="27"/>
        </w:rPr>
        <w:t>Солнечногорский</w:t>
      </w:r>
      <w:proofErr w:type="spellEnd"/>
      <w:r>
        <w:rPr>
          <w:rStyle w:val="ib1"/>
          <w:sz w:val="27"/>
          <w:szCs w:val="27"/>
        </w:rPr>
        <w:t xml:space="preserve"> р-он, д. </w:t>
      </w:r>
      <w:proofErr w:type="spellStart"/>
      <w:r>
        <w:rPr>
          <w:rStyle w:val="ib1"/>
          <w:sz w:val="27"/>
          <w:szCs w:val="27"/>
        </w:rPr>
        <w:t>Брёхово</w:t>
      </w:r>
      <w:proofErr w:type="spellEnd"/>
      <w:r>
        <w:rPr>
          <w:rStyle w:val="ib1"/>
          <w:sz w:val="27"/>
          <w:szCs w:val="27"/>
        </w:rPr>
        <w:t xml:space="preserve">, Кутузовский с. о., уч. 145 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23</w:t>
      </w:r>
      <w:proofErr w:type="gramEnd"/>
      <w:r>
        <w:rPr>
          <w:rStyle w:val="ib1"/>
          <w:sz w:val="27"/>
          <w:szCs w:val="27"/>
        </w:rPr>
        <w:t xml:space="preserve"> 506 917,69</w:t>
      </w:r>
      <w:r>
        <w:rPr>
          <w:sz w:val="27"/>
          <w:szCs w:val="27"/>
        </w:rPr>
        <w:t> рублей</w:t>
      </w:r>
      <w:r>
        <w:rPr>
          <w:sz w:val="27"/>
          <w:szCs w:val="27"/>
        </w:rPr>
        <w:t>.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307549" w:rsidP="00F2303A">
      <w:pPr>
        <w:divId w:val="40468696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="00F2303A">
        <w:rPr>
          <w:rStyle w:val="ib1"/>
          <w:rFonts w:eastAsia="Times New Roman"/>
          <w:sz w:val="27"/>
          <w:szCs w:val="27"/>
        </w:rPr>
        <w:t xml:space="preserve"> Ефимова Ольга Евгеньевна </w:t>
      </w:r>
      <w:r w:rsidR="00F2303A">
        <w:rPr>
          <w:rStyle w:val="i1"/>
          <w:rFonts w:eastAsia="Times New Roman"/>
          <w:sz w:val="27"/>
          <w:szCs w:val="27"/>
        </w:rPr>
        <w:t xml:space="preserve">(г. Москва, </w:t>
      </w:r>
      <w:r w:rsidR="00F2303A">
        <w:rPr>
          <w:rStyle w:val="i1"/>
          <w:rFonts w:eastAsia="Times New Roman"/>
          <w:sz w:val="27"/>
          <w:szCs w:val="27"/>
        </w:rPr>
        <w:t>Дмитровское шоссе</w:t>
      </w:r>
      <w:r w:rsidR="00F2303A">
        <w:rPr>
          <w:rStyle w:val="i1"/>
          <w:rFonts w:eastAsia="Times New Roman"/>
          <w:sz w:val="27"/>
          <w:szCs w:val="27"/>
        </w:rPr>
        <w:t xml:space="preserve">, д. </w:t>
      </w:r>
      <w:r w:rsidR="00F2303A">
        <w:rPr>
          <w:rStyle w:val="i1"/>
          <w:rFonts w:eastAsia="Times New Roman"/>
          <w:sz w:val="27"/>
          <w:szCs w:val="27"/>
        </w:rPr>
        <w:t>43</w:t>
      </w:r>
      <w:r w:rsidR="00F2303A">
        <w:rPr>
          <w:rStyle w:val="i1"/>
          <w:rFonts w:eastAsia="Times New Roman"/>
          <w:sz w:val="27"/>
          <w:szCs w:val="27"/>
        </w:rPr>
        <w:t xml:space="preserve">, </w:t>
      </w:r>
      <w:r w:rsidR="00F2303A">
        <w:rPr>
          <w:rStyle w:val="i1"/>
          <w:rFonts w:eastAsia="Times New Roman"/>
          <w:sz w:val="27"/>
          <w:szCs w:val="27"/>
        </w:rPr>
        <w:t>корп</w:t>
      </w:r>
      <w:r w:rsidR="00F2303A">
        <w:rPr>
          <w:rStyle w:val="i1"/>
          <w:rFonts w:eastAsia="Times New Roman"/>
          <w:sz w:val="27"/>
          <w:szCs w:val="27"/>
        </w:rPr>
        <w:t xml:space="preserve">. 1, </w:t>
      </w:r>
      <w:r w:rsidR="00F2303A">
        <w:rPr>
          <w:rStyle w:val="i1"/>
          <w:rFonts w:eastAsia="Times New Roman"/>
          <w:sz w:val="27"/>
          <w:szCs w:val="27"/>
        </w:rPr>
        <w:t>кв. 91</w:t>
      </w:r>
      <w:r w:rsidR="00F2303A">
        <w:rPr>
          <w:rStyle w:val="i1"/>
          <w:rFonts w:eastAsia="Times New Roman"/>
          <w:sz w:val="27"/>
          <w:szCs w:val="27"/>
        </w:rPr>
        <w:t xml:space="preserve">; ИНН: </w:t>
      </w:r>
      <w:r w:rsidR="00F2303A">
        <w:rPr>
          <w:rStyle w:val="i1"/>
          <w:rFonts w:eastAsia="Times New Roman"/>
          <w:sz w:val="27"/>
          <w:szCs w:val="27"/>
        </w:rPr>
        <w:t>504794578030</w:t>
      </w:r>
      <w:r w:rsidR="00F2303A">
        <w:rPr>
          <w:rStyle w:val="i1"/>
          <w:rFonts w:eastAsia="Times New Roman"/>
          <w:sz w:val="27"/>
          <w:szCs w:val="27"/>
        </w:rPr>
        <w:t>)</w:t>
      </w:r>
      <w:r w:rsidR="00F2303A">
        <w:rPr>
          <w:rStyle w:val="i1"/>
          <w:rFonts w:eastAsia="Times New Roman"/>
          <w:sz w:val="27"/>
          <w:szCs w:val="27"/>
        </w:rPr>
        <w:t xml:space="preserve"> </w:t>
      </w:r>
      <w:r w:rsidR="00F2303A" w:rsidRPr="00F2303A">
        <w:rPr>
          <w:rStyle w:val="i1"/>
          <w:rFonts w:eastAsia="Times New Roman"/>
          <w:b/>
          <w:sz w:val="27"/>
          <w:szCs w:val="27"/>
        </w:rPr>
        <w:t>в лице агента</w:t>
      </w:r>
      <w:r w:rsidR="00F2303A">
        <w:rPr>
          <w:rStyle w:val="ib1"/>
          <w:rFonts w:eastAsia="Times New Roman"/>
          <w:sz w:val="27"/>
          <w:szCs w:val="27"/>
        </w:rPr>
        <w:t xml:space="preserve"> </w:t>
      </w:r>
      <w:r>
        <w:rPr>
          <w:rStyle w:val="ib1"/>
          <w:rFonts w:eastAsia="Times New Roman"/>
          <w:sz w:val="27"/>
          <w:szCs w:val="27"/>
        </w:rPr>
        <w:t>Общество с ограниченной ответс</w:t>
      </w:r>
      <w:r w:rsidR="00F2303A">
        <w:rPr>
          <w:rStyle w:val="ib1"/>
          <w:rFonts w:eastAsia="Times New Roman"/>
          <w:sz w:val="27"/>
          <w:szCs w:val="27"/>
        </w:rPr>
        <w:t>твенностью «Электронный брокер»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(105005, г. Москва, ул. Бауманская, д. 7, стр. 1, пом. 1, ком. 18; ИНН: 9701081420)</w:t>
      </w:r>
      <w:r w:rsidR="00F2303A">
        <w:rPr>
          <w:rStyle w:val="i1"/>
          <w:rFonts w:eastAsia="Times New Roman"/>
          <w:sz w:val="27"/>
          <w:szCs w:val="27"/>
        </w:rPr>
        <w:t xml:space="preserve"> </w:t>
      </w:r>
      <w:r w:rsidR="00F2303A" w:rsidRPr="00F2303A">
        <w:rPr>
          <w:rStyle w:val="i1"/>
          <w:rFonts w:eastAsia="Times New Roman"/>
          <w:b/>
          <w:sz w:val="27"/>
          <w:szCs w:val="27"/>
        </w:rPr>
        <w:t>действующего на основании</w:t>
      </w:r>
      <w:r w:rsidR="00F2303A">
        <w:rPr>
          <w:rStyle w:val="i1"/>
          <w:rFonts w:eastAsia="Times New Roman"/>
          <w:b/>
          <w:sz w:val="27"/>
          <w:szCs w:val="27"/>
        </w:rPr>
        <w:t xml:space="preserve"> Договора № 279-2023 от 05.05.2023 г.</w:t>
      </w:r>
      <w:r w:rsidR="00F2303A">
        <w:rPr>
          <w:rStyle w:val="i1"/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05.05.2023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12:59:33.630;</w:t>
      </w:r>
    </w:p>
    <w:p w:rsidR="00000000" w:rsidRDefault="00307549">
      <w:pPr>
        <w:divId w:val="192104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 xml:space="preserve">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 w:rsidR="00704E72">
        <w:rPr>
          <w:rStyle w:val="ib1"/>
          <w:rFonts w:eastAsia="Times New Roman"/>
          <w:sz w:val="27"/>
          <w:szCs w:val="27"/>
        </w:rPr>
        <w:t xml:space="preserve">Ефимова Ольга Евгеньевна </w:t>
      </w:r>
      <w:r w:rsidR="00704E72">
        <w:rPr>
          <w:rStyle w:val="i1"/>
          <w:rFonts w:eastAsia="Times New Roman"/>
          <w:sz w:val="27"/>
          <w:szCs w:val="27"/>
        </w:rPr>
        <w:t xml:space="preserve">(г. Москва, Дмитровское шоссе, д. 43, корп. 1, кв. 91; ИНН: 504794578030) </w:t>
      </w:r>
      <w:r w:rsidR="00704E72" w:rsidRPr="00F2303A">
        <w:rPr>
          <w:rStyle w:val="i1"/>
          <w:rFonts w:eastAsia="Times New Roman"/>
          <w:b/>
          <w:sz w:val="27"/>
          <w:szCs w:val="27"/>
        </w:rPr>
        <w:t>в лице агента</w:t>
      </w:r>
      <w:r w:rsidR="00704E72">
        <w:rPr>
          <w:rStyle w:val="ib1"/>
          <w:rFonts w:eastAsia="Times New Roman"/>
          <w:sz w:val="27"/>
          <w:szCs w:val="27"/>
        </w:rPr>
        <w:t xml:space="preserve"> Общество с ограниченной ответственностью «Электронный брокер»</w:t>
      </w:r>
      <w:r w:rsidR="00704E72">
        <w:rPr>
          <w:rFonts w:eastAsia="Times New Roman"/>
          <w:sz w:val="27"/>
          <w:szCs w:val="27"/>
        </w:rPr>
        <w:t> </w:t>
      </w:r>
      <w:r w:rsidR="00704E72">
        <w:rPr>
          <w:rStyle w:val="i1"/>
          <w:rFonts w:eastAsia="Times New Roman"/>
          <w:sz w:val="27"/>
          <w:szCs w:val="27"/>
        </w:rPr>
        <w:t xml:space="preserve">(105005, г. Москва, ул. Бауманская, д. 7, стр. 1, пом. 1, ком. 18; ИНН: 9701081420) </w:t>
      </w:r>
      <w:r w:rsidR="00704E72" w:rsidRPr="00F2303A">
        <w:rPr>
          <w:rStyle w:val="i1"/>
          <w:rFonts w:eastAsia="Times New Roman"/>
          <w:b/>
          <w:sz w:val="27"/>
          <w:szCs w:val="27"/>
        </w:rPr>
        <w:t>действующего на основании</w:t>
      </w:r>
      <w:r w:rsidR="00704E72">
        <w:rPr>
          <w:rStyle w:val="i1"/>
          <w:rFonts w:eastAsia="Times New Roman"/>
          <w:b/>
          <w:sz w:val="27"/>
          <w:szCs w:val="27"/>
        </w:rPr>
        <w:t xml:space="preserve"> Договора № 279-2023 от 05.05.2023 г.</w:t>
      </w:r>
      <w:bookmarkStart w:id="0" w:name="_GoBack"/>
      <w:bookmarkEnd w:id="0"/>
      <w:r>
        <w:rPr>
          <w:sz w:val="27"/>
          <w:szCs w:val="27"/>
        </w:rPr>
        <w:t>  допускается и признаетс</w:t>
      </w:r>
      <w:r>
        <w:rPr>
          <w:sz w:val="27"/>
          <w:szCs w:val="27"/>
        </w:rPr>
        <w:t>я участником торгов.</w:t>
      </w:r>
    </w:p>
    <w:p w:rsidR="00000000" w:rsidRDefault="00307549">
      <w:pPr>
        <w:divId w:val="120359780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Нагибин Евгений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(по месту регистрации; ИНН: 503407967376)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10.05.2023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11:54:48.031;</w:t>
      </w:r>
    </w:p>
    <w:p w:rsidR="00000000" w:rsidRDefault="00307549">
      <w:pPr>
        <w:divId w:val="19210496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</w:t>
      </w:r>
      <w:r>
        <w:rPr>
          <w:rFonts w:eastAsia="Times New Roman"/>
          <w:sz w:val="27"/>
          <w:szCs w:val="27"/>
        </w:rPr>
        <w:t xml:space="preserve">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</w:t>
      </w:r>
      <w:r>
        <w:rPr>
          <w:rFonts w:eastAsia="Times New Roman"/>
          <w:sz w:val="27"/>
          <w:szCs w:val="27"/>
        </w:rPr>
        <w:t>т.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 xml:space="preserve">К участию в торгах по продаже имущества, составляющего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Нагибин</w:t>
      </w:r>
      <w:proofErr w:type="gramEnd"/>
      <w:r>
        <w:rPr>
          <w:rStyle w:val="ib1"/>
          <w:sz w:val="27"/>
          <w:szCs w:val="27"/>
        </w:rPr>
        <w:t xml:space="preserve"> Евгений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Кондрашкин</w:t>
      </w:r>
      <w:proofErr w:type="gramEnd"/>
      <w:r>
        <w:rPr>
          <w:rStyle w:val="b1"/>
          <w:sz w:val="27"/>
          <w:szCs w:val="27"/>
        </w:rPr>
        <w:t xml:space="preserve"> Андрей </w:t>
      </w:r>
      <w:proofErr w:type="spellStart"/>
      <w:r>
        <w:rPr>
          <w:rStyle w:val="b1"/>
          <w:sz w:val="27"/>
          <w:szCs w:val="27"/>
        </w:rPr>
        <w:t>Брониславович</w:t>
      </w:r>
      <w:proofErr w:type="spellEnd"/>
      <w:r>
        <w:rPr>
          <w:rStyle w:val="b1"/>
          <w:sz w:val="27"/>
          <w:szCs w:val="27"/>
        </w:rPr>
        <w:t>)</w:t>
      </w:r>
    </w:p>
    <w:p w:rsidR="00307549" w:rsidRDefault="00307549">
      <w:pPr>
        <w:pStyle w:val="a4"/>
        <w:divId w:val="19210496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30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2303A"/>
    <w:rsid w:val="00307549"/>
    <w:rsid w:val="00704E72"/>
    <w:rsid w:val="00F2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EBB9B"/>
  <w15:chartTrackingRefBased/>
  <w15:docId w15:val="{107A1F0D-254A-41B8-8C10-C272FB53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  <w:style w:type="paragraph" w:styleId="a5">
    <w:name w:val="List Paragraph"/>
    <w:basedOn w:val="a"/>
    <w:uiPriority w:val="34"/>
    <w:qFormat/>
    <w:rsid w:val="00F23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696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8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2023-05-11T10:11:00Z</dcterms:created>
  <dcterms:modified xsi:type="dcterms:W3CDTF">2023-05-11T10:12:00Z</dcterms:modified>
</cp:coreProperties>
</file>