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AE6" w:rsidRPr="00CB2AE6" w:rsidRDefault="0092522E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ПРОЕКТ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</w:p>
    <w:p w:rsidR="00CB2AE6" w:rsidRDefault="00CB2AE6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Договор о задатке</w:t>
      </w:r>
    </w:p>
    <w:p w:rsidR="0092522E" w:rsidRDefault="0092522E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рамках реализации имущества ______</w:t>
      </w:r>
    </w:p>
    <w:p w:rsidR="0092522E" w:rsidRPr="00CB2AE6" w:rsidRDefault="0092522E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</w:p>
    <w:p w:rsidR="00CB2AE6" w:rsidRPr="00CB2AE6" w:rsidRDefault="0092522E" w:rsidP="0092522E">
      <w:pPr>
        <w:pStyle w:val="30"/>
        <w:spacing w:before="0" w:line="240" w:lineRule="auto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г. Москва                                                                                                                          _____ 2019 г.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Default="004C293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163CA5">
        <w:rPr>
          <w:rFonts w:ascii="Times New Roman" w:hAnsi="Times New Roman" w:cs="Times New Roman"/>
          <w:color w:val="auto"/>
          <w:sz w:val="24"/>
        </w:rPr>
        <w:t>Финансовый управляющ</w:t>
      </w:r>
      <w:r w:rsidR="0092522E">
        <w:rPr>
          <w:rFonts w:ascii="Times New Roman" w:hAnsi="Times New Roman" w:cs="Times New Roman"/>
          <w:color w:val="auto"/>
          <w:sz w:val="24"/>
        </w:rPr>
        <w:t>ий ______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="0092522E">
        <w:rPr>
          <w:rFonts w:ascii="Times New Roman" w:hAnsi="Times New Roman" w:cs="Times New Roman"/>
          <w:color w:val="auto"/>
          <w:sz w:val="24"/>
        </w:rPr>
        <w:t>Мусаев Саид Нурмагомедович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, действующий на основании решения Арбитражного суда </w:t>
      </w:r>
      <w:r w:rsidR="005F11E4">
        <w:rPr>
          <w:rFonts w:ascii="Times New Roman" w:hAnsi="Times New Roman" w:cs="Times New Roman"/>
          <w:color w:val="auto"/>
          <w:sz w:val="24"/>
        </w:rPr>
        <w:t xml:space="preserve">______ </w:t>
      </w:r>
      <w:r w:rsidRPr="00163CA5">
        <w:rPr>
          <w:rFonts w:ascii="Times New Roman" w:hAnsi="Times New Roman" w:cs="Times New Roman" w:hint="eastAsia"/>
          <w:color w:val="auto"/>
          <w:sz w:val="24"/>
        </w:rPr>
        <w:t>от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="0092522E">
        <w:rPr>
          <w:rFonts w:ascii="Times New Roman" w:hAnsi="Times New Roman" w:cs="Times New Roman"/>
          <w:color w:val="auto"/>
          <w:sz w:val="24"/>
        </w:rPr>
        <w:t>____ г.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Pr="00163CA5">
        <w:rPr>
          <w:rFonts w:ascii="Times New Roman" w:hAnsi="Times New Roman" w:cs="Times New Roman" w:hint="eastAsia"/>
          <w:color w:val="auto"/>
          <w:sz w:val="24"/>
        </w:rPr>
        <w:t>по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Pr="00163CA5">
        <w:rPr>
          <w:rFonts w:ascii="Times New Roman" w:hAnsi="Times New Roman" w:cs="Times New Roman" w:hint="eastAsia"/>
          <w:color w:val="auto"/>
          <w:sz w:val="24"/>
        </w:rPr>
        <w:t>делу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="0092522E">
        <w:rPr>
          <w:rFonts w:ascii="Times New Roman" w:hAnsi="Times New Roman" w:cs="Times New Roman"/>
          <w:color w:val="auto"/>
          <w:sz w:val="24"/>
        </w:rPr>
        <w:t>№ ______</w:t>
      </w:r>
      <w:r w:rsidR="00CB2AE6" w:rsidRPr="00CB2AE6">
        <w:rPr>
          <w:rFonts w:ascii="Times New Roman" w:hAnsi="Times New Roman" w:cs="Times New Roman"/>
          <w:sz w:val="24"/>
        </w:rPr>
        <w:t>, именуемый в дальнейшем «Организатор торгов», с одной стороны, и ____</w:t>
      </w:r>
      <w:r w:rsidR="00F3290F">
        <w:rPr>
          <w:rFonts w:ascii="Times New Roman" w:hAnsi="Times New Roman" w:cs="Times New Roman"/>
          <w:sz w:val="24"/>
        </w:rPr>
        <w:t>________________________________________________</w:t>
      </w:r>
      <w:r w:rsidR="00CB2AE6" w:rsidRPr="00CB2AE6">
        <w:rPr>
          <w:rFonts w:ascii="Times New Roman" w:hAnsi="Times New Roman" w:cs="Times New Roman"/>
          <w:sz w:val="24"/>
        </w:rPr>
        <w:t>_____, именуем__ в дальнейшем «Претендент», с другой стороны, а вместе именуемые в дальнейшем «Стороны», заключили настоящий Договор о нижеследующем:</w:t>
      </w:r>
    </w:p>
    <w:p w:rsidR="0092522E" w:rsidRPr="00CB2AE6" w:rsidRDefault="0092522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92522E" w:rsidRDefault="0092522E" w:rsidP="0092522E">
      <w:pPr>
        <w:pStyle w:val="30"/>
        <w:numPr>
          <w:ilvl w:val="0"/>
          <w:numId w:val="27"/>
        </w:numPr>
        <w:spacing w:before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2522E">
        <w:rPr>
          <w:rFonts w:ascii="Times New Roman" w:hAnsi="Times New Roman" w:cs="Times New Roman"/>
          <w:b/>
          <w:sz w:val="24"/>
        </w:rPr>
        <w:t>ПРЕДМЕТ ДОГОВОРА</w:t>
      </w:r>
    </w:p>
    <w:p w:rsidR="0092522E" w:rsidRPr="00CB2AE6" w:rsidRDefault="0092522E" w:rsidP="0092522E">
      <w:pPr>
        <w:pStyle w:val="30"/>
        <w:spacing w:before="0" w:line="240" w:lineRule="auto"/>
        <w:ind w:left="567" w:firstLine="0"/>
        <w:rPr>
          <w:rFonts w:ascii="Times New Roman" w:hAnsi="Times New Roman" w:cs="Times New Roman"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1.1. Претендент для участия в торгах по продаже имущества должника </w:t>
      </w:r>
      <w:r w:rsidR="0092522E">
        <w:rPr>
          <w:rFonts w:ascii="Times New Roman" w:hAnsi="Times New Roman" w:cs="Times New Roman"/>
          <w:color w:val="auto"/>
          <w:sz w:val="24"/>
        </w:rPr>
        <w:t>______________</w:t>
      </w:r>
      <w:r w:rsidRPr="00CB2AE6">
        <w:rPr>
          <w:rFonts w:ascii="Times New Roman" w:hAnsi="Times New Roman" w:cs="Times New Roman"/>
          <w:sz w:val="24"/>
        </w:rPr>
        <w:t>, перечисляет задаток в размере _</w:t>
      </w:r>
      <w:r w:rsidR="00F3290F">
        <w:rPr>
          <w:rFonts w:ascii="Times New Roman" w:hAnsi="Times New Roman" w:cs="Times New Roman"/>
          <w:sz w:val="24"/>
        </w:rPr>
        <w:t>_________</w:t>
      </w:r>
      <w:r w:rsidRPr="00CB2AE6">
        <w:rPr>
          <w:rFonts w:ascii="Times New Roman" w:hAnsi="Times New Roman" w:cs="Times New Roman"/>
          <w:sz w:val="24"/>
        </w:rPr>
        <w:t xml:space="preserve">____ рублей (НДС не облагается), а Организатор торгов принимает задаток на счет Организатора торгов по следующим реквизитам: </w:t>
      </w:r>
      <w:r w:rsidR="0092522E">
        <w:rPr>
          <w:rFonts w:ascii="Times New Roman" w:hAnsi="Times New Roman" w:cs="Times New Roman"/>
          <w:sz w:val="24"/>
        </w:rPr>
        <w:t xml:space="preserve">р/с </w:t>
      </w:r>
      <w:r w:rsidR="00163CA5" w:rsidRPr="00163CA5">
        <w:rPr>
          <w:rFonts w:ascii="Times New Roman" w:hAnsi="Times New Roman" w:cs="Times New Roman"/>
          <w:sz w:val="24"/>
        </w:rPr>
        <w:t xml:space="preserve">№ </w:t>
      </w:r>
      <w:r w:rsidR="0092522E">
        <w:rPr>
          <w:rFonts w:ascii="Times New Roman" w:hAnsi="Times New Roman" w:cs="Times New Roman"/>
          <w:sz w:val="24"/>
        </w:rPr>
        <w:t>________</w:t>
      </w:r>
      <w:r w:rsidR="00163CA5" w:rsidRPr="00163CA5">
        <w:rPr>
          <w:rFonts w:ascii="Times New Roman" w:hAnsi="Times New Roman" w:cs="Times New Roman"/>
          <w:sz w:val="24"/>
        </w:rPr>
        <w:t xml:space="preserve">  в ПАО </w:t>
      </w:r>
      <w:r w:rsidR="0092522E">
        <w:rPr>
          <w:rFonts w:ascii="Times New Roman" w:hAnsi="Times New Roman" w:cs="Times New Roman"/>
          <w:sz w:val="24"/>
        </w:rPr>
        <w:t>«Сбербанк России»</w:t>
      </w:r>
      <w:r w:rsidR="00163CA5" w:rsidRPr="00163CA5">
        <w:rPr>
          <w:rFonts w:ascii="Times New Roman" w:hAnsi="Times New Roman" w:cs="Times New Roman"/>
          <w:sz w:val="24"/>
        </w:rPr>
        <w:t xml:space="preserve">, к/с </w:t>
      </w:r>
      <w:r w:rsidR="0092522E">
        <w:rPr>
          <w:rFonts w:ascii="Times New Roman" w:hAnsi="Times New Roman" w:cs="Times New Roman"/>
          <w:sz w:val="24"/>
        </w:rPr>
        <w:t>______________, БИ</w:t>
      </w:r>
      <w:r w:rsidR="00163CA5" w:rsidRPr="00163CA5">
        <w:rPr>
          <w:rFonts w:ascii="Times New Roman" w:hAnsi="Times New Roman" w:cs="Times New Roman"/>
          <w:sz w:val="24"/>
        </w:rPr>
        <w:t xml:space="preserve">К </w:t>
      </w:r>
      <w:r w:rsidR="0092522E">
        <w:rPr>
          <w:rFonts w:ascii="Times New Roman" w:hAnsi="Times New Roman" w:cs="Times New Roman"/>
          <w:sz w:val="24"/>
        </w:rPr>
        <w:t>____, ИНН ______</w:t>
      </w:r>
      <w:r w:rsidRPr="00CB2AE6">
        <w:rPr>
          <w:rFonts w:ascii="Times New Roman" w:hAnsi="Times New Roman" w:cs="Times New Roman"/>
          <w:sz w:val="24"/>
        </w:rPr>
        <w:t>.</w:t>
      </w:r>
    </w:p>
    <w:p w:rsid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1.2. Задаток вносится Претендентом в качестве обеспечения обязательств по оплате предмета торгов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:rsidR="00CB2AE6" w:rsidRDefault="0092522E" w:rsidP="0092522E">
      <w:pPr>
        <w:pStyle w:val="30"/>
        <w:numPr>
          <w:ilvl w:val="0"/>
          <w:numId w:val="27"/>
        </w:numPr>
        <w:tabs>
          <w:tab w:val="left" w:pos="2268"/>
        </w:tabs>
        <w:spacing w:before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2522E">
        <w:rPr>
          <w:rFonts w:ascii="Times New Roman" w:hAnsi="Times New Roman" w:cs="Times New Roman"/>
          <w:b/>
          <w:sz w:val="24"/>
        </w:rPr>
        <w:t>ПЕРЕДАЧА ДЕНЕЖНЫХ СРЕДСТВ</w:t>
      </w:r>
    </w:p>
    <w:p w:rsidR="0092522E" w:rsidRPr="0092522E" w:rsidRDefault="0092522E" w:rsidP="0092522E">
      <w:pPr>
        <w:pStyle w:val="30"/>
        <w:tabs>
          <w:tab w:val="left" w:pos="2268"/>
        </w:tabs>
        <w:spacing w:before="0" w:line="240" w:lineRule="auto"/>
        <w:ind w:left="567" w:firstLine="0"/>
        <w:rPr>
          <w:rFonts w:ascii="Times New Roman" w:hAnsi="Times New Roman" w:cs="Times New Roman"/>
          <w:b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2.1. Денежные средства, указанные в пункте 1.1 настоящего договора, должны быть внесены Претендентом единовременно на счет Организатора торгов в срок не позднее </w:t>
      </w:r>
      <w:r w:rsidR="0092522E">
        <w:rPr>
          <w:rFonts w:ascii="Times New Roman" w:hAnsi="Times New Roman" w:cs="Times New Roman"/>
          <w:sz w:val="24"/>
        </w:rPr>
        <w:t>__</w:t>
      </w:r>
      <w:r w:rsidRPr="00CB2AE6">
        <w:rPr>
          <w:rFonts w:ascii="Times New Roman" w:hAnsi="Times New Roman" w:cs="Times New Roman"/>
          <w:sz w:val="24"/>
        </w:rPr>
        <w:t>__ 201</w:t>
      </w:r>
      <w:r w:rsidR="0037586C">
        <w:rPr>
          <w:rFonts w:ascii="Times New Roman" w:hAnsi="Times New Roman" w:cs="Times New Roman"/>
          <w:sz w:val="24"/>
        </w:rPr>
        <w:t>_</w:t>
      </w:r>
      <w:r w:rsidRPr="00CB2AE6">
        <w:rPr>
          <w:rFonts w:ascii="Times New Roman" w:hAnsi="Times New Roman" w:cs="Times New Roman"/>
          <w:sz w:val="24"/>
        </w:rPr>
        <w:t xml:space="preserve"> г., и считаются внесенными с момента их зачисления на счет Организатора торгов. В случае непоступления в указанный срок суммы задатка на счет Организатора торгов обязательства Претендента по внесению задатка считаются неисполненными, а претендент к участию в торгах не допускается.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2.2. На денежные средства, перечисленные в соответствии с настоящим договором, проценты не начисляются.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2.3. Организатор торгов обязуется возвратить Претенденту задаток в соответствии с разделом 3 настоящего договора по следующим реквизитам: </w:t>
      </w:r>
      <w:r w:rsidR="0092522E">
        <w:rPr>
          <w:rFonts w:ascii="Times New Roman" w:hAnsi="Times New Roman" w:cs="Times New Roman"/>
          <w:sz w:val="24"/>
        </w:rPr>
        <w:t>р/с</w:t>
      </w:r>
      <w:r w:rsidR="00163CA5" w:rsidRPr="00163CA5">
        <w:rPr>
          <w:rFonts w:ascii="Times New Roman" w:hAnsi="Times New Roman" w:cs="Times New Roman"/>
          <w:sz w:val="24"/>
        </w:rPr>
        <w:t xml:space="preserve"> </w:t>
      </w:r>
      <w:r w:rsidR="0092522E">
        <w:rPr>
          <w:rFonts w:ascii="Times New Roman" w:hAnsi="Times New Roman" w:cs="Times New Roman"/>
          <w:sz w:val="24"/>
        </w:rPr>
        <w:t>________________</w:t>
      </w:r>
      <w:r w:rsidR="00163CA5" w:rsidRPr="00163CA5">
        <w:rPr>
          <w:rFonts w:ascii="Times New Roman" w:hAnsi="Times New Roman" w:cs="Times New Roman"/>
          <w:sz w:val="24"/>
        </w:rPr>
        <w:t xml:space="preserve">  в </w:t>
      </w:r>
      <w:r w:rsidR="0092522E">
        <w:rPr>
          <w:rFonts w:ascii="Times New Roman" w:hAnsi="Times New Roman" w:cs="Times New Roman"/>
          <w:sz w:val="24"/>
        </w:rPr>
        <w:t>П</w:t>
      </w:r>
      <w:r w:rsidR="00163CA5" w:rsidRPr="00163CA5">
        <w:rPr>
          <w:rFonts w:ascii="Times New Roman" w:hAnsi="Times New Roman" w:cs="Times New Roman"/>
          <w:sz w:val="24"/>
        </w:rPr>
        <w:t xml:space="preserve">АО </w:t>
      </w:r>
      <w:r w:rsidR="0092522E">
        <w:rPr>
          <w:rFonts w:ascii="Times New Roman" w:hAnsi="Times New Roman" w:cs="Times New Roman"/>
          <w:sz w:val="24"/>
        </w:rPr>
        <w:t>«______»</w:t>
      </w:r>
      <w:r w:rsidR="00163CA5" w:rsidRPr="00163CA5">
        <w:rPr>
          <w:rFonts w:ascii="Times New Roman" w:hAnsi="Times New Roman" w:cs="Times New Roman"/>
          <w:sz w:val="24"/>
        </w:rPr>
        <w:t xml:space="preserve">, к/с </w:t>
      </w:r>
      <w:r w:rsidR="0092522E">
        <w:rPr>
          <w:rFonts w:ascii="Times New Roman" w:hAnsi="Times New Roman" w:cs="Times New Roman"/>
          <w:sz w:val="24"/>
        </w:rPr>
        <w:t>______</w:t>
      </w:r>
      <w:r w:rsidR="00163CA5" w:rsidRPr="00163CA5">
        <w:rPr>
          <w:rFonts w:ascii="Times New Roman" w:hAnsi="Times New Roman" w:cs="Times New Roman"/>
          <w:sz w:val="24"/>
        </w:rPr>
        <w:t xml:space="preserve">, БИК </w:t>
      </w:r>
      <w:r w:rsidR="0092522E">
        <w:rPr>
          <w:rFonts w:ascii="Times New Roman" w:hAnsi="Times New Roman" w:cs="Times New Roman"/>
          <w:sz w:val="24"/>
        </w:rPr>
        <w:t>______</w:t>
      </w:r>
      <w:r w:rsidR="00163CA5" w:rsidRPr="00163CA5">
        <w:rPr>
          <w:rFonts w:ascii="Times New Roman" w:hAnsi="Times New Roman" w:cs="Times New Roman"/>
          <w:sz w:val="24"/>
        </w:rPr>
        <w:t xml:space="preserve">, ИНН </w:t>
      </w:r>
      <w:r w:rsidR="0092522E">
        <w:rPr>
          <w:rFonts w:ascii="Times New Roman" w:hAnsi="Times New Roman" w:cs="Times New Roman"/>
          <w:sz w:val="24"/>
        </w:rPr>
        <w:t>_____</w:t>
      </w:r>
      <w:r w:rsidRPr="00CB2AE6">
        <w:rPr>
          <w:rFonts w:ascii="Times New Roman" w:hAnsi="Times New Roman" w:cs="Times New Roman"/>
          <w:sz w:val="24"/>
        </w:rPr>
        <w:t>.</w:t>
      </w:r>
    </w:p>
    <w:p w:rsid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2.4. Задаток, внесенный Претендентом, признанным победителем торгов и заключившим с </w:t>
      </w:r>
      <w:r w:rsidR="00F3290F" w:rsidRPr="00163CA5">
        <w:rPr>
          <w:rFonts w:ascii="Times New Roman" w:hAnsi="Times New Roman" w:cs="Times New Roman"/>
          <w:color w:val="auto"/>
          <w:sz w:val="24"/>
        </w:rPr>
        <w:t>финансовым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Pr="00CB2AE6">
        <w:rPr>
          <w:rFonts w:ascii="Times New Roman" w:hAnsi="Times New Roman" w:cs="Times New Roman"/>
          <w:sz w:val="24"/>
        </w:rPr>
        <w:t>управляющим договор купли-продажи имущества, засчитывается в счет оплаты такого договора.</w:t>
      </w:r>
    </w:p>
    <w:p w:rsidR="0092522E" w:rsidRPr="00CB2AE6" w:rsidRDefault="0092522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92522E" w:rsidRDefault="0092522E" w:rsidP="0092522E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92522E">
        <w:rPr>
          <w:rFonts w:ascii="Times New Roman" w:hAnsi="Times New Roman" w:cs="Times New Roman"/>
          <w:b/>
          <w:sz w:val="24"/>
        </w:rPr>
        <w:t>3. ВОЗВРАТ ЗАДАТКА</w:t>
      </w:r>
    </w:p>
    <w:p w:rsidR="0092522E" w:rsidRDefault="0092522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3.1. В случае, если Претенденту отказано в приеме заявки на участие в торгах, Организатор торгов обязуется вернуть задаток по указанным в п.</w:t>
      </w:r>
      <w:r w:rsidR="0092522E">
        <w:rPr>
          <w:rFonts w:ascii="Times New Roman" w:hAnsi="Times New Roman" w:cs="Times New Roman"/>
          <w:sz w:val="24"/>
        </w:rPr>
        <w:t xml:space="preserve"> </w:t>
      </w:r>
      <w:r w:rsidRPr="00CB2AE6">
        <w:rPr>
          <w:rFonts w:ascii="Times New Roman" w:hAnsi="Times New Roman" w:cs="Times New Roman"/>
          <w:sz w:val="24"/>
        </w:rPr>
        <w:t>2.3 настоящего Договора реквизитам в течение 5 (пяти) рабочих дней со дня подписания протокола об определении Участников торгов.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3.2. В случае, если Претендент не допущен к участию в торгах, Организатор торгов обязуется вернуть задаток по реквизитам, указанным в п.2.3. настоящего договора, в течение 5 (пяти) рабочих дней с даты подписания Протокола о допуске претендентов к участию в торгах приема заявок.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3.3. В случае, если Претендент не признан Победителем торгов, а также в случае признания торгов несостоявшимся, Организатор торгов обязуется вернуть задаток по </w:t>
      </w:r>
      <w:r w:rsidRPr="00CB2AE6">
        <w:rPr>
          <w:rFonts w:ascii="Times New Roman" w:hAnsi="Times New Roman" w:cs="Times New Roman"/>
          <w:sz w:val="24"/>
        </w:rPr>
        <w:lastRenderedPageBreak/>
        <w:t>реквизитам, указанным в п.2.3. настоящего договора, в течение 5 (пяти) рабочих с даты подписания Организатором торгов Протокола о результатах проведения торгов.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3.4. В случае отзыва Претендентом заявки на участие в торгах до признания его участником торгов, Организатор торгов обязуется вернуть задаток по реквизитам, указанным в п.2.3. настоящего Договора, не позднее 5 (пяти) рабочих с момента получения Организатором торгов уведомления Претендента об отзыве заявки.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3.5. В случае отказа и/или уклонения Претендента, признанного победителем торгов, от подписания договора купли-продажи в течение 5 (пяти) дней с даты получения от Продавца предложения о заключении такого договора, внесенный задаток не возвращается и направляется на счет </w:t>
      </w:r>
      <w:r w:rsidR="00F3290F">
        <w:rPr>
          <w:rFonts w:ascii="Times New Roman" w:hAnsi="Times New Roman" w:cs="Times New Roman"/>
          <w:sz w:val="24"/>
        </w:rPr>
        <w:t>финансового управляющего (в конкурсную массу).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CB2AE6">
        <w:rPr>
          <w:rFonts w:ascii="Times New Roman" w:hAnsi="Times New Roman" w:cs="Times New Roman"/>
          <w:b/>
          <w:sz w:val="24"/>
        </w:rPr>
        <w:t>Реквизиты и подписи сторон: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tbl>
      <w:tblPr>
        <w:tblW w:w="9640" w:type="dxa"/>
        <w:tblInd w:w="-176" w:type="dxa"/>
        <w:tblLayout w:type="fixed"/>
        <w:tblLook w:val="0000"/>
      </w:tblPr>
      <w:tblGrid>
        <w:gridCol w:w="4679"/>
        <w:gridCol w:w="4961"/>
      </w:tblGrid>
      <w:tr w:rsidR="00CB2AE6" w:rsidRPr="00CB2AE6" w:rsidTr="0077499C">
        <w:tc>
          <w:tcPr>
            <w:tcW w:w="4679" w:type="dxa"/>
          </w:tcPr>
          <w:p w:rsidR="00CB2AE6" w:rsidRPr="00CB2AE6" w:rsidRDefault="00CB2AE6" w:rsidP="00CB2AE6">
            <w:pPr>
              <w:ind w:left="318"/>
              <w:jc w:val="center"/>
            </w:pPr>
          </w:p>
          <w:p w:rsidR="00CB2AE6" w:rsidRPr="00CB2AE6" w:rsidRDefault="00CB2AE6" w:rsidP="0092522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AE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CB2AE6" w:rsidRPr="00CB2AE6" w:rsidRDefault="00CB2AE6" w:rsidP="00CB2AE6">
            <w:pPr>
              <w:pStyle w:val="aa"/>
              <w:spacing w:before="0"/>
              <w:ind w:left="318"/>
            </w:pPr>
          </w:p>
          <w:p w:rsidR="00163CA5" w:rsidRDefault="00163CA5" w:rsidP="00163CA5">
            <w:r w:rsidRPr="00163CA5">
              <w:t xml:space="preserve">Финансовый </w:t>
            </w:r>
            <w:r w:rsidRPr="00DC72EF">
              <w:t>управляющий</w:t>
            </w:r>
          </w:p>
          <w:p w:rsidR="00163CA5" w:rsidRPr="00DC72EF" w:rsidRDefault="00163CA5" w:rsidP="00163CA5"/>
          <w:p w:rsidR="00163CA5" w:rsidRPr="00DC72EF" w:rsidRDefault="00163CA5" w:rsidP="00163CA5">
            <w:r>
              <w:t>_</w:t>
            </w:r>
            <w:r w:rsidR="0092522E">
              <w:t>____________________/__________</w:t>
            </w:r>
            <w:bookmarkStart w:id="0" w:name="_GoBack"/>
            <w:bookmarkEnd w:id="0"/>
          </w:p>
          <w:p w:rsidR="00CB2AE6" w:rsidRPr="00CB2AE6" w:rsidRDefault="00CB2AE6" w:rsidP="00CB2AE6">
            <w:pPr>
              <w:ind w:left="318"/>
            </w:pPr>
          </w:p>
        </w:tc>
        <w:tc>
          <w:tcPr>
            <w:tcW w:w="4961" w:type="dxa"/>
          </w:tcPr>
          <w:p w:rsidR="00CB2AE6" w:rsidRPr="00CB2AE6" w:rsidRDefault="00CB2AE6" w:rsidP="00CB2AE6">
            <w:pPr>
              <w:ind w:left="318"/>
              <w:jc w:val="center"/>
            </w:pPr>
          </w:p>
          <w:p w:rsidR="00CB2AE6" w:rsidRPr="00CB2AE6" w:rsidRDefault="00CB2AE6" w:rsidP="00CB2AE6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AE6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:rsidR="00CB2AE6" w:rsidRPr="00CB2AE6" w:rsidRDefault="00CB2AE6" w:rsidP="00CB2AE6">
            <w:pPr>
              <w:pStyle w:val="aa"/>
              <w:spacing w:before="0"/>
              <w:ind w:left="318"/>
            </w:pPr>
          </w:p>
          <w:p w:rsidR="00CB2AE6" w:rsidRPr="00CB2AE6" w:rsidRDefault="00CB2AE6" w:rsidP="00CB2AE6">
            <w:pPr>
              <w:ind w:left="318"/>
            </w:pPr>
            <w:r w:rsidRPr="00CB2AE6">
              <w:t>____________________________</w:t>
            </w:r>
          </w:p>
          <w:p w:rsidR="00CB2AE6" w:rsidRPr="00CB2AE6" w:rsidRDefault="00CB2AE6" w:rsidP="00CB2AE6">
            <w:pPr>
              <w:ind w:left="318"/>
            </w:pPr>
          </w:p>
          <w:p w:rsidR="00CB2AE6" w:rsidRPr="00CB2AE6" w:rsidRDefault="00CB2AE6" w:rsidP="00CB2AE6">
            <w:pPr>
              <w:ind w:left="318"/>
            </w:pPr>
            <w:r w:rsidRPr="00CB2AE6">
              <w:t xml:space="preserve"> ____________________ /_____________/</w:t>
            </w:r>
          </w:p>
          <w:p w:rsidR="00CB2AE6" w:rsidRPr="00CB2AE6" w:rsidRDefault="00CB2AE6" w:rsidP="00CB2AE6">
            <w:pPr>
              <w:ind w:left="318"/>
              <w:jc w:val="center"/>
            </w:pPr>
            <w:r w:rsidRPr="00CB2AE6">
              <w:t xml:space="preserve">             </w:t>
            </w:r>
          </w:p>
          <w:p w:rsidR="00CB2AE6" w:rsidRPr="00CB2AE6" w:rsidRDefault="00CB2AE6" w:rsidP="00CB2AE6">
            <w:pPr>
              <w:ind w:left="318"/>
              <w:jc w:val="center"/>
            </w:pPr>
          </w:p>
        </w:tc>
      </w:tr>
    </w:tbl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92522E">
      <w:pPr>
        <w:pStyle w:val="30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7B5E77" w:rsidRDefault="007B5E77" w:rsidP="00CB2AE6">
      <w:pPr>
        <w:pStyle w:val="30"/>
        <w:ind w:firstLine="567"/>
      </w:pPr>
    </w:p>
    <w:p w:rsidR="007B5E77" w:rsidRDefault="007B5E77" w:rsidP="00CB2AE6">
      <w:pPr>
        <w:pStyle w:val="30"/>
        <w:ind w:firstLine="567"/>
      </w:pPr>
    </w:p>
    <w:p w:rsidR="007675B2" w:rsidRDefault="007675B2" w:rsidP="00066D6A"/>
    <w:sectPr w:rsidR="007675B2" w:rsidSect="00500DCA">
      <w:footerReference w:type="even" r:id="rId8"/>
      <w:footerReference w:type="default" r:id="rId9"/>
      <w:pgSz w:w="11906" w:h="16838" w:code="9"/>
      <w:pgMar w:top="851" w:right="74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D7C" w:rsidRDefault="00275D7C">
      <w:r>
        <w:separator/>
      </w:r>
    </w:p>
  </w:endnote>
  <w:endnote w:type="continuationSeparator" w:id="0">
    <w:p w:rsidR="00275D7C" w:rsidRDefault="00275D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C1" w:rsidRDefault="00AD383B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02EC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02EC1" w:rsidRDefault="00F02EC1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C1" w:rsidRPr="00032EFC" w:rsidRDefault="00AD383B" w:rsidP="00032EFC">
    <w:pPr>
      <w:pStyle w:val="a8"/>
      <w:framePr w:h="360" w:hRule="exact" w:wrap="around" w:vAnchor="text" w:hAnchor="page" w:x="10981" w:y="86"/>
      <w:spacing w:before="120"/>
      <w:rPr>
        <w:rStyle w:val="a7"/>
        <w:rFonts w:ascii="Arial" w:hAnsi="Arial" w:cs="Arial"/>
        <w:sz w:val="20"/>
        <w:szCs w:val="20"/>
      </w:rPr>
    </w:pPr>
    <w:r w:rsidRPr="00032EFC">
      <w:rPr>
        <w:rStyle w:val="a7"/>
        <w:rFonts w:ascii="Arial" w:hAnsi="Arial" w:cs="Arial"/>
        <w:sz w:val="20"/>
        <w:szCs w:val="20"/>
      </w:rPr>
      <w:fldChar w:fldCharType="begin"/>
    </w:r>
    <w:r w:rsidR="00F02EC1" w:rsidRPr="00032EFC">
      <w:rPr>
        <w:rStyle w:val="a7"/>
        <w:rFonts w:ascii="Arial" w:hAnsi="Arial" w:cs="Arial"/>
        <w:sz w:val="20"/>
        <w:szCs w:val="20"/>
      </w:rPr>
      <w:instrText xml:space="preserve">PAGE  </w:instrText>
    </w:r>
    <w:r w:rsidRPr="00032EFC">
      <w:rPr>
        <w:rStyle w:val="a7"/>
        <w:rFonts w:ascii="Arial" w:hAnsi="Arial" w:cs="Arial"/>
        <w:sz w:val="20"/>
        <w:szCs w:val="20"/>
      </w:rPr>
      <w:fldChar w:fldCharType="separate"/>
    </w:r>
    <w:r w:rsidR="005F11E4">
      <w:rPr>
        <w:rStyle w:val="a7"/>
        <w:rFonts w:ascii="Arial" w:hAnsi="Arial" w:cs="Arial"/>
        <w:noProof/>
        <w:sz w:val="20"/>
        <w:szCs w:val="20"/>
      </w:rPr>
      <w:t>2</w:t>
    </w:r>
    <w:r w:rsidRPr="00032EFC">
      <w:rPr>
        <w:rStyle w:val="a7"/>
        <w:rFonts w:ascii="Arial" w:hAnsi="Arial" w:cs="Arial"/>
        <w:sz w:val="20"/>
        <w:szCs w:val="20"/>
      </w:rPr>
      <w:fldChar w:fldCharType="end"/>
    </w:r>
  </w:p>
  <w:p w:rsidR="00F02EC1" w:rsidRDefault="00F02EC1" w:rsidP="00E876E6">
    <w:pPr>
      <w:pStyle w:val="a8"/>
      <w:ind w:right="360"/>
      <w:rPr>
        <w:rFonts w:ascii="Arial" w:hAnsi="Arial" w:cs="Arial"/>
        <w:i/>
        <w:iCs/>
        <w:sz w:val="16"/>
      </w:rPr>
    </w:pPr>
  </w:p>
  <w:p w:rsidR="00F02EC1" w:rsidRPr="00E74F9B" w:rsidRDefault="00F02EC1" w:rsidP="00E876E6">
    <w:pPr>
      <w:pStyle w:val="a8"/>
      <w:ind w:right="360"/>
      <w:rPr>
        <w:rFonts w:ascii="Arial" w:hAnsi="Arial" w:cs="Arial"/>
        <w:i/>
        <w:iCs/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D7C" w:rsidRDefault="00275D7C">
      <w:r>
        <w:separator/>
      </w:r>
    </w:p>
  </w:footnote>
  <w:footnote w:type="continuationSeparator" w:id="0">
    <w:p w:rsidR="00275D7C" w:rsidRDefault="00275D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E2364"/>
    <w:multiLevelType w:val="hybridMultilevel"/>
    <w:tmpl w:val="D38AF9FC"/>
    <w:lvl w:ilvl="0" w:tplc="16B8E35E">
      <w:start w:val="2"/>
      <w:numFmt w:val="decimal"/>
      <w:lvlText w:val="%1."/>
      <w:lvlJc w:val="left"/>
      <w:pPr>
        <w:tabs>
          <w:tab w:val="num" w:pos="0"/>
        </w:tabs>
        <w:ind w:left="930" w:hanging="93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0D4DCB"/>
    <w:multiLevelType w:val="hybridMultilevel"/>
    <w:tmpl w:val="765C2888"/>
    <w:lvl w:ilvl="0" w:tplc="34643A6C">
      <w:start w:val="1"/>
      <w:numFmt w:val="bullet"/>
      <w:lvlText w:val="-"/>
      <w:lvlJc w:val="left"/>
      <w:pPr>
        <w:tabs>
          <w:tab w:val="num" w:pos="2651"/>
        </w:tabs>
        <w:ind w:left="265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71"/>
        </w:tabs>
        <w:ind w:left="337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11"/>
        </w:tabs>
        <w:ind w:left="4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31"/>
        </w:tabs>
        <w:ind w:left="553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71"/>
        </w:tabs>
        <w:ind w:left="6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91"/>
        </w:tabs>
        <w:ind w:left="769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11"/>
        </w:tabs>
        <w:ind w:left="8411" w:hanging="360"/>
      </w:pPr>
      <w:rPr>
        <w:rFonts w:ascii="Wingdings" w:hAnsi="Wingdings" w:hint="default"/>
      </w:rPr>
    </w:lvl>
  </w:abstractNum>
  <w:abstractNum w:abstractNumId="2">
    <w:nsid w:val="2CBB2A9D"/>
    <w:multiLevelType w:val="hybridMultilevel"/>
    <w:tmpl w:val="F142159E"/>
    <w:lvl w:ilvl="0" w:tplc="DDB87042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EA3740"/>
    <w:multiLevelType w:val="hybridMultilevel"/>
    <w:tmpl w:val="8FF8B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27B5B"/>
    <w:multiLevelType w:val="hybridMultilevel"/>
    <w:tmpl w:val="B05C6A5C"/>
    <w:lvl w:ilvl="0" w:tplc="041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>
    <w:nsid w:val="357206CD"/>
    <w:multiLevelType w:val="hybridMultilevel"/>
    <w:tmpl w:val="22AA334C"/>
    <w:lvl w:ilvl="0" w:tplc="D7100EFC">
      <w:start w:val="2"/>
      <w:numFmt w:val="decimal"/>
      <w:lvlText w:val="%1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3A477515"/>
    <w:multiLevelType w:val="hybridMultilevel"/>
    <w:tmpl w:val="FDD68AEA"/>
    <w:lvl w:ilvl="0" w:tplc="DDB87042">
      <w:start w:val="4"/>
      <w:numFmt w:val="bullet"/>
      <w:lvlText w:val="-"/>
      <w:lvlJc w:val="left"/>
      <w:pPr>
        <w:tabs>
          <w:tab w:val="num" w:pos="1352"/>
        </w:tabs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>
    <w:nsid w:val="3C2D5B48"/>
    <w:multiLevelType w:val="multilevel"/>
    <w:tmpl w:val="6A3C0E6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pStyle w:val="2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192365B"/>
    <w:multiLevelType w:val="hybridMultilevel"/>
    <w:tmpl w:val="D38AF9FC"/>
    <w:lvl w:ilvl="0" w:tplc="16B8E35E">
      <w:start w:val="2"/>
      <w:numFmt w:val="decimal"/>
      <w:lvlText w:val="%1."/>
      <w:lvlJc w:val="left"/>
      <w:pPr>
        <w:tabs>
          <w:tab w:val="num" w:pos="0"/>
        </w:tabs>
        <w:ind w:left="930" w:hanging="93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326D55"/>
    <w:multiLevelType w:val="hybridMultilevel"/>
    <w:tmpl w:val="5344AD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D436925C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Courier New" w:eastAsia="Times New Roman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46352549"/>
    <w:multiLevelType w:val="hybridMultilevel"/>
    <w:tmpl w:val="3BEC44BE"/>
    <w:lvl w:ilvl="0" w:tplc="DDB87042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86C0A4B"/>
    <w:multiLevelType w:val="hybridMultilevel"/>
    <w:tmpl w:val="335A8544"/>
    <w:lvl w:ilvl="0" w:tplc="DDB8704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7726F2"/>
    <w:multiLevelType w:val="hybridMultilevel"/>
    <w:tmpl w:val="B55AD5F4"/>
    <w:lvl w:ilvl="0" w:tplc="DDB87042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3227A69"/>
    <w:multiLevelType w:val="hybridMultilevel"/>
    <w:tmpl w:val="25EA0ABA"/>
    <w:lvl w:ilvl="0" w:tplc="0E3A2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DA6C52"/>
    <w:multiLevelType w:val="multilevel"/>
    <w:tmpl w:val="CB3C72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583D566B"/>
    <w:multiLevelType w:val="hybridMultilevel"/>
    <w:tmpl w:val="4492168C"/>
    <w:lvl w:ilvl="0" w:tplc="DDB8704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7CF2F376">
      <w:numFmt w:val="bullet"/>
      <w:lvlText w:val="•"/>
      <w:lvlJc w:val="left"/>
      <w:pPr>
        <w:ind w:left="232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59EA3D5E"/>
    <w:multiLevelType w:val="hybridMultilevel"/>
    <w:tmpl w:val="F5A66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DD2BDF"/>
    <w:multiLevelType w:val="hybridMultilevel"/>
    <w:tmpl w:val="4BC682FC"/>
    <w:lvl w:ilvl="0" w:tplc="386E1C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DDF53D8"/>
    <w:multiLevelType w:val="hybridMultilevel"/>
    <w:tmpl w:val="7D861212"/>
    <w:lvl w:ilvl="0" w:tplc="DDB8704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7B7F7AD3"/>
    <w:multiLevelType w:val="hybridMultilevel"/>
    <w:tmpl w:val="B2168CF8"/>
    <w:lvl w:ilvl="0" w:tplc="0282983C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C6C05A1"/>
    <w:multiLevelType w:val="hybridMultilevel"/>
    <w:tmpl w:val="2892B58E"/>
    <w:lvl w:ilvl="0" w:tplc="5816D4BA">
      <w:start w:val="1"/>
      <w:numFmt w:val="decimal"/>
      <w:lvlText w:val="%1."/>
      <w:lvlJc w:val="left"/>
      <w:pPr>
        <w:ind w:left="930" w:hanging="93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8"/>
  </w:num>
  <w:num w:numId="5">
    <w:abstractNumId w:val="10"/>
  </w:num>
  <w:num w:numId="6">
    <w:abstractNumId w:val="2"/>
  </w:num>
  <w:num w:numId="7">
    <w:abstractNumId w:val="12"/>
  </w:num>
  <w:num w:numId="8">
    <w:abstractNumId w:val="15"/>
  </w:num>
  <w:num w:numId="9">
    <w:abstractNumId w:val="13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20"/>
  </w:num>
  <w:num w:numId="15">
    <w:abstractNumId w:val="0"/>
  </w:num>
  <w:num w:numId="16">
    <w:abstractNumId w:val="7"/>
  </w:num>
  <w:num w:numId="17">
    <w:abstractNumId w:val="14"/>
  </w:num>
  <w:num w:numId="18">
    <w:abstractNumId w:val="7"/>
  </w:num>
  <w:num w:numId="19">
    <w:abstractNumId w:val="8"/>
  </w:num>
  <w:num w:numId="20">
    <w:abstractNumId w:val="4"/>
  </w:num>
  <w:num w:numId="21">
    <w:abstractNumId w:val="5"/>
  </w:num>
  <w:num w:numId="22">
    <w:abstractNumId w:val="19"/>
  </w:num>
  <w:num w:numId="23">
    <w:abstractNumId w:val="16"/>
  </w:num>
  <w:num w:numId="24">
    <w:abstractNumId w:val="3"/>
  </w:num>
  <w:num w:numId="25">
    <w:abstractNumId w:val="11"/>
  </w:num>
  <w:num w:numId="26">
    <w:abstractNumId w:val="7"/>
  </w:num>
  <w:num w:numId="27">
    <w:abstractNumId w:val="1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F33342"/>
    <w:rsid w:val="00001D8C"/>
    <w:rsid w:val="00002FC2"/>
    <w:rsid w:val="00003BA8"/>
    <w:rsid w:val="00003E47"/>
    <w:rsid w:val="00010889"/>
    <w:rsid w:val="00014331"/>
    <w:rsid w:val="000153F0"/>
    <w:rsid w:val="00016A9C"/>
    <w:rsid w:val="000174A9"/>
    <w:rsid w:val="00023D6F"/>
    <w:rsid w:val="00026A84"/>
    <w:rsid w:val="0003121B"/>
    <w:rsid w:val="00032EFC"/>
    <w:rsid w:val="000432B9"/>
    <w:rsid w:val="00045FF5"/>
    <w:rsid w:val="000614E9"/>
    <w:rsid w:val="00066061"/>
    <w:rsid w:val="00066D6A"/>
    <w:rsid w:val="000838E3"/>
    <w:rsid w:val="000928CD"/>
    <w:rsid w:val="000A2238"/>
    <w:rsid w:val="000A7B10"/>
    <w:rsid w:val="000B48E2"/>
    <w:rsid w:val="000B7909"/>
    <w:rsid w:val="000C1FF5"/>
    <w:rsid w:val="000C6F0F"/>
    <w:rsid w:val="000D643E"/>
    <w:rsid w:val="000D647A"/>
    <w:rsid w:val="000D6B42"/>
    <w:rsid w:val="000E621A"/>
    <w:rsid w:val="000E7BE1"/>
    <w:rsid w:val="00107527"/>
    <w:rsid w:val="00113E2A"/>
    <w:rsid w:val="0012758D"/>
    <w:rsid w:val="0012764F"/>
    <w:rsid w:val="0013146A"/>
    <w:rsid w:val="00134331"/>
    <w:rsid w:val="00143040"/>
    <w:rsid w:val="001574E7"/>
    <w:rsid w:val="00162380"/>
    <w:rsid w:val="00163CA5"/>
    <w:rsid w:val="00163F58"/>
    <w:rsid w:val="0018014E"/>
    <w:rsid w:val="0018178C"/>
    <w:rsid w:val="00183342"/>
    <w:rsid w:val="00192F30"/>
    <w:rsid w:val="001930D9"/>
    <w:rsid w:val="00196C9E"/>
    <w:rsid w:val="00197673"/>
    <w:rsid w:val="001977D5"/>
    <w:rsid w:val="001A3A4E"/>
    <w:rsid w:val="001A45A1"/>
    <w:rsid w:val="001C41F5"/>
    <w:rsid w:val="001D16C1"/>
    <w:rsid w:val="001D619C"/>
    <w:rsid w:val="001E10A5"/>
    <w:rsid w:val="001E2CFB"/>
    <w:rsid w:val="001F1F9A"/>
    <w:rsid w:val="001F44A7"/>
    <w:rsid w:val="002019EC"/>
    <w:rsid w:val="00211C9D"/>
    <w:rsid w:val="00215597"/>
    <w:rsid w:val="00222483"/>
    <w:rsid w:val="00227BA4"/>
    <w:rsid w:val="00234C8A"/>
    <w:rsid w:val="002462DA"/>
    <w:rsid w:val="002479DD"/>
    <w:rsid w:val="00247D0D"/>
    <w:rsid w:val="0026100C"/>
    <w:rsid w:val="00263226"/>
    <w:rsid w:val="00264419"/>
    <w:rsid w:val="002667A8"/>
    <w:rsid w:val="0027065B"/>
    <w:rsid w:val="00271C1D"/>
    <w:rsid w:val="00275D7C"/>
    <w:rsid w:val="00275F1F"/>
    <w:rsid w:val="00282616"/>
    <w:rsid w:val="002843A9"/>
    <w:rsid w:val="0028651B"/>
    <w:rsid w:val="00287D50"/>
    <w:rsid w:val="002942C2"/>
    <w:rsid w:val="002A0178"/>
    <w:rsid w:val="002A57BF"/>
    <w:rsid w:val="002A75B7"/>
    <w:rsid w:val="002C62F9"/>
    <w:rsid w:val="002E1D1F"/>
    <w:rsid w:val="002E6868"/>
    <w:rsid w:val="002F552F"/>
    <w:rsid w:val="00301DF8"/>
    <w:rsid w:val="00304440"/>
    <w:rsid w:val="0031271D"/>
    <w:rsid w:val="003130B6"/>
    <w:rsid w:val="003167EE"/>
    <w:rsid w:val="0032616B"/>
    <w:rsid w:val="0033460D"/>
    <w:rsid w:val="0034512A"/>
    <w:rsid w:val="003623EC"/>
    <w:rsid w:val="003624D0"/>
    <w:rsid w:val="003704D2"/>
    <w:rsid w:val="003725E4"/>
    <w:rsid w:val="003729CA"/>
    <w:rsid w:val="0037586C"/>
    <w:rsid w:val="00392110"/>
    <w:rsid w:val="003950AF"/>
    <w:rsid w:val="003950CF"/>
    <w:rsid w:val="00395810"/>
    <w:rsid w:val="003A06E0"/>
    <w:rsid w:val="003A36D9"/>
    <w:rsid w:val="003B1783"/>
    <w:rsid w:val="003B50AE"/>
    <w:rsid w:val="003C017A"/>
    <w:rsid w:val="003C0E2B"/>
    <w:rsid w:val="003D3EF5"/>
    <w:rsid w:val="003E10F6"/>
    <w:rsid w:val="003E30E7"/>
    <w:rsid w:val="003E637A"/>
    <w:rsid w:val="003F475C"/>
    <w:rsid w:val="003F586E"/>
    <w:rsid w:val="003F5CAC"/>
    <w:rsid w:val="0040084C"/>
    <w:rsid w:val="00401E82"/>
    <w:rsid w:val="00403F93"/>
    <w:rsid w:val="00404B94"/>
    <w:rsid w:val="004063F0"/>
    <w:rsid w:val="0041304F"/>
    <w:rsid w:val="004160A6"/>
    <w:rsid w:val="004173A2"/>
    <w:rsid w:val="00421D97"/>
    <w:rsid w:val="004253C4"/>
    <w:rsid w:val="004302B8"/>
    <w:rsid w:val="0043249B"/>
    <w:rsid w:val="00436A24"/>
    <w:rsid w:val="0043755A"/>
    <w:rsid w:val="00437AC1"/>
    <w:rsid w:val="00441A72"/>
    <w:rsid w:val="00444EDE"/>
    <w:rsid w:val="00450DDB"/>
    <w:rsid w:val="00455CCC"/>
    <w:rsid w:val="00456458"/>
    <w:rsid w:val="00461A11"/>
    <w:rsid w:val="004706BE"/>
    <w:rsid w:val="00476568"/>
    <w:rsid w:val="0048392A"/>
    <w:rsid w:val="00492C01"/>
    <w:rsid w:val="00493A66"/>
    <w:rsid w:val="0049609D"/>
    <w:rsid w:val="00497F0F"/>
    <w:rsid w:val="004A3079"/>
    <w:rsid w:val="004A432E"/>
    <w:rsid w:val="004A6A87"/>
    <w:rsid w:val="004A72E2"/>
    <w:rsid w:val="004A77D3"/>
    <w:rsid w:val="004A78B5"/>
    <w:rsid w:val="004B23F7"/>
    <w:rsid w:val="004B5792"/>
    <w:rsid w:val="004C293E"/>
    <w:rsid w:val="004C32A4"/>
    <w:rsid w:val="004C61C6"/>
    <w:rsid w:val="004C62A4"/>
    <w:rsid w:val="004C6B56"/>
    <w:rsid w:val="004D2F88"/>
    <w:rsid w:val="004D5C48"/>
    <w:rsid w:val="004E0DE2"/>
    <w:rsid w:val="004E1399"/>
    <w:rsid w:val="004E1FF1"/>
    <w:rsid w:val="004E3315"/>
    <w:rsid w:val="004E5031"/>
    <w:rsid w:val="004F527A"/>
    <w:rsid w:val="00500DCA"/>
    <w:rsid w:val="0050389F"/>
    <w:rsid w:val="0050410D"/>
    <w:rsid w:val="005221CA"/>
    <w:rsid w:val="0052324D"/>
    <w:rsid w:val="00531AB1"/>
    <w:rsid w:val="00537835"/>
    <w:rsid w:val="00540583"/>
    <w:rsid w:val="00540B92"/>
    <w:rsid w:val="005422A9"/>
    <w:rsid w:val="00542F18"/>
    <w:rsid w:val="00542F57"/>
    <w:rsid w:val="0055544C"/>
    <w:rsid w:val="00556629"/>
    <w:rsid w:val="00564E8D"/>
    <w:rsid w:val="005673E5"/>
    <w:rsid w:val="00571154"/>
    <w:rsid w:val="00573CA3"/>
    <w:rsid w:val="005760F4"/>
    <w:rsid w:val="005777B9"/>
    <w:rsid w:val="005B0B93"/>
    <w:rsid w:val="005B1ED6"/>
    <w:rsid w:val="005B3C40"/>
    <w:rsid w:val="005B52BF"/>
    <w:rsid w:val="005B62FB"/>
    <w:rsid w:val="005C2D86"/>
    <w:rsid w:val="005D3D4C"/>
    <w:rsid w:val="005F11E4"/>
    <w:rsid w:val="005F31B4"/>
    <w:rsid w:val="00601136"/>
    <w:rsid w:val="00604A25"/>
    <w:rsid w:val="00606E57"/>
    <w:rsid w:val="00610CCB"/>
    <w:rsid w:val="00611A4D"/>
    <w:rsid w:val="00613338"/>
    <w:rsid w:val="00614900"/>
    <w:rsid w:val="00616925"/>
    <w:rsid w:val="006170EA"/>
    <w:rsid w:val="006357D6"/>
    <w:rsid w:val="0063668F"/>
    <w:rsid w:val="00637444"/>
    <w:rsid w:val="0064192D"/>
    <w:rsid w:val="00642E93"/>
    <w:rsid w:val="00646CCE"/>
    <w:rsid w:val="006474D4"/>
    <w:rsid w:val="006477E2"/>
    <w:rsid w:val="006574C9"/>
    <w:rsid w:val="00660DD9"/>
    <w:rsid w:val="00661948"/>
    <w:rsid w:val="00661F96"/>
    <w:rsid w:val="006620D0"/>
    <w:rsid w:val="0066221A"/>
    <w:rsid w:val="0066477E"/>
    <w:rsid w:val="006717E9"/>
    <w:rsid w:val="00672A9E"/>
    <w:rsid w:val="006776D5"/>
    <w:rsid w:val="00686DCE"/>
    <w:rsid w:val="006962CE"/>
    <w:rsid w:val="006974E3"/>
    <w:rsid w:val="006A2383"/>
    <w:rsid w:val="006A3A12"/>
    <w:rsid w:val="006B05E2"/>
    <w:rsid w:val="006B3118"/>
    <w:rsid w:val="006B4500"/>
    <w:rsid w:val="006B4D3D"/>
    <w:rsid w:val="006B631F"/>
    <w:rsid w:val="006C6C77"/>
    <w:rsid w:val="006D6887"/>
    <w:rsid w:val="006E000E"/>
    <w:rsid w:val="006E563A"/>
    <w:rsid w:val="006E7962"/>
    <w:rsid w:val="006F2EEE"/>
    <w:rsid w:val="006F4887"/>
    <w:rsid w:val="006F785F"/>
    <w:rsid w:val="007045D9"/>
    <w:rsid w:val="00705EE7"/>
    <w:rsid w:val="007157C4"/>
    <w:rsid w:val="0071715F"/>
    <w:rsid w:val="00721BA1"/>
    <w:rsid w:val="0072245A"/>
    <w:rsid w:val="00723E50"/>
    <w:rsid w:val="00730624"/>
    <w:rsid w:val="00746ECE"/>
    <w:rsid w:val="00754997"/>
    <w:rsid w:val="007574F5"/>
    <w:rsid w:val="00757CC1"/>
    <w:rsid w:val="00762E89"/>
    <w:rsid w:val="00764A3A"/>
    <w:rsid w:val="0076587E"/>
    <w:rsid w:val="007675B2"/>
    <w:rsid w:val="0077177B"/>
    <w:rsid w:val="0077499C"/>
    <w:rsid w:val="00775E97"/>
    <w:rsid w:val="00777A0A"/>
    <w:rsid w:val="0078342F"/>
    <w:rsid w:val="007854F7"/>
    <w:rsid w:val="0079022E"/>
    <w:rsid w:val="00790879"/>
    <w:rsid w:val="00790C21"/>
    <w:rsid w:val="007B5E77"/>
    <w:rsid w:val="007C12C4"/>
    <w:rsid w:val="007D044C"/>
    <w:rsid w:val="007D5B69"/>
    <w:rsid w:val="007D76AF"/>
    <w:rsid w:val="007D7D54"/>
    <w:rsid w:val="007F4913"/>
    <w:rsid w:val="007F5AB3"/>
    <w:rsid w:val="0081706B"/>
    <w:rsid w:val="00820F86"/>
    <w:rsid w:val="008249A8"/>
    <w:rsid w:val="008309D0"/>
    <w:rsid w:val="00830E13"/>
    <w:rsid w:val="00837B94"/>
    <w:rsid w:val="00857CD0"/>
    <w:rsid w:val="00863D60"/>
    <w:rsid w:val="00866D45"/>
    <w:rsid w:val="0087259C"/>
    <w:rsid w:val="0089026C"/>
    <w:rsid w:val="008905FE"/>
    <w:rsid w:val="00890C5D"/>
    <w:rsid w:val="00893976"/>
    <w:rsid w:val="00894A23"/>
    <w:rsid w:val="008B144B"/>
    <w:rsid w:val="008B4A9C"/>
    <w:rsid w:val="008D3EA2"/>
    <w:rsid w:val="008E2264"/>
    <w:rsid w:val="008E2480"/>
    <w:rsid w:val="008E43EE"/>
    <w:rsid w:val="008E595A"/>
    <w:rsid w:val="008E6036"/>
    <w:rsid w:val="0090123F"/>
    <w:rsid w:val="0090426A"/>
    <w:rsid w:val="00906B2C"/>
    <w:rsid w:val="00907615"/>
    <w:rsid w:val="00910FC3"/>
    <w:rsid w:val="009119DF"/>
    <w:rsid w:val="00913414"/>
    <w:rsid w:val="0092522E"/>
    <w:rsid w:val="0092685D"/>
    <w:rsid w:val="0093092D"/>
    <w:rsid w:val="009349DB"/>
    <w:rsid w:val="009413C8"/>
    <w:rsid w:val="0094223D"/>
    <w:rsid w:val="00946CFA"/>
    <w:rsid w:val="009512BA"/>
    <w:rsid w:val="00954322"/>
    <w:rsid w:val="0096341F"/>
    <w:rsid w:val="009727F0"/>
    <w:rsid w:val="009825AD"/>
    <w:rsid w:val="00985191"/>
    <w:rsid w:val="009A6CD9"/>
    <w:rsid w:val="009B5FE7"/>
    <w:rsid w:val="009C056B"/>
    <w:rsid w:val="009C09C9"/>
    <w:rsid w:val="009C3B24"/>
    <w:rsid w:val="009C41AF"/>
    <w:rsid w:val="009D5244"/>
    <w:rsid w:val="009E5416"/>
    <w:rsid w:val="009F155F"/>
    <w:rsid w:val="009F6A20"/>
    <w:rsid w:val="009F78EC"/>
    <w:rsid w:val="00A003B7"/>
    <w:rsid w:val="00A019B1"/>
    <w:rsid w:val="00A1049F"/>
    <w:rsid w:val="00A128EC"/>
    <w:rsid w:val="00A15A25"/>
    <w:rsid w:val="00A20C2C"/>
    <w:rsid w:val="00A30384"/>
    <w:rsid w:val="00A34439"/>
    <w:rsid w:val="00A47B62"/>
    <w:rsid w:val="00A51135"/>
    <w:rsid w:val="00A7538E"/>
    <w:rsid w:val="00A866B1"/>
    <w:rsid w:val="00A87E09"/>
    <w:rsid w:val="00A97A88"/>
    <w:rsid w:val="00AA120E"/>
    <w:rsid w:val="00AC2BC5"/>
    <w:rsid w:val="00AD08AA"/>
    <w:rsid w:val="00AD383B"/>
    <w:rsid w:val="00AE049B"/>
    <w:rsid w:val="00AE193F"/>
    <w:rsid w:val="00AE2255"/>
    <w:rsid w:val="00AE503D"/>
    <w:rsid w:val="00B02C1D"/>
    <w:rsid w:val="00B05591"/>
    <w:rsid w:val="00B05F9F"/>
    <w:rsid w:val="00B11011"/>
    <w:rsid w:val="00B21508"/>
    <w:rsid w:val="00B24B8E"/>
    <w:rsid w:val="00B26FC0"/>
    <w:rsid w:val="00B30B69"/>
    <w:rsid w:val="00B3132F"/>
    <w:rsid w:val="00B34FF4"/>
    <w:rsid w:val="00B3610B"/>
    <w:rsid w:val="00B3650E"/>
    <w:rsid w:val="00B408AD"/>
    <w:rsid w:val="00B418EB"/>
    <w:rsid w:val="00B4614A"/>
    <w:rsid w:val="00B507A0"/>
    <w:rsid w:val="00B5213C"/>
    <w:rsid w:val="00B603E6"/>
    <w:rsid w:val="00B61CE7"/>
    <w:rsid w:val="00B63696"/>
    <w:rsid w:val="00B66CB2"/>
    <w:rsid w:val="00B70CEA"/>
    <w:rsid w:val="00B72C62"/>
    <w:rsid w:val="00B7509D"/>
    <w:rsid w:val="00B80920"/>
    <w:rsid w:val="00B85A5A"/>
    <w:rsid w:val="00B91D2B"/>
    <w:rsid w:val="00B92DDE"/>
    <w:rsid w:val="00B93C3F"/>
    <w:rsid w:val="00BA1BB1"/>
    <w:rsid w:val="00BA3A95"/>
    <w:rsid w:val="00BA51E1"/>
    <w:rsid w:val="00BB0CB8"/>
    <w:rsid w:val="00BB2B98"/>
    <w:rsid w:val="00BB6489"/>
    <w:rsid w:val="00BB7623"/>
    <w:rsid w:val="00BC4578"/>
    <w:rsid w:val="00BD43BE"/>
    <w:rsid w:val="00BE0FF4"/>
    <w:rsid w:val="00BE2315"/>
    <w:rsid w:val="00BE622C"/>
    <w:rsid w:val="00BF0805"/>
    <w:rsid w:val="00BF1D13"/>
    <w:rsid w:val="00C03EBF"/>
    <w:rsid w:val="00C04890"/>
    <w:rsid w:val="00C15C17"/>
    <w:rsid w:val="00C163F3"/>
    <w:rsid w:val="00C1683D"/>
    <w:rsid w:val="00C202E0"/>
    <w:rsid w:val="00C205F0"/>
    <w:rsid w:val="00C209CE"/>
    <w:rsid w:val="00C22BF8"/>
    <w:rsid w:val="00C30D97"/>
    <w:rsid w:val="00C360D6"/>
    <w:rsid w:val="00C432E0"/>
    <w:rsid w:val="00C4434E"/>
    <w:rsid w:val="00C46A41"/>
    <w:rsid w:val="00C54E5D"/>
    <w:rsid w:val="00C56FC6"/>
    <w:rsid w:val="00C62B85"/>
    <w:rsid w:val="00C63F5D"/>
    <w:rsid w:val="00C642D0"/>
    <w:rsid w:val="00C6629F"/>
    <w:rsid w:val="00C666DB"/>
    <w:rsid w:val="00C7093B"/>
    <w:rsid w:val="00C74C91"/>
    <w:rsid w:val="00C74F4B"/>
    <w:rsid w:val="00C753F0"/>
    <w:rsid w:val="00C8008F"/>
    <w:rsid w:val="00C84C5C"/>
    <w:rsid w:val="00C861C8"/>
    <w:rsid w:val="00C87388"/>
    <w:rsid w:val="00C9090F"/>
    <w:rsid w:val="00CA28A1"/>
    <w:rsid w:val="00CA4888"/>
    <w:rsid w:val="00CA5BF3"/>
    <w:rsid w:val="00CB2AE6"/>
    <w:rsid w:val="00CB3DDC"/>
    <w:rsid w:val="00CB4C78"/>
    <w:rsid w:val="00CB74A0"/>
    <w:rsid w:val="00CB79C2"/>
    <w:rsid w:val="00CC5DFA"/>
    <w:rsid w:val="00CC6A2F"/>
    <w:rsid w:val="00CE216E"/>
    <w:rsid w:val="00CE3ACB"/>
    <w:rsid w:val="00CE407C"/>
    <w:rsid w:val="00CF44F4"/>
    <w:rsid w:val="00D2605D"/>
    <w:rsid w:val="00D30BB2"/>
    <w:rsid w:val="00D316EA"/>
    <w:rsid w:val="00D32689"/>
    <w:rsid w:val="00D356B7"/>
    <w:rsid w:val="00D3654F"/>
    <w:rsid w:val="00D41D31"/>
    <w:rsid w:val="00D53DBD"/>
    <w:rsid w:val="00D66281"/>
    <w:rsid w:val="00D673C5"/>
    <w:rsid w:val="00D67743"/>
    <w:rsid w:val="00D743E0"/>
    <w:rsid w:val="00D75611"/>
    <w:rsid w:val="00D77018"/>
    <w:rsid w:val="00D81BA5"/>
    <w:rsid w:val="00D820D7"/>
    <w:rsid w:val="00D8740D"/>
    <w:rsid w:val="00D9713B"/>
    <w:rsid w:val="00DA490A"/>
    <w:rsid w:val="00DB040E"/>
    <w:rsid w:val="00DB7D44"/>
    <w:rsid w:val="00DC6153"/>
    <w:rsid w:val="00DD6253"/>
    <w:rsid w:val="00DD731A"/>
    <w:rsid w:val="00DE31B2"/>
    <w:rsid w:val="00DE42D5"/>
    <w:rsid w:val="00DE5DDD"/>
    <w:rsid w:val="00DF08E4"/>
    <w:rsid w:val="00DF2EE5"/>
    <w:rsid w:val="00DF5B80"/>
    <w:rsid w:val="00E002CA"/>
    <w:rsid w:val="00E1116B"/>
    <w:rsid w:val="00E21B50"/>
    <w:rsid w:val="00E235BD"/>
    <w:rsid w:val="00E41760"/>
    <w:rsid w:val="00E4462F"/>
    <w:rsid w:val="00E507C9"/>
    <w:rsid w:val="00E5177F"/>
    <w:rsid w:val="00E52BCD"/>
    <w:rsid w:val="00E55D7C"/>
    <w:rsid w:val="00E56145"/>
    <w:rsid w:val="00E63245"/>
    <w:rsid w:val="00E65071"/>
    <w:rsid w:val="00E72016"/>
    <w:rsid w:val="00E7228A"/>
    <w:rsid w:val="00E74F9B"/>
    <w:rsid w:val="00E767B0"/>
    <w:rsid w:val="00E83639"/>
    <w:rsid w:val="00E876E6"/>
    <w:rsid w:val="00E944D2"/>
    <w:rsid w:val="00E954A3"/>
    <w:rsid w:val="00EA0673"/>
    <w:rsid w:val="00EA2919"/>
    <w:rsid w:val="00EA4657"/>
    <w:rsid w:val="00EA4781"/>
    <w:rsid w:val="00EA7839"/>
    <w:rsid w:val="00EB2CC9"/>
    <w:rsid w:val="00EC077B"/>
    <w:rsid w:val="00ED0F09"/>
    <w:rsid w:val="00ED3D9A"/>
    <w:rsid w:val="00ED4E31"/>
    <w:rsid w:val="00ED50DE"/>
    <w:rsid w:val="00ED58B1"/>
    <w:rsid w:val="00ED6223"/>
    <w:rsid w:val="00ED6FCA"/>
    <w:rsid w:val="00ED7090"/>
    <w:rsid w:val="00EE2B04"/>
    <w:rsid w:val="00EE3D2F"/>
    <w:rsid w:val="00EE3D9E"/>
    <w:rsid w:val="00EE5673"/>
    <w:rsid w:val="00F0100E"/>
    <w:rsid w:val="00F02EC1"/>
    <w:rsid w:val="00F0348B"/>
    <w:rsid w:val="00F067A1"/>
    <w:rsid w:val="00F07CB3"/>
    <w:rsid w:val="00F10734"/>
    <w:rsid w:val="00F13BA7"/>
    <w:rsid w:val="00F166D0"/>
    <w:rsid w:val="00F3290F"/>
    <w:rsid w:val="00F32B3C"/>
    <w:rsid w:val="00F33342"/>
    <w:rsid w:val="00F33903"/>
    <w:rsid w:val="00F34879"/>
    <w:rsid w:val="00F35AD3"/>
    <w:rsid w:val="00F41369"/>
    <w:rsid w:val="00F41836"/>
    <w:rsid w:val="00F42D8A"/>
    <w:rsid w:val="00F47A78"/>
    <w:rsid w:val="00F50918"/>
    <w:rsid w:val="00F53C47"/>
    <w:rsid w:val="00F554AC"/>
    <w:rsid w:val="00F61C76"/>
    <w:rsid w:val="00F72254"/>
    <w:rsid w:val="00F75A2B"/>
    <w:rsid w:val="00F84BB8"/>
    <w:rsid w:val="00F9636C"/>
    <w:rsid w:val="00FA2205"/>
    <w:rsid w:val="00FA3B21"/>
    <w:rsid w:val="00FA6259"/>
    <w:rsid w:val="00FA7FE7"/>
    <w:rsid w:val="00FB1101"/>
    <w:rsid w:val="00FB384D"/>
    <w:rsid w:val="00FC1646"/>
    <w:rsid w:val="00FC5725"/>
    <w:rsid w:val="00FD7A35"/>
    <w:rsid w:val="00FE35F5"/>
    <w:rsid w:val="00FE3B10"/>
    <w:rsid w:val="00FE494C"/>
    <w:rsid w:val="00FF2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EE5"/>
    <w:rPr>
      <w:sz w:val="24"/>
      <w:szCs w:val="24"/>
    </w:rPr>
  </w:style>
  <w:style w:type="paragraph" w:styleId="1">
    <w:name w:val="heading 1"/>
    <w:basedOn w:val="a"/>
    <w:next w:val="a"/>
    <w:qFormat/>
    <w:rsid w:val="00AD383B"/>
    <w:pPr>
      <w:keepNext/>
      <w:widowControl w:val="0"/>
      <w:numPr>
        <w:numId w:val="10"/>
      </w:numPr>
      <w:pBdr>
        <w:bottom w:val="single" w:sz="8" w:space="7" w:color="auto"/>
      </w:pBdr>
      <w:shd w:val="clear" w:color="auto" w:fill="FFFFFF"/>
      <w:autoSpaceDE w:val="0"/>
      <w:autoSpaceDN w:val="0"/>
      <w:adjustRightInd w:val="0"/>
      <w:outlineLvl w:val="0"/>
    </w:pPr>
    <w:rPr>
      <w:b/>
      <w:color w:val="000000"/>
      <w:szCs w:val="26"/>
    </w:rPr>
  </w:style>
  <w:style w:type="paragraph" w:styleId="2">
    <w:name w:val="heading 2"/>
    <w:basedOn w:val="a"/>
    <w:next w:val="a"/>
    <w:qFormat/>
    <w:rsid w:val="00AD383B"/>
    <w:pPr>
      <w:widowControl w:val="0"/>
      <w:numPr>
        <w:ilvl w:val="1"/>
        <w:numId w:val="10"/>
      </w:numPr>
      <w:jc w:val="both"/>
      <w:outlineLvl w:val="1"/>
    </w:pPr>
    <w:rPr>
      <w:bCs/>
      <w:color w:val="000000"/>
      <w:sz w:val="22"/>
      <w:szCs w:val="25"/>
    </w:rPr>
  </w:style>
  <w:style w:type="paragraph" w:styleId="3">
    <w:name w:val="heading 3"/>
    <w:basedOn w:val="a"/>
    <w:next w:val="a"/>
    <w:qFormat/>
    <w:rsid w:val="00AD383B"/>
    <w:pPr>
      <w:keepNext/>
      <w:numPr>
        <w:ilvl w:val="2"/>
        <w:numId w:val="10"/>
      </w:numPr>
      <w:shd w:val="clear" w:color="auto" w:fill="FFFFFF"/>
      <w:spacing w:line="360" w:lineRule="auto"/>
      <w:jc w:val="center"/>
      <w:outlineLvl w:val="2"/>
    </w:pPr>
    <w:rPr>
      <w:rFonts w:ascii="Courier New" w:hAnsi="Courier New" w:cs="Courier New"/>
      <w:b/>
      <w:bCs/>
      <w:spacing w:val="40"/>
      <w:sz w:val="28"/>
    </w:rPr>
  </w:style>
  <w:style w:type="paragraph" w:styleId="4">
    <w:name w:val="heading 4"/>
    <w:basedOn w:val="a"/>
    <w:next w:val="a"/>
    <w:qFormat/>
    <w:rsid w:val="00AD383B"/>
    <w:pPr>
      <w:keepNext/>
      <w:numPr>
        <w:ilvl w:val="3"/>
        <w:numId w:val="10"/>
      </w:numPr>
      <w:shd w:val="clear" w:color="auto" w:fill="FFFFFF"/>
      <w:spacing w:line="360" w:lineRule="auto"/>
      <w:jc w:val="center"/>
      <w:outlineLvl w:val="3"/>
    </w:pPr>
    <w:rPr>
      <w:b/>
      <w:bCs/>
      <w:sz w:val="22"/>
    </w:rPr>
  </w:style>
  <w:style w:type="paragraph" w:styleId="5">
    <w:name w:val="heading 5"/>
    <w:basedOn w:val="a"/>
    <w:next w:val="a"/>
    <w:qFormat/>
    <w:rsid w:val="00AD383B"/>
    <w:pPr>
      <w:numPr>
        <w:ilvl w:val="4"/>
        <w:numId w:val="1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AD383B"/>
    <w:pPr>
      <w:numPr>
        <w:ilvl w:val="5"/>
        <w:numId w:val="1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AD383B"/>
    <w:pPr>
      <w:numPr>
        <w:ilvl w:val="6"/>
        <w:numId w:val="10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AD383B"/>
    <w:pPr>
      <w:numPr>
        <w:ilvl w:val="7"/>
        <w:numId w:val="1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AD383B"/>
    <w:pPr>
      <w:numPr>
        <w:ilvl w:val="8"/>
        <w:numId w:val="1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D383B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color w:val="000000"/>
      <w:spacing w:val="-12"/>
      <w:sz w:val="26"/>
      <w:szCs w:val="26"/>
    </w:rPr>
  </w:style>
  <w:style w:type="paragraph" w:styleId="a4">
    <w:name w:val="Title"/>
    <w:basedOn w:val="a"/>
    <w:qFormat/>
    <w:rsid w:val="00AD383B"/>
    <w:pPr>
      <w:widowControl w:val="0"/>
      <w:shd w:val="clear" w:color="auto" w:fill="FFFFFF"/>
      <w:autoSpaceDE w:val="0"/>
      <w:autoSpaceDN w:val="0"/>
      <w:adjustRightInd w:val="0"/>
      <w:spacing w:line="346" w:lineRule="exact"/>
      <w:jc w:val="center"/>
    </w:pPr>
    <w:rPr>
      <w:b/>
      <w:bCs/>
      <w:color w:val="000000"/>
      <w:spacing w:val="-20"/>
      <w:sz w:val="30"/>
      <w:szCs w:val="30"/>
    </w:rPr>
  </w:style>
  <w:style w:type="paragraph" w:styleId="a5">
    <w:name w:val="header"/>
    <w:basedOn w:val="a"/>
    <w:rsid w:val="00AD383B"/>
    <w:pPr>
      <w:widowControl w:val="0"/>
      <w:tabs>
        <w:tab w:val="center" w:pos="4677"/>
        <w:tab w:val="right" w:pos="9355"/>
      </w:tabs>
      <w:spacing w:before="60" w:line="300" w:lineRule="auto"/>
      <w:ind w:firstLine="700"/>
      <w:jc w:val="both"/>
    </w:pPr>
    <w:rPr>
      <w:snapToGrid w:val="0"/>
      <w:sz w:val="22"/>
      <w:szCs w:val="20"/>
    </w:rPr>
  </w:style>
  <w:style w:type="paragraph" w:styleId="20">
    <w:name w:val="Body Text Indent 2"/>
    <w:basedOn w:val="a"/>
    <w:rsid w:val="00AD383B"/>
    <w:pPr>
      <w:shd w:val="clear" w:color="auto" w:fill="FFFFFF"/>
      <w:ind w:firstLine="540"/>
      <w:jc w:val="both"/>
    </w:pPr>
    <w:rPr>
      <w:rFonts w:ascii="Courier New" w:hAnsi="Courier New" w:cs="Courier New"/>
      <w:color w:val="000000"/>
      <w:spacing w:val="-16"/>
      <w:szCs w:val="26"/>
    </w:rPr>
  </w:style>
  <w:style w:type="paragraph" w:styleId="30">
    <w:name w:val="Body Text Indent 3"/>
    <w:basedOn w:val="a"/>
    <w:rsid w:val="00AD383B"/>
    <w:pPr>
      <w:shd w:val="clear" w:color="auto" w:fill="FFFFFF"/>
      <w:spacing w:before="29" w:line="350" w:lineRule="exact"/>
      <w:ind w:right="10" w:firstLine="540"/>
      <w:jc w:val="both"/>
    </w:pPr>
    <w:rPr>
      <w:rFonts w:ascii="Courier New" w:hAnsi="Courier New" w:cs="Courier New"/>
      <w:color w:val="000000"/>
      <w:sz w:val="26"/>
    </w:rPr>
  </w:style>
  <w:style w:type="paragraph" w:customStyle="1" w:styleId="ConsNonformat">
    <w:name w:val="ConsNonformat"/>
    <w:rsid w:val="00AD38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AD383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6">
    <w:name w:val="Body Text"/>
    <w:basedOn w:val="a"/>
    <w:rsid w:val="00AD383B"/>
    <w:pPr>
      <w:jc w:val="both"/>
    </w:pPr>
    <w:rPr>
      <w:rFonts w:ascii="Courier New" w:hAnsi="Courier New" w:cs="Courier New"/>
    </w:rPr>
  </w:style>
  <w:style w:type="character" w:styleId="a7">
    <w:name w:val="page number"/>
    <w:basedOn w:val="a0"/>
    <w:rsid w:val="00AD383B"/>
  </w:style>
  <w:style w:type="paragraph" w:styleId="21">
    <w:name w:val="Body Text 2"/>
    <w:basedOn w:val="a"/>
    <w:rsid w:val="00AD383B"/>
    <w:pPr>
      <w:jc w:val="both"/>
    </w:pPr>
    <w:rPr>
      <w:rFonts w:ascii="Courier New" w:hAnsi="Courier New" w:cs="Courier New"/>
      <w:sz w:val="20"/>
    </w:rPr>
  </w:style>
  <w:style w:type="paragraph" w:styleId="a8">
    <w:name w:val="footer"/>
    <w:basedOn w:val="a"/>
    <w:rsid w:val="00AD383B"/>
    <w:pPr>
      <w:tabs>
        <w:tab w:val="center" w:pos="4677"/>
        <w:tab w:val="right" w:pos="9355"/>
      </w:tabs>
    </w:pPr>
  </w:style>
  <w:style w:type="paragraph" w:styleId="31">
    <w:name w:val="Body Text 3"/>
    <w:basedOn w:val="a"/>
    <w:rsid w:val="00AD383B"/>
    <w:pPr>
      <w:shd w:val="clear" w:color="auto" w:fill="FFFFFF"/>
      <w:jc w:val="center"/>
    </w:pPr>
    <w:rPr>
      <w:rFonts w:ascii="Courier New" w:hAnsi="Courier New" w:cs="Courier New"/>
      <w:b/>
      <w:bCs/>
    </w:rPr>
  </w:style>
  <w:style w:type="paragraph" w:customStyle="1" w:styleId="a9">
    <w:name w:val="Знак"/>
    <w:basedOn w:val="a"/>
    <w:rsid w:val="000C1FF5"/>
    <w:pPr>
      <w:spacing w:after="160" w:line="240" w:lineRule="exact"/>
      <w:ind w:firstLine="510"/>
    </w:pPr>
    <w:rPr>
      <w:snapToGrid w:val="0"/>
      <w:lang w:val="en-US" w:eastAsia="en-US"/>
    </w:rPr>
  </w:style>
  <w:style w:type="paragraph" w:styleId="aa">
    <w:name w:val="Normal (Web)"/>
    <w:basedOn w:val="a"/>
    <w:rsid w:val="002942C2"/>
    <w:pPr>
      <w:spacing w:before="150"/>
    </w:pPr>
  </w:style>
  <w:style w:type="paragraph" w:customStyle="1" w:styleId="u">
    <w:name w:val="u"/>
    <w:basedOn w:val="a"/>
    <w:rsid w:val="005B3C40"/>
    <w:pPr>
      <w:ind w:firstLine="390"/>
      <w:jc w:val="both"/>
    </w:pPr>
  </w:style>
  <w:style w:type="table" w:styleId="ab">
    <w:name w:val="Table Grid"/>
    <w:basedOn w:val="a1"/>
    <w:rsid w:val="006F4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BB0CB8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"/>
    <w:rsid w:val="004B5792"/>
    <w:pPr>
      <w:spacing w:after="160" w:line="240" w:lineRule="exact"/>
      <w:ind w:firstLine="510"/>
    </w:pPr>
    <w:rPr>
      <w:snapToGrid w:val="0"/>
      <w:lang w:val="en-US" w:eastAsia="en-US"/>
    </w:rPr>
  </w:style>
  <w:style w:type="character" w:styleId="ae">
    <w:name w:val="Hyperlink"/>
    <w:rsid w:val="00A34439"/>
    <w:rPr>
      <w:color w:val="0000FF"/>
      <w:u w:val="single"/>
    </w:rPr>
  </w:style>
  <w:style w:type="paragraph" w:customStyle="1" w:styleId="10">
    <w:name w:val="Знак1"/>
    <w:basedOn w:val="a"/>
    <w:rsid w:val="005422A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197673"/>
  </w:style>
  <w:style w:type="character" w:customStyle="1" w:styleId="apple-style-span">
    <w:name w:val="apple-style-span"/>
    <w:basedOn w:val="a0"/>
    <w:rsid w:val="000B48E2"/>
  </w:style>
  <w:style w:type="paragraph" w:customStyle="1" w:styleId="ConsTitle">
    <w:name w:val="ConsTitle"/>
    <w:rsid w:val="00ED62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4"/>
      <w:szCs w:val="24"/>
    </w:rPr>
  </w:style>
  <w:style w:type="paragraph" w:customStyle="1" w:styleId="af">
    <w:name w:val="Знак Знак Знак Знак Знак Знак Знак"/>
    <w:basedOn w:val="a"/>
    <w:rsid w:val="00FB1101"/>
    <w:pPr>
      <w:spacing w:after="160" w:line="240" w:lineRule="exact"/>
      <w:ind w:firstLine="510"/>
    </w:pPr>
    <w:rPr>
      <w:snapToGrid w:val="0"/>
      <w:lang w:val="en-US" w:eastAsia="en-US"/>
    </w:rPr>
  </w:style>
  <w:style w:type="paragraph" w:styleId="af0">
    <w:name w:val="No Spacing"/>
    <w:uiPriority w:val="1"/>
    <w:qFormat/>
    <w:rsid w:val="0013146A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(2) + Не полужирный"/>
    <w:rsid w:val="0013146A"/>
    <w:rPr>
      <w:b/>
      <w:bCs/>
      <w:sz w:val="24"/>
      <w:szCs w:val="24"/>
      <w:lang w:bidi="ar-SA"/>
    </w:rPr>
  </w:style>
  <w:style w:type="paragraph" w:customStyle="1" w:styleId="FR1">
    <w:name w:val="FR1"/>
    <w:rsid w:val="00573CA3"/>
    <w:pPr>
      <w:widowControl w:val="0"/>
      <w:autoSpaceDE w:val="0"/>
      <w:autoSpaceDN w:val="0"/>
      <w:adjustRightInd w:val="0"/>
      <w:ind w:left="40"/>
    </w:pPr>
    <w:rPr>
      <w:rFonts w:ascii="Arial" w:hAnsi="Arial"/>
      <w:sz w:val="12"/>
    </w:rPr>
  </w:style>
  <w:style w:type="character" w:customStyle="1" w:styleId="af1">
    <w:name w:val="Основной текст_"/>
    <w:link w:val="23"/>
    <w:rsid w:val="00573CA3"/>
    <w:rPr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1"/>
    <w:rsid w:val="00573CA3"/>
    <w:pPr>
      <w:widowControl w:val="0"/>
      <w:shd w:val="clear" w:color="auto" w:fill="FFFFFF"/>
      <w:spacing w:after="300" w:line="0" w:lineRule="atLeast"/>
    </w:pPr>
    <w:rPr>
      <w:sz w:val="23"/>
      <w:szCs w:val="23"/>
      <w:lang w:eastAsia="zh-TW"/>
    </w:rPr>
  </w:style>
  <w:style w:type="paragraph" w:customStyle="1" w:styleId="ConsPlusNonformat">
    <w:name w:val="ConsPlusNonformat"/>
    <w:rsid w:val="00540583"/>
    <w:pPr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af2">
    <w:name w:val="Гипертекстовая ссылка"/>
    <w:uiPriority w:val="99"/>
    <w:rsid w:val="00401E82"/>
    <w:rPr>
      <w:color w:val="106BBE"/>
    </w:rPr>
  </w:style>
  <w:style w:type="paragraph" w:customStyle="1" w:styleId="Default">
    <w:name w:val="Default"/>
    <w:rsid w:val="007D7D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9A6CD9"/>
    <w:pPr>
      <w:ind w:left="720"/>
      <w:contextualSpacing/>
    </w:pPr>
  </w:style>
  <w:style w:type="paragraph" w:customStyle="1" w:styleId="24">
    <w:name w:val="Знак2"/>
    <w:basedOn w:val="a"/>
    <w:rsid w:val="001E10A5"/>
    <w:pPr>
      <w:spacing w:after="160" w:line="240" w:lineRule="exact"/>
      <w:ind w:firstLine="510"/>
    </w:pPr>
    <w:rPr>
      <w:snapToGrid w:val="0"/>
      <w:lang w:val="en-US" w:eastAsia="en-US"/>
    </w:rPr>
  </w:style>
  <w:style w:type="paragraph" w:customStyle="1" w:styleId="210">
    <w:name w:val="Знак Знак2 Знак Знак Знак1 Знак"/>
    <w:basedOn w:val="a"/>
    <w:rsid w:val="0048392A"/>
    <w:rPr>
      <w:rFonts w:ascii="Verdana" w:hAnsi="Verdana" w:cs="Verdana"/>
      <w:sz w:val="20"/>
      <w:szCs w:val="20"/>
      <w:lang w:val="en-US" w:eastAsia="en-US"/>
    </w:rPr>
  </w:style>
  <w:style w:type="paragraph" w:styleId="af4">
    <w:name w:val="annotation text"/>
    <w:basedOn w:val="a"/>
    <w:link w:val="af5"/>
    <w:rsid w:val="00CB2AE6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CB2AE6"/>
  </w:style>
  <w:style w:type="paragraph" w:customStyle="1" w:styleId="ConsPlusNormal">
    <w:name w:val="ConsPlusNormal"/>
    <w:rsid w:val="0061490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9A766-6997-472A-8265-1635A7DE6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498</Words>
  <Characters>3456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ПРОВЕДЕНИЯ И УСЛОВИЯ ОТКРЫТЫХ ТОРГОВ</vt:lpstr>
    </vt:vector>
  </TitlesOfParts>
  <Company>roel</Company>
  <LinksUpToDate>false</LinksUpToDate>
  <CharactersWithSpaces>3947</CharactersWithSpaces>
  <SharedDoc>false</SharedDoc>
  <HLinks>
    <vt:vector size="24" baseType="variant">
      <vt:variant>
        <vt:i4>917533</vt:i4>
      </vt:variant>
      <vt:variant>
        <vt:i4>9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  <vt:variant>
        <vt:i4>7798832</vt:i4>
      </vt:variant>
      <vt:variant>
        <vt:i4>6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917533</vt:i4>
      </vt:variant>
      <vt:variant>
        <vt:i4>3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  <vt:variant>
        <vt:i4>2818072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sub_1382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ПРОВЕДЕНИЯ И УСЛОВИЯ ОТКРЫТЫХ ТОРГОВ</dc:title>
  <dc:creator>dmitrieva</dc:creator>
  <cp:lastModifiedBy>Carassius</cp:lastModifiedBy>
  <cp:revision>5</cp:revision>
  <cp:lastPrinted>2018-04-25T09:51:00Z</cp:lastPrinted>
  <dcterms:created xsi:type="dcterms:W3CDTF">2018-04-25T10:06:00Z</dcterms:created>
  <dcterms:modified xsi:type="dcterms:W3CDTF">2020-08-03T08:46:00Z</dcterms:modified>
</cp:coreProperties>
</file>