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ДОГОВОР КУПЛИ-ПРОДАЖИ НЕДВИЖИМОСТИ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</w:t>
      </w:r>
      <w:r w:rsidR="009827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982738" w:rsidRDefault="00982738" w:rsidP="0098273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82738" w:rsidRDefault="00982738" w:rsidP="0098273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:rsidR="00982738" w:rsidRDefault="00982738" w:rsidP="00982738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олжский Волгоградская область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</w:t>
      </w:r>
      <w:r w:rsidR="00E02584">
        <w:rPr>
          <w:rFonts w:ascii="Times New Roman" w:hAnsi="Times New Roman" w:cs="Times New Roman"/>
          <w:sz w:val="24"/>
          <w:szCs w:val="24"/>
        </w:rPr>
        <w:t>«___» __________________2023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A6B92" w:rsidRDefault="00DA6B92" w:rsidP="00982738">
      <w:pPr>
        <w:shd w:val="clear" w:color="auto" w:fill="FFFFFF"/>
        <w:spacing w:after="0" w:line="240" w:lineRule="auto"/>
        <w:ind w:right="43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82738" w:rsidRDefault="00982738" w:rsidP="00982738">
      <w:pPr>
        <w:shd w:val="clear" w:color="auto" w:fill="FFFFFF"/>
        <w:spacing w:after="0" w:line="240" w:lineRule="auto"/>
        <w:ind w:right="43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6B92" w:rsidRPr="00982738" w:rsidRDefault="00982738" w:rsidP="00DA6B92">
      <w:pPr>
        <w:shd w:val="clear" w:color="auto" w:fill="FFFFFF"/>
        <w:spacing w:after="0" w:line="240" w:lineRule="auto"/>
        <w:ind w:right="43" w:firstLine="57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2738">
        <w:rPr>
          <w:rFonts w:ascii="Times New Roman" w:hAnsi="Times New Roman" w:cs="Times New Roman"/>
          <w:color w:val="000000"/>
          <w:sz w:val="24"/>
          <w:szCs w:val="24"/>
        </w:rPr>
        <w:t>Общество с ограниченной ответственностью «ВМК-СТР» (ОГРН 1083435007040,  ИНН 3435096864, КПП 344601001, место нахождения: 400011, Волгоградская область, г</w:t>
      </w:r>
      <w:proofErr w:type="gramStart"/>
      <w:r w:rsidRPr="00982738">
        <w:rPr>
          <w:rFonts w:ascii="Times New Roman" w:hAnsi="Times New Roman" w:cs="Times New Roman"/>
          <w:color w:val="000000"/>
          <w:sz w:val="24"/>
          <w:szCs w:val="24"/>
        </w:rPr>
        <w:t>.В</w:t>
      </w:r>
      <w:proofErr w:type="gramEnd"/>
      <w:r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олгоград, ул. </w:t>
      </w:r>
      <w:proofErr w:type="spellStart"/>
      <w:r w:rsidRPr="00982738">
        <w:rPr>
          <w:rFonts w:ascii="Times New Roman" w:hAnsi="Times New Roman" w:cs="Times New Roman"/>
          <w:color w:val="000000"/>
          <w:sz w:val="24"/>
          <w:szCs w:val="24"/>
        </w:rPr>
        <w:t>Электролесовская</w:t>
      </w:r>
      <w:proofErr w:type="spellEnd"/>
      <w:r w:rsidRPr="00982738">
        <w:rPr>
          <w:rFonts w:ascii="Times New Roman" w:hAnsi="Times New Roman" w:cs="Times New Roman"/>
          <w:color w:val="000000"/>
          <w:sz w:val="24"/>
          <w:szCs w:val="24"/>
        </w:rPr>
        <w:t>, д.66Г)</w:t>
      </w:r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ое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в дальнейшем «Продавец», в лице </w:t>
      </w:r>
      <w:r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конкурсного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управляющего </w:t>
      </w:r>
      <w:proofErr w:type="spellStart"/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>Арзамасцевой</w:t>
      </w:r>
      <w:proofErr w:type="spellEnd"/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 Оксаны Сергеевны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Pr="00982738">
        <w:rPr>
          <w:rFonts w:ascii="Times New Roman" w:hAnsi="Times New Roman" w:cs="Times New Roman"/>
          <w:color w:val="000000"/>
          <w:sz w:val="24"/>
          <w:szCs w:val="24"/>
        </w:rPr>
        <w:t>Решения Арбитражного суда Волгоградской области от «17» января 2022г.  по делу №А12-30074/2021</w:t>
      </w:r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с одной стороны,</w:t>
      </w:r>
    </w:p>
    <w:p w:rsidR="00DA6B92" w:rsidRPr="00DA6B92" w:rsidRDefault="00982738" w:rsidP="00DA6B92">
      <w:pPr>
        <w:shd w:val="clear" w:color="auto" w:fill="FFFFFF"/>
        <w:spacing w:after="0" w:line="240" w:lineRule="auto"/>
        <w:ind w:left="10" w:right="48" w:firstLine="55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DA6B92"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именуемый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«Покупатель», с другой стороны, 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left="10" w:right="48" w:firstLine="55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left="10" w:right="48" w:firstLine="552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left="10" w:right="48" w:firstLine="55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1. Предмет договора.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firstLine="11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В соответствии с условиями настоящего договора купли-продажи «Продавец» обязуется передать в собственность «Покупателя» </w:t>
      </w:r>
      <w:r w:rsidR="00982738"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 w:rsidR="00982738" w:rsidRPr="009827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ежилое помещение </w:t>
      </w:r>
      <w:r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>(далее – объект недвижимости):</w:t>
      </w:r>
    </w:p>
    <w:p w:rsidR="00DA6B92" w:rsidRPr="00982738" w:rsidRDefault="00982738" w:rsidP="0098273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2738">
        <w:rPr>
          <w:rFonts w:ascii="Times New Roman" w:hAnsi="Times New Roman" w:cs="Times New Roman"/>
          <w:color w:val="000000"/>
          <w:sz w:val="24"/>
          <w:szCs w:val="24"/>
        </w:rPr>
        <w:t>Нежилое помещение площадью 71.6 кв.м., этаж №1 (назначение: нежилое, по адресу: 404120, Волгоградская область, г</w:t>
      </w:r>
      <w:proofErr w:type="gramStart"/>
      <w:r w:rsidRPr="00982738">
        <w:rPr>
          <w:rFonts w:ascii="Times New Roman" w:hAnsi="Times New Roman" w:cs="Times New Roman"/>
          <w:color w:val="000000"/>
          <w:sz w:val="24"/>
          <w:szCs w:val="24"/>
        </w:rPr>
        <w:t>.В</w:t>
      </w:r>
      <w:proofErr w:type="gramEnd"/>
      <w:r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олжский, пр. </w:t>
      </w:r>
      <w:proofErr w:type="gramStart"/>
      <w:r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Ленина, д. 112 кадастровый номер: 34:35:030119:11716), </w:t>
      </w:r>
      <w:r w:rsidR="00DA6B92" w:rsidRPr="00982738">
        <w:rPr>
          <w:rFonts w:ascii="Times New Roman" w:hAnsi="Times New Roman" w:cs="Times New Roman"/>
          <w:color w:val="000000"/>
          <w:sz w:val="24"/>
          <w:szCs w:val="24"/>
        </w:rPr>
        <w:t xml:space="preserve">а «Покупатель» обязуется принять 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  <w:proofErr w:type="gramEnd"/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6B92" w:rsidRPr="00DA6B92" w:rsidRDefault="00DA6B92" w:rsidP="00DA6B9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2. Цена договора.</w:t>
      </w:r>
    </w:p>
    <w:p w:rsidR="00982738" w:rsidRPr="00982738" w:rsidRDefault="00ED008C" w:rsidP="00982738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2.1. В соответствии с Протоколом 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 xml:space="preserve">_________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проведения открытых торгов 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в форме </w:t>
      </w:r>
      <w:r w:rsidR="00AD761B">
        <w:rPr>
          <w:rFonts w:ascii="Times New Roman" w:hAnsi="Times New Roman" w:cs="Times New Roman"/>
          <w:color w:val="000000"/>
          <w:sz w:val="24"/>
          <w:szCs w:val="24"/>
        </w:rPr>
        <w:t xml:space="preserve">аукциона </w:t>
      </w:r>
      <w:r w:rsidR="00AD761B" w:rsidRPr="00ED008C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02584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02584">
        <w:rPr>
          <w:rFonts w:ascii="Times New Roman" w:hAnsi="Times New Roman" w:cs="Times New Roman"/>
          <w:color w:val="000000"/>
          <w:sz w:val="24"/>
          <w:szCs w:val="24"/>
        </w:rPr>
        <w:t>07.2023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Лот №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>цена указанн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объект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недвижимости определена в </w:t>
      </w:r>
      <w:r w:rsidR="00AD761B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размере </w:t>
      </w:r>
      <w:r w:rsidR="004E1AF6">
        <w:rPr>
          <w:rFonts w:ascii="Times New Roman" w:hAnsi="Times New Roman" w:cs="Times New Roman"/>
          <w:color w:val="000000"/>
          <w:sz w:val="24"/>
          <w:szCs w:val="24"/>
        </w:rPr>
        <w:t>_____________ руб.</w:t>
      </w:r>
    </w:p>
    <w:p w:rsidR="00ED008C" w:rsidRPr="00ED008C" w:rsidRDefault="00982738" w:rsidP="00982738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2.2. Задаток в размере </w:t>
      </w:r>
      <w:r w:rsidR="00E02584">
        <w:rPr>
          <w:rFonts w:ascii="Times New Roman" w:hAnsi="Times New Roman" w:cs="Times New Roman"/>
          <w:color w:val="000000"/>
          <w:sz w:val="24"/>
          <w:szCs w:val="24"/>
        </w:rPr>
        <w:t>405 270,00</w:t>
      </w:r>
      <w:r w:rsidR="00F001DF" w:rsidRPr="00F001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E02584">
        <w:rPr>
          <w:rFonts w:ascii="Times New Roman" w:hAnsi="Times New Roman" w:cs="Times New Roman"/>
          <w:color w:val="000000"/>
          <w:sz w:val="24"/>
          <w:szCs w:val="24"/>
        </w:rPr>
        <w:t>четыреста пять тысяч двести семьдесят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>) рублей</w:t>
      </w:r>
      <w:r w:rsidR="00F001DF">
        <w:rPr>
          <w:rFonts w:ascii="Times New Roman" w:hAnsi="Times New Roman" w:cs="Times New Roman"/>
          <w:color w:val="000000"/>
          <w:sz w:val="24"/>
          <w:szCs w:val="24"/>
        </w:rPr>
        <w:t xml:space="preserve"> 00 копеек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, оплаченный Покупателем по Договору о задатке </w:t>
      </w:r>
      <w:proofErr w:type="gramStart"/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>от</w:t>
      </w:r>
      <w:proofErr w:type="gramEnd"/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. засчитывается </w:t>
      </w:r>
      <w:proofErr w:type="gramStart"/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счет оплаты </w:t>
      </w:r>
      <w:r w:rsidR="00AD761B" w:rsidRPr="00ED008C">
        <w:rPr>
          <w:rFonts w:ascii="Times New Roman" w:hAnsi="Times New Roman" w:cs="Times New Roman"/>
          <w:color w:val="000000"/>
          <w:sz w:val="24"/>
          <w:szCs w:val="24"/>
        </w:rPr>
        <w:t>объекта</w:t>
      </w:r>
      <w:r w:rsidR="00ED008C"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недвижимости.</w:t>
      </w:r>
    </w:p>
    <w:p w:rsidR="00ED008C" w:rsidRDefault="00ED008C" w:rsidP="00ED008C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2.3. За вычетом суммы задатка Покупатель должен оплатить денежные средства в размере 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рублей в течение тридцати дней </w:t>
      </w:r>
      <w:proofErr w:type="gramStart"/>
      <w:r w:rsidRPr="00ED008C">
        <w:rPr>
          <w:rFonts w:ascii="Times New Roman" w:hAnsi="Times New Roman" w:cs="Times New Roman"/>
          <w:color w:val="000000"/>
          <w:sz w:val="24"/>
          <w:szCs w:val="24"/>
        </w:rPr>
        <w:t>с даты подписания</w:t>
      </w:r>
      <w:proofErr w:type="gramEnd"/>
      <w:r w:rsidRPr="00ED008C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Договора.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3. Передача объектов недвижимости.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r w:rsidRPr="00DA6B92">
        <w:rPr>
          <w:rFonts w:ascii="Times New Roman" w:hAnsi="Times New Roman" w:cs="Times New Roman"/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lastRenderedPageBreak/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DA6B92" w:rsidRPr="00DA6B92" w:rsidRDefault="00DA6B92" w:rsidP="00DA6B9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 Особые условия.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5.1</w:t>
      </w:r>
      <w:r w:rsidRPr="00DA6B92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DA6B92">
        <w:rPr>
          <w:rFonts w:ascii="Times New Roman" w:hAnsi="Times New Roman" w:cs="Times New Roman"/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десяти рабочих дней, после оплаты настоящего договора в соответствии с разделом 2 настоящего договора.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 по Волгоградской области.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6. Прочие условия.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6.1. По заявлению «Продавца», до соверш</w:t>
      </w:r>
      <w:r w:rsidR="00982738">
        <w:rPr>
          <w:rFonts w:ascii="Times New Roman" w:hAnsi="Times New Roman" w:cs="Times New Roman"/>
          <w:color w:val="000000"/>
          <w:sz w:val="24"/>
          <w:szCs w:val="24"/>
        </w:rPr>
        <w:t>ения настоящего договора объект недвижимости никому не продан, не заложен</w:t>
      </w: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, в споре и под арестом (запрещением) не состоят, не обременены правами третьих лиц. </w:t>
      </w:r>
      <w:proofErr w:type="gramStart"/>
      <w:r w:rsidRPr="00DA6B92">
        <w:rPr>
          <w:rFonts w:ascii="Times New Roman" w:hAnsi="Times New Roman" w:cs="Times New Roman"/>
          <w:color w:val="000000"/>
          <w:sz w:val="24"/>
          <w:szCs w:val="24"/>
        </w:rPr>
        <w:t>Если впоследствии будет доказано, что «Продавец» скрыл от «Покупателя» информацию об имеющихся ограничениях, либо о претензиях третьих лиц, вследствие чего «Покупатель» понесет убытки, эти убытки подлежат возмещению за счет «Продавца».</w:t>
      </w:r>
      <w:proofErr w:type="gramEnd"/>
    </w:p>
    <w:p w:rsidR="00DA6B92" w:rsidRP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6.2. При подписании настоящего договора Сторонам известны следующие положения закона:</w:t>
      </w:r>
    </w:p>
    <w:p w:rsidR="00DA6B92" w:rsidRPr="00DA6B92" w:rsidRDefault="00DA6B92" w:rsidP="00DA6B92">
      <w:pPr>
        <w:pStyle w:val="a3"/>
        <w:tabs>
          <w:tab w:val="left" w:pos="9355"/>
        </w:tabs>
        <w:spacing w:line="240" w:lineRule="auto"/>
        <w:ind w:left="0" w:right="-5" w:firstLine="0"/>
        <w:contextualSpacing/>
        <w:jc w:val="both"/>
        <w:rPr>
          <w:szCs w:val="24"/>
        </w:rPr>
      </w:pPr>
      <w:r w:rsidRPr="00DA6B92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DA6B92" w:rsidRPr="00DA6B92" w:rsidRDefault="00DA6B92" w:rsidP="00DA6B92">
      <w:pPr>
        <w:shd w:val="clear" w:color="auto" w:fill="FFFFFF"/>
        <w:tabs>
          <w:tab w:val="left" w:pos="851"/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(ст.ст. 179 и 181 ГК РФ);</w:t>
      </w:r>
    </w:p>
    <w:p w:rsidR="00DA6B92" w:rsidRPr="00DA6B92" w:rsidRDefault="00DA6B92" w:rsidP="00DA6B92">
      <w:pPr>
        <w:shd w:val="clear" w:color="auto" w:fill="FFFFFF"/>
        <w:tabs>
          <w:tab w:val="left" w:pos="1056"/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(ст.ст. 256 и 292 ГК РФ);</w:t>
      </w:r>
    </w:p>
    <w:p w:rsidR="00DA6B92" w:rsidRPr="00DA6B92" w:rsidRDefault="00DA6B92" w:rsidP="00DA6B92">
      <w:pPr>
        <w:shd w:val="clear" w:color="auto" w:fill="FFFFFF"/>
        <w:tabs>
          <w:tab w:val="left" w:pos="1056"/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DA6B92" w:rsidRPr="00DA6B92" w:rsidRDefault="00DA6B92" w:rsidP="00DA6B92">
      <w:pPr>
        <w:shd w:val="clear" w:color="auto" w:fill="FFFFFF"/>
        <w:tabs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>6.3. За неисполнение или ненадлежащее исполнение условий настоящего договора Стороны несут ответственность  в  соответствии   с  действующим законодательством.</w:t>
      </w:r>
    </w:p>
    <w:p w:rsidR="00DA6B92" w:rsidRPr="00DA6B92" w:rsidRDefault="00DA6B92" w:rsidP="00DA6B92">
      <w:pPr>
        <w:shd w:val="clear" w:color="auto" w:fill="FFFFFF"/>
        <w:tabs>
          <w:tab w:val="left" w:pos="9355"/>
        </w:tabs>
        <w:spacing w:after="0" w:line="240" w:lineRule="auto"/>
        <w:ind w:right="-5"/>
        <w:contextualSpacing/>
        <w:jc w:val="both"/>
        <w:rPr>
          <w:rFonts w:ascii="Times New Roman" w:hAnsi="Times New Roman" w:cs="Times New Roman"/>
          <w:spacing w:val="-18"/>
          <w:sz w:val="24"/>
          <w:szCs w:val="24"/>
        </w:rPr>
      </w:pPr>
      <w:r w:rsidRPr="00DA6B92">
        <w:rPr>
          <w:rFonts w:ascii="Times New Roman" w:hAnsi="Times New Roman" w:cs="Times New Roman"/>
          <w:sz w:val="24"/>
          <w:szCs w:val="24"/>
        </w:rPr>
        <w:t xml:space="preserve">6.4.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DA6B92">
        <w:rPr>
          <w:rFonts w:ascii="Times New Roman" w:hAnsi="Times New Roman" w:cs="Times New Roman"/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DA6B92">
        <w:rPr>
          <w:rFonts w:ascii="Times New Roman" w:hAnsi="Times New Roman" w:cs="Times New Roman"/>
          <w:sz w:val="24"/>
          <w:szCs w:val="24"/>
        </w:rPr>
        <w:t>договора.</w:t>
      </w:r>
    </w:p>
    <w:p w:rsidR="00DA6B92" w:rsidRDefault="00DA6B92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6.5. </w:t>
      </w:r>
      <w:r w:rsidR="00982738">
        <w:rPr>
          <w:rFonts w:ascii="Times New Roman" w:hAnsi="Times New Roman" w:cs="Times New Roman"/>
          <w:sz w:val="24"/>
          <w:szCs w:val="24"/>
        </w:rPr>
        <w:t>Расходы, связанные с регистрацией права собственности, возлагаются на покупателя.</w:t>
      </w:r>
    </w:p>
    <w:p w:rsidR="00982738" w:rsidRPr="00DA6B92" w:rsidRDefault="00982738" w:rsidP="00DA6B92">
      <w:pPr>
        <w:shd w:val="clear" w:color="auto" w:fill="FFFFFF"/>
        <w:spacing w:after="0" w:line="240" w:lineRule="auto"/>
        <w:ind w:right="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6.6.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 по Волгоградской области, два других – сторонам по договору.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left="255"/>
        <w:contextualSpacing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>Подписи Сторон:</w:t>
      </w:r>
    </w:p>
    <w:p w:rsidR="00982738" w:rsidRPr="00982738" w:rsidRDefault="00DA6B92" w:rsidP="0098273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«Продавец»</w:t>
      </w: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DA6B92" w:rsidRDefault="00982738" w:rsidP="00DA6B92">
      <w:pPr>
        <w:shd w:val="clear" w:color="auto" w:fill="FFFFFF"/>
        <w:spacing w:after="0" w:line="240" w:lineRule="auto"/>
        <w:ind w:right="4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Общество с ограниченной ответственностью «ВМК-СТР» (ОГРН 1083435007040,  ИНН 3435096864, КПП 344601001, место нахождения: 400011, Волгоградская область, 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олгоград, ул.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Электролесовская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д.66Г), в лице конкурсного управляющего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Арзамасцевой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Оксаны Сергеевны, действующего на основании Решения Арбитражного суда Волгоградской области от «17» января 2022г.  по делу №А12-30074/2021</w:t>
      </w:r>
      <w:r w:rsidR="00DA6B92"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02584" w:rsidRDefault="00E02584" w:rsidP="00E025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расчётного счёта: 40702810309300000261</w:t>
      </w:r>
    </w:p>
    <w:p w:rsidR="00E02584" w:rsidRDefault="00E02584" w:rsidP="00E025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Банка: 044525411</w:t>
      </w:r>
    </w:p>
    <w:p w:rsidR="00E02584" w:rsidRDefault="00E02584" w:rsidP="00E025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Корреспондентский счёт: 30101810145250000411</w:t>
      </w:r>
    </w:p>
    <w:p w:rsidR="00E02584" w:rsidRDefault="00E02584" w:rsidP="00E02584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Банк: ФИЛИАЛ «ЦЕНТРАЛЬНЫЙ» БАНКА ВТБ (ПАО) Г. МОСКВА</w:t>
      </w:r>
    </w:p>
    <w:p w:rsidR="00982738" w:rsidRPr="00DA6B92" w:rsidRDefault="00982738" w:rsidP="00DA6B92">
      <w:pPr>
        <w:shd w:val="clear" w:color="auto" w:fill="FFFFFF"/>
        <w:spacing w:after="0" w:line="240" w:lineRule="auto"/>
        <w:ind w:right="4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48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 </w:t>
      </w:r>
      <w:proofErr w:type="spellStart"/>
      <w:r w:rsidRPr="00DA6B92">
        <w:rPr>
          <w:rFonts w:ascii="Times New Roman" w:hAnsi="Times New Roman" w:cs="Times New Roman"/>
          <w:color w:val="000000"/>
          <w:sz w:val="24"/>
          <w:szCs w:val="24"/>
        </w:rPr>
        <w:t>Арзамасцева</w:t>
      </w:r>
      <w:proofErr w:type="spellEnd"/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 Оксана Сергеевна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М.П.</w:t>
      </w: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color w:val="000000"/>
          <w:sz w:val="24"/>
          <w:szCs w:val="24"/>
        </w:rPr>
        <w:t>«Покупатель»:</w:t>
      </w:r>
    </w:p>
    <w:p w:rsidR="00DA6B92" w:rsidRDefault="00982738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82738" w:rsidRPr="00DA6B92" w:rsidRDefault="00982738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_____________________________________ </w:t>
      </w:r>
      <w:r w:rsidR="0098273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A6B92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A6B92" w:rsidRPr="00DA6B92" w:rsidRDefault="00DA6B92" w:rsidP="00DA6B92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16A34" w:rsidRDefault="00C16A34" w:rsidP="002A0DCC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16A34" w:rsidRDefault="00C16A34" w:rsidP="002A0DCC">
      <w:pPr>
        <w:shd w:val="clear" w:color="auto" w:fill="FFFFFF"/>
        <w:tabs>
          <w:tab w:val="left" w:pos="3550"/>
          <w:tab w:val="center" w:pos="5059"/>
        </w:tabs>
        <w:spacing w:after="0" w:line="240" w:lineRule="auto"/>
        <w:ind w:right="86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87189" w:rsidRPr="00C16A34" w:rsidRDefault="00C87189" w:rsidP="00C16A34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C87189" w:rsidRPr="00C16A34" w:rsidSect="00BD24DE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A34" w:rsidRDefault="00C16A34" w:rsidP="00C16A34">
      <w:pPr>
        <w:spacing w:after="0" w:line="240" w:lineRule="auto"/>
      </w:pPr>
      <w:r>
        <w:separator/>
      </w:r>
    </w:p>
  </w:endnote>
  <w:endnote w:type="continuationSeparator" w:id="1">
    <w:p w:rsidR="00C16A34" w:rsidRDefault="00C16A34" w:rsidP="00C16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50631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16A34" w:rsidRPr="00C16A34" w:rsidRDefault="00F16ED1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16A3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16A34" w:rsidRPr="00C16A3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16A3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E1AF6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C16A3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16A34" w:rsidRPr="00C16A34" w:rsidRDefault="00C16A34">
    <w:pPr>
      <w:pStyle w:val="a8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A34" w:rsidRDefault="00C16A34" w:rsidP="00C16A34">
      <w:pPr>
        <w:spacing w:after="0" w:line="240" w:lineRule="auto"/>
      </w:pPr>
      <w:r>
        <w:separator/>
      </w:r>
    </w:p>
  </w:footnote>
  <w:footnote w:type="continuationSeparator" w:id="1">
    <w:p w:rsidR="00C16A34" w:rsidRDefault="00C16A34" w:rsidP="00C16A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DA6B92"/>
    <w:rsid w:val="0017407B"/>
    <w:rsid w:val="002A0DCC"/>
    <w:rsid w:val="004E1AF6"/>
    <w:rsid w:val="005E0367"/>
    <w:rsid w:val="006B272E"/>
    <w:rsid w:val="00761885"/>
    <w:rsid w:val="007C70A0"/>
    <w:rsid w:val="008F36BA"/>
    <w:rsid w:val="00982738"/>
    <w:rsid w:val="00AD761B"/>
    <w:rsid w:val="00B15122"/>
    <w:rsid w:val="00BD24DE"/>
    <w:rsid w:val="00C16A34"/>
    <w:rsid w:val="00C87189"/>
    <w:rsid w:val="00D6260D"/>
    <w:rsid w:val="00DA6B92"/>
    <w:rsid w:val="00E02584"/>
    <w:rsid w:val="00ED008C"/>
    <w:rsid w:val="00F001DF"/>
    <w:rsid w:val="00F16ED1"/>
    <w:rsid w:val="00F74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4DE"/>
  </w:style>
  <w:style w:type="paragraph" w:styleId="1">
    <w:name w:val="heading 1"/>
    <w:aliases w:val="Заголовок1"/>
    <w:basedOn w:val="a"/>
    <w:next w:val="a"/>
    <w:link w:val="10"/>
    <w:autoRedefine/>
    <w:uiPriority w:val="9"/>
    <w:qFormat/>
    <w:rsid w:val="007C70A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1 Знак"/>
    <w:basedOn w:val="a0"/>
    <w:link w:val="1"/>
    <w:uiPriority w:val="9"/>
    <w:rsid w:val="007C70A0"/>
    <w:rPr>
      <w:rFonts w:ascii="Times New Roman" w:eastAsiaTheme="majorEastAsia" w:hAnsi="Times New Roman" w:cstheme="majorBidi"/>
      <w:b/>
      <w:sz w:val="28"/>
      <w:szCs w:val="32"/>
    </w:rPr>
  </w:style>
  <w:style w:type="paragraph" w:styleId="a3">
    <w:name w:val="Block Text"/>
    <w:basedOn w:val="a"/>
    <w:semiHidden/>
    <w:unhideWhenUsed/>
    <w:rsid w:val="00DA6B92"/>
    <w:pPr>
      <w:shd w:val="clear" w:color="auto" w:fill="FFFFFF"/>
      <w:tabs>
        <w:tab w:val="left" w:pos="1090"/>
      </w:tabs>
      <w:spacing w:after="0" w:line="250" w:lineRule="exact"/>
      <w:ind w:left="322" w:right="19" w:firstLine="562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1">
    <w:name w:val="Стиль1"/>
    <w:basedOn w:val="a"/>
    <w:rsid w:val="00DA6B92"/>
    <w:pPr>
      <w:spacing w:before="60" w:after="60" w:line="240" w:lineRule="auto"/>
      <w:ind w:firstLine="720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7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761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6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6A34"/>
  </w:style>
  <w:style w:type="paragraph" w:styleId="a8">
    <w:name w:val="footer"/>
    <w:basedOn w:val="a"/>
    <w:link w:val="a9"/>
    <w:uiPriority w:val="99"/>
    <w:unhideWhenUsed/>
    <w:rsid w:val="00C16A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6A34"/>
  </w:style>
  <w:style w:type="character" w:customStyle="1" w:styleId="4">
    <w:name w:val="Основной текст (4)_"/>
    <w:basedOn w:val="a0"/>
    <w:link w:val="40"/>
    <w:locked/>
    <w:rsid w:val="00982738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82738"/>
    <w:pPr>
      <w:widowControl w:val="0"/>
      <w:shd w:val="clear" w:color="auto" w:fill="FFFFFF"/>
      <w:spacing w:after="0" w:line="274" w:lineRule="exact"/>
      <w:ind w:firstLine="540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User</cp:lastModifiedBy>
  <cp:revision>11</cp:revision>
  <cp:lastPrinted>2021-07-02T08:27:00Z</cp:lastPrinted>
  <dcterms:created xsi:type="dcterms:W3CDTF">2021-04-08T08:54:00Z</dcterms:created>
  <dcterms:modified xsi:type="dcterms:W3CDTF">2023-06-10T12:33:00Z</dcterms:modified>
</cp:coreProperties>
</file>