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2" w:rsidRDefault="005617B2" w:rsidP="005617B2">
      <w:pPr>
        <w:pStyle w:val="a3"/>
        <w:rPr>
          <w:bCs/>
        </w:rPr>
      </w:pPr>
      <w:r>
        <w:rPr>
          <w:bCs/>
        </w:rPr>
        <w:t>Договор о задатке</w:t>
      </w:r>
      <w:r w:rsidR="00C33843">
        <w:rPr>
          <w:bCs/>
        </w:rPr>
        <w:t xml:space="preserve"> № </w:t>
      </w:r>
      <w:r w:rsidR="00CC07BC">
        <w:rPr>
          <w:bCs/>
        </w:rPr>
        <w:t>___</w:t>
      </w:r>
    </w:p>
    <w:p w:rsidR="005617B2" w:rsidRDefault="005617B2" w:rsidP="005617B2">
      <w:pPr>
        <w:pStyle w:val="a3"/>
        <w:rPr>
          <w:bCs/>
        </w:rPr>
      </w:pPr>
    </w:p>
    <w:tbl>
      <w:tblPr>
        <w:tblW w:w="0" w:type="auto"/>
        <w:tblLook w:val="0000"/>
      </w:tblPr>
      <w:tblGrid>
        <w:gridCol w:w="4764"/>
        <w:gridCol w:w="4806"/>
      </w:tblGrid>
      <w:tr w:rsidR="005617B2" w:rsidRPr="00D25A8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617B2" w:rsidRPr="00D25A85" w:rsidRDefault="005617B2" w:rsidP="005617B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D25A85">
              <w:rPr>
                <w:b w:val="0"/>
                <w:bCs/>
                <w:sz w:val="24"/>
                <w:szCs w:val="24"/>
              </w:rPr>
              <w:t>г. Москва</w:t>
            </w:r>
          </w:p>
        </w:tc>
        <w:tc>
          <w:tcPr>
            <w:tcW w:w="4927" w:type="dxa"/>
          </w:tcPr>
          <w:p w:rsidR="005617B2" w:rsidRPr="00D25A85" w:rsidRDefault="00CC07BC" w:rsidP="005617B2">
            <w:pPr>
              <w:pStyle w:val="a3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«___»__________</w:t>
            </w:r>
            <w:r w:rsidR="005617B2">
              <w:rPr>
                <w:b w:val="0"/>
                <w:bCs/>
                <w:sz w:val="24"/>
                <w:szCs w:val="24"/>
              </w:rPr>
              <w:t xml:space="preserve"> 20</w:t>
            </w:r>
            <w:r w:rsidR="00574ECB">
              <w:rPr>
                <w:b w:val="0"/>
                <w:bCs/>
                <w:sz w:val="24"/>
                <w:szCs w:val="24"/>
              </w:rPr>
              <w:t>__</w:t>
            </w:r>
            <w:r w:rsidR="005617B2" w:rsidRPr="00D25A85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</w:tr>
    </w:tbl>
    <w:p w:rsidR="005617B2" w:rsidRDefault="005617B2" w:rsidP="005617B2">
      <w:pPr>
        <w:jc w:val="both"/>
      </w:pPr>
    </w:p>
    <w:p w:rsidR="0035785E" w:rsidRDefault="0060704B" w:rsidP="0035785E">
      <w:pPr>
        <w:pStyle w:val="a3"/>
        <w:spacing w:line="360" w:lineRule="auto"/>
        <w:ind w:firstLine="567"/>
        <w:jc w:val="both"/>
        <w:rPr>
          <w:b w:val="0"/>
          <w:sz w:val="24"/>
        </w:rPr>
      </w:pPr>
      <w:r w:rsidRPr="0060704B">
        <w:rPr>
          <w:b w:val="0"/>
          <w:sz w:val="24"/>
        </w:rPr>
        <w:t>Общество с ограниченной ответственностью «Департамент имущества несостоятельных предприятий», в лице генерального директора Богачевой Елены Геннадьевны</w:t>
      </w:r>
      <w:r w:rsidR="0035785E" w:rsidRPr="0060704B">
        <w:rPr>
          <w:b w:val="0"/>
          <w:sz w:val="24"/>
        </w:rPr>
        <w:t>, действующего на основании Устава,</w:t>
      </w:r>
      <w:r w:rsidR="0035785E">
        <w:rPr>
          <w:b w:val="0"/>
          <w:sz w:val="24"/>
        </w:rPr>
        <w:t xml:space="preserve">  именуемое в дальнейшем «Организатор торгов»</w:t>
      </w:r>
      <w:r w:rsidR="00CC07BC">
        <w:rPr>
          <w:b w:val="0"/>
          <w:sz w:val="24"/>
        </w:rPr>
        <w:t>,</w:t>
      </w:r>
      <w:r w:rsidR="0035785E">
        <w:rPr>
          <w:b w:val="0"/>
          <w:sz w:val="24"/>
        </w:rPr>
        <w:t xml:space="preserve"> с одной стороны, и </w:t>
      </w:r>
      <w:r w:rsidR="00CC07BC">
        <w:rPr>
          <w:b w:val="0"/>
          <w:sz w:val="24"/>
        </w:rPr>
        <w:t>__________________________________________________________________________________________________________________________________________________________</w:t>
      </w:r>
      <w:r w:rsidR="0035785E">
        <w:rPr>
          <w:b w:val="0"/>
          <w:sz w:val="24"/>
        </w:rPr>
        <w:t>, именуем</w:t>
      </w:r>
      <w:r w:rsidR="00CC07BC">
        <w:rPr>
          <w:b w:val="0"/>
          <w:sz w:val="24"/>
        </w:rPr>
        <w:t>ый</w:t>
      </w:r>
      <w:r w:rsidR="0035785E">
        <w:rPr>
          <w:b w:val="0"/>
          <w:sz w:val="24"/>
        </w:rPr>
        <w:t xml:space="preserve"> в дальнейшем «Участник» с другой стороны, заключили настоящий Договор о нижеследующем:</w:t>
      </w:r>
    </w:p>
    <w:p w:rsidR="00EC321B" w:rsidRDefault="00EC321B" w:rsidP="00EC321B">
      <w:pPr>
        <w:pStyle w:val="a3"/>
        <w:spacing w:line="360" w:lineRule="auto"/>
        <w:ind w:firstLine="567"/>
        <w:rPr>
          <w:bCs/>
          <w:sz w:val="24"/>
        </w:rPr>
      </w:pPr>
      <w:r>
        <w:rPr>
          <w:bCs/>
          <w:sz w:val="24"/>
        </w:rPr>
        <w:t>Статья 1. Предмет договора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1.1</w:t>
      </w:r>
      <w:r>
        <w:rPr>
          <w:b w:val="0"/>
          <w:sz w:val="24"/>
        </w:rPr>
        <w:t xml:space="preserve">. </w:t>
      </w:r>
      <w:proofErr w:type="gramStart"/>
      <w:r>
        <w:rPr>
          <w:b w:val="0"/>
          <w:sz w:val="24"/>
        </w:rPr>
        <w:t xml:space="preserve">В соответствии с условиями настоящего договора Участник для участия в </w:t>
      </w:r>
      <w:r w:rsidR="00C5710B">
        <w:rPr>
          <w:b w:val="0"/>
          <w:sz w:val="24"/>
        </w:rPr>
        <w:t>открытых</w:t>
      </w:r>
      <w:r w:rsidR="00C5710B" w:rsidRPr="00C5710B">
        <w:rPr>
          <w:b w:val="0"/>
          <w:sz w:val="24"/>
        </w:rPr>
        <w:t xml:space="preserve"> торг</w:t>
      </w:r>
      <w:r w:rsidR="00C5710B">
        <w:rPr>
          <w:b w:val="0"/>
          <w:sz w:val="24"/>
        </w:rPr>
        <w:t xml:space="preserve">ах </w:t>
      </w:r>
      <w:r w:rsidR="00C5710B" w:rsidRPr="00C5710B">
        <w:rPr>
          <w:b w:val="0"/>
          <w:sz w:val="24"/>
        </w:rPr>
        <w:t>по продаже</w:t>
      </w:r>
      <w:proofErr w:type="gramEnd"/>
      <w:r w:rsidR="00C5710B" w:rsidRPr="00C5710B">
        <w:rPr>
          <w:b w:val="0"/>
          <w:sz w:val="24"/>
        </w:rPr>
        <w:t xml:space="preserve"> имущества</w:t>
      </w:r>
      <w:r w:rsidR="00C5710B" w:rsidRPr="00C15FFB">
        <w:rPr>
          <w:szCs w:val="28"/>
        </w:rPr>
        <w:t xml:space="preserve"> </w:t>
      </w:r>
      <w:r w:rsidR="00C5710B">
        <w:rPr>
          <w:b w:val="0"/>
          <w:sz w:val="24"/>
        </w:rPr>
        <w:t>_________</w:t>
      </w:r>
      <w:r w:rsidR="00574ECB">
        <w:rPr>
          <w:b w:val="0"/>
          <w:sz w:val="24"/>
        </w:rPr>
        <w:t>_____________</w:t>
      </w:r>
      <w:r w:rsidR="00C5710B">
        <w:rPr>
          <w:b w:val="0"/>
          <w:sz w:val="24"/>
        </w:rPr>
        <w:t>___________</w:t>
      </w:r>
      <w:r w:rsidR="00C5710B">
        <w:rPr>
          <w:b w:val="0"/>
          <w:sz w:val="24"/>
          <w:szCs w:val="24"/>
        </w:rPr>
        <w:t xml:space="preserve">, проводимых </w:t>
      </w:r>
      <w:r w:rsidR="00574ECB">
        <w:rPr>
          <w:b w:val="0"/>
          <w:sz w:val="24"/>
          <w:szCs w:val="24"/>
        </w:rPr>
        <w:t>_________________________________________________________________</w:t>
      </w:r>
      <w:r>
        <w:rPr>
          <w:b w:val="0"/>
          <w:sz w:val="24"/>
        </w:rPr>
        <w:t xml:space="preserve">, </w:t>
      </w:r>
      <w:r w:rsidR="00441786">
        <w:rPr>
          <w:b w:val="0"/>
          <w:sz w:val="24"/>
        </w:rPr>
        <w:t>перечисляет</w:t>
      </w:r>
      <w:r>
        <w:rPr>
          <w:b w:val="0"/>
          <w:sz w:val="24"/>
        </w:rPr>
        <w:t xml:space="preserve"> </w:t>
      </w:r>
      <w:r w:rsidR="00441786">
        <w:rPr>
          <w:b w:val="0"/>
          <w:sz w:val="24"/>
        </w:rPr>
        <w:t xml:space="preserve">на расчетный счет Организатора торгов </w:t>
      </w:r>
      <w:r>
        <w:rPr>
          <w:b w:val="0"/>
          <w:sz w:val="24"/>
        </w:rPr>
        <w:t xml:space="preserve">денежные средства в размере </w:t>
      </w:r>
      <w:r w:rsidR="00574ECB">
        <w:rPr>
          <w:b w:val="0"/>
          <w:sz w:val="24"/>
        </w:rPr>
        <w:t>___________</w:t>
      </w:r>
      <w:r>
        <w:rPr>
          <w:b w:val="0"/>
          <w:sz w:val="24"/>
        </w:rPr>
        <w:t xml:space="preserve"> (</w:t>
      </w:r>
      <w:r w:rsidR="00574ECB">
        <w:rPr>
          <w:b w:val="0"/>
          <w:sz w:val="24"/>
        </w:rPr>
        <w:t>______________</w:t>
      </w:r>
      <w:r>
        <w:rPr>
          <w:b w:val="0"/>
          <w:sz w:val="24"/>
        </w:rPr>
        <w:t>) рубл</w:t>
      </w:r>
      <w:r w:rsidR="0068727E">
        <w:rPr>
          <w:b w:val="0"/>
          <w:sz w:val="24"/>
        </w:rPr>
        <w:t>ей</w:t>
      </w:r>
      <w:r>
        <w:rPr>
          <w:b w:val="0"/>
          <w:sz w:val="24"/>
        </w:rPr>
        <w:t xml:space="preserve"> </w:t>
      </w:r>
      <w:r w:rsidR="0068727E">
        <w:rPr>
          <w:b w:val="0"/>
          <w:sz w:val="24"/>
        </w:rPr>
        <w:t>0</w:t>
      </w:r>
      <w:r>
        <w:rPr>
          <w:b w:val="0"/>
          <w:sz w:val="24"/>
        </w:rPr>
        <w:t>0 копеек (далее – «Задаток»)</w:t>
      </w:r>
      <w:r w:rsidR="00DC5724">
        <w:rPr>
          <w:b w:val="0"/>
          <w:sz w:val="24"/>
        </w:rPr>
        <w:t>.</w:t>
      </w:r>
    </w:p>
    <w:p w:rsidR="00EC321B" w:rsidRDefault="00EC321B" w:rsidP="009F3F39">
      <w:pPr>
        <w:pStyle w:val="a3"/>
        <w:spacing w:line="360" w:lineRule="auto"/>
        <w:ind w:firstLine="567"/>
        <w:jc w:val="both"/>
        <w:rPr>
          <w:b w:val="0"/>
          <w:sz w:val="24"/>
        </w:rPr>
      </w:pPr>
      <w:r w:rsidRPr="009F3F39">
        <w:rPr>
          <w:b w:val="0"/>
          <w:sz w:val="24"/>
        </w:rPr>
        <w:t>1.2.</w:t>
      </w:r>
      <w:r>
        <w:rPr>
          <w:b w:val="0"/>
          <w:sz w:val="24"/>
        </w:rPr>
        <w:t xml:space="preserve"> Задаток </w:t>
      </w:r>
      <w:r w:rsidR="00DC5724">
        <w:rPr>
          <w:b w:val="0"/>
          <w:sz w:val="24"/>
        </w:rPr>
        <w:t>перечисляется</w:t>
      </w:r>
      <w:r>
        <w:rPr>
          <w:b w:val="0"/>
          <w:sz w:val="24"/>
        </w:rPr>
        <w:t xml:space="preserve"> </w:t>
      </w:r>
      <w:r w:rsidRPr="009F3F39">
        <w:rPr>
          <w:b w:val="0"/>
          <w:sz w:val="24"/>
        </w:rPr>
        <w:t>У</w:t>
      </w:r>
      <w:r>
        <w:rPr>
          <w:b w:val="0"/>
          <w:sz w:val="24"/>
        </w:rPr>
        <w:t xml:space="preserve">частником в счет обеспечения исполнения </w:t>
      </w:r>
      <w:proofErr w:type="gramStart"/>
      <w:r>
        <w:rPr>
          <w:b w:val="0"/>
          <w:sz w:val="24"/>
        </w:rPr>
        <w:t>обязательств</w:t>
      </w:r>
      <w:proofErr w:type="gramEnd"/>
      <w:r>
        <w:rPr>
          <w:b w:val="0"/>
          <w:sz w:val="24"/>
        </w:rPr>
        <w:t xml:space="preserve"> по </w:t>
      </w:r>
      <w:r w:rsidR="009F3F39" w:rsidRPr="009F3F39">
        <w:rPr>
          <w:b w:val="0"/>
          <w:sz w:val="24"/>
        </w:rPr>
        <w:t>оплате </w:t>
      </w:r>
      <w:r w:rsidR="009F3F39">
        <w:rPr>
          <w:b w:val="0"/>
          <w:sz w:val="24"/>
        </w:rPr>
        <w:t>продаваемого на торгах </w:t>
      </w:r>
      <w:r w:rsidR="00574ECB">
        <w:rPr>
          <w:b w:val="0"/>
          <w:sz w:val="24"/>
        </w:rPr>
        <w:t>имущества</w:t>
      </w:r>
      <w:r w:rsidR="00FD0518">
        <w:rPr>
          <w:b w:val="0"/>
          <w:sz w:val="24"/>
        </w:rPr>
        <w:t xml:space="preserve"> </w:t>
      </w:r>
      <w:r w:rsidR="00574ECB">
        <w:rPr>
          <w:b w:val="0"/>
          <w:sz w:val="24"/>
        </w:rPr>
        <w:t>______</w:t>
      </w:r>
      <w:r w:rsidR="009F3F39">
        <w:rPr>
          <w:b w:val="0"/>
          <w:sz w:val="24"/>
        </w:rPr>
        <w:t>_______________________________.</w:t>
      </w:r>
    </w:p>
    <w:p w:rsidR="00EC321B" w:rsidRDefault="00EC321B" w:rsidP="00EC321B">
      <w:pPr>
        <w:pStyle w:val="a3"/>
        <w:spacing w:line="360" w:lineRule="auto"/>
        <w:rPr>
          <w:bCs/>
          <w:sz w:val="24"/>
        </w:rPr>
      </w:pPr>
      <w:r>
        <w:rPr>
          <w:bCs/>
          <w:sz w:val="24"/>
        </w:rPr>
        <w:t>Статья 2. Порядок внесения задатка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2.1.</w:t>
      </w:r>
      <w:r>
        <w:rPr>
          <w:b w:val="0"/>
          <w:sz w:val="24"/>
        </w:rPr>
        <w:t xml:space="preserve"> Задаток должен быть внесен Участником </w:t>
      </w:r>
      <w:r w:rsidR="00FD0518">
        <w:rPr>
          <w:b w:val="0"/>
          <w:sz w:val="24"/>
        </w:rPr>
        <w:t>н</w:t>
      </w:r>
      <w:r>
        <w:rPr>
          <w:b w:val="0"/>
          <w:sz w:val="24"/>
        </w:rPr>
        <w:t xml:space="preserve">а </w:t>
      </w:r>
      <w:r w:rsidR="00FD0518">
        <w:rPr>
          <w:b w:val="0"/>
          <w:sz w:val="24"/>
        </w:rPr>
        <w:t xml:space="preserve"> расчетный счет Организатора торгов</w:t>
      </w:r>
      <w:r>
        <w:rPr>
          <w:b w:val="0"/>
          <w:sz w:val="24"/>
        </w:rPr>
        <w:t xml:space="preserve"> не позднее </w:t>
      </w:r>
      <w:r w:rsidR="00574ECB">
        <w:rPr>
          <w:b w:val="0"/>
          <w:sz w:val="24"/>
        </w:rPr>
        <w:t>окончания приема заявок</w:t>
      </w:r>
      <w:r>
        <w:rPr>
          <w:b w:val="0"/>
          <w:sz w:val="24"/>
        </w:rPr>
        <w:t xml:space="preserve">. Задаток считается внесенным </w:t>
      </w:r>
      <w:proofErr w:type="gramStart"/>
      <w:r>
        <w:rPr>
          <w:b w:val="0"/>
          <w:sz w:val="24"/>
        </w:rPr>
        <w:t>с даты внесения</w:t>
      </w:r>
      <w:proofErr w:type="gramEnd"/>
      <w:r>
        <w:rPr>
          <w:b w:val="0"/>
          <w:sz w:val="24"/>
        </w:rPr>
        <w:t xml:space="preserve"> всей суммы задатка.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Документом, подтверждающим внесение Участником задатка, является квитанция к приходно-кассовому ордеру</w:t>
      </w:r>
      <w:r w:rsidR="008A0BD6">
        <w:rPr>
          <w:b w:val="0"/>
          <w:sz w:val="24"/>
        </w:rPr>
        <w:t xml:space="preserve"> либо платежное поручение</w:t>
      </w:r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подтверждающ</w:t>
      </w:r>
      <w:r w:rsidR="008A0BD6">
        <w:rPr>
          <w:b w:val="0"/>
          <w:sz w:val="24"/>
        </w:rPr>
        <w:t>ие</w:t>
      </w:r>
      <w:proofErr w:type="gramEnd"/>
      <w:r>
        <w:rPr>
          <w:b w:val="0"/>
          <w:sz w:val="24"/>
        </w:rPr>
        <w:t xml:space="preserve"> внесение задатка.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2.2.</w:t>
      </w:r>
      <w:r>
        <w:rPr>
          <w:b w:val="0"/>
          <w:sz w:val="24"/>
        </w:rPr>
        <w:t xml:space="preserve"> Организатор торгов не вправе распоряжаться денежными средствами, поступившими на его счет в качестве задатка до дня проведения торгов, указанного в настоящем Договоре.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2.3.</w:t>
      </w:r>
      <w:r>
        <w:rPr>
          <w:b w:val="0"/>
          <w:sz w:val="24"/>
        </w:rPr>
        <w:t xml:space="preserve"> На денежные средства, перечисленные в соответствии с настоящим </w:t>
      </w:r>
      <w:r w:rsidR="008A0BD6">
        <w:rPr>
          <w:b w:val="0"/>
          <w:sz w:val="24"/>
        </w:rPr>
        <w:t>Д</w:t>
      </w:r>
      <w:r>
        <w:rPr>
          <w:b w:val="0"/>
          <w:sz w:val="24"/>
        </w:rPr>
        <w:t>оговором, проценты не начисляются.</w:t>
      </w:r>
    </w:p>
    <w:p w:rsidR="00EC321B" w:rsidRDefault="00EC321B" w:rsidP="00EC321B">
      <w:pPr>
        <w:pStyle w:val="a3"/>
        <w:spacing w:line="360" w:lineRule="auto"/>
        <w:rPr>
          <w:bCs/>
          <w:sz w:val="24"/>
        </w:rPr>
      </w:pPr>
    </w:p>
    <w:p w:rsidR="00EC321B" w:rsidRDefault="00EC321B" w:rsidP="00EC321B">
      <w:pPr>
        <w:pStyle w:val="a3"/>
        <w:spacing w:line="360" w:lineRule="auto"/>
        <w:rPr>
          <w:bCs/>
          <w:sz w:val="24"/>
        </w:rPr>
      </w:pPr>
      <w:r>
        <w:rPr>
          <w:bCs/>
          <w:sz w:val="24"/>
        </w:rPr>
        <w:t>Статья 3. Порядок возврата и удержания задатка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3.1.</w:t>
      </w:r>
      <w:r>
        <w:rPr>
          <w:b w:val="0"/>
          <w:sz w:val="24"/>
        </w:rPr>
        <w:t xml:space="preserve"> Задаток возвращается в случаях и в сроки, которые установлены пунктами 3.2 – 3.6 настоящего </w:t>
      </w:r>
      <w:r w:rsidR="008A0BD6">
        <w:rPr>
          <w:b w:val="0"/>
          <w:sz w:val="24"/>
        </w:rPr>
        <w:t>Д</w:t>
      </w:r>
      <w:r>
        <w:rPr>
          <w:b w:val="0"/>
          <w:sz w:val="24"/>
        </w:rPr>
        <w:t xml:space="preserve">оговора. 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lastRenderedPageBreak/>
        <w:t>3.2.</w:t>
      </w:r>
      <w:r>
        <w:rPr>
          <w:b w:val="0"/>
          <w:sz w:val="24"/>
        </w:rPr>
        <w:t xml:space="preserve"> В случае если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 xml:space="preserve">частник не будет допущен к участию в торгах, Организатор торгов обязуется возвратить сумму внесенного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>частником задатка в течение 5 (пяти) рабочих дней после даты окончания приема и регистрации заявок.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3.3.</w:t>
      </w:r>
      <w:r>
        <w:rPr>
          <w:b w:val="0"/>
          <w:sz w:val="24"/>
        </w:rPr>
        <w:t xml:space="preserve"> В случае если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 xml:space="preserve">частник участвовал в торгах, но не выиграл их, Организатор торгов обязуется возвратить сумму внесенного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 xml:space="preserve">частником задатка в течение 5 (пяти) рабочих дней после дня подписания </w:t>
      </w:r>
      <w:r w:rsidR="009F3F39">
        <w:rPr>
          <w:b w:val="0"/>
          <w:sz w:val="24"/>
        </w:rPr>
        <w:t>П</w:t>
      </w:r>
      <w:r>
        <w:rPr>
          <w:b w:val="0"/>
          <w:sz w:val="24"/>
        </w:rPr>
        <w:t>ротокола о результатах торгов.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3.4.</w:t>
      </w:r>
      <w:r>
        <w:rPr>
          <w:b w:val="0"/>
          <w:sz w:val="24"/>
        </w:rPr>
        <w:t xml:space="preserve"> В случае отзыва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 xml:space="preserve">частником заявки на участие в торгах до дня проведения торгов Организатор торгов обязуется возвратить сумму внесенного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>частником задатка в течение 5 (пяти) рабочих дней со дня поступления организатору торгов от Участника уведомления об отзыве заявки.</w:t>
      </w:r>
    </w:p>
    <w:p w:rsidR="00EC321B" w:rsidRDefault="00EC321B" w:rsidP="00EC321B">
      <w:pPr>
        <w:pStyle w:val="a4"/>
        <w:spacing w:line="360" w:lineRule="auto"/>
        <w:ind w:firstLine="567"/>
        <w:jc w:val="both"/>
        <w:rPr>
          <w:b w:val="0"/>
        </w:rPr>
      </w:pPr>
      <w:r>
        <w:rPr>
          <w:bCs/>
        </w:rPr>
        <w:t>3.5.</w:t>
      </w:r>
      <w:r>
        <w:rPr>
          <w:b w:val="0"/>
        </w:rPr>
        <w:t xml:space="preserve"> В случае признания торгов </w:t>
      </w:r>
      <w:proofErr w:type="gramStart"/>
      <w:r>
        <w:rPr>
          <w:b w:val="0"/>
        </w:rPr>
        <w:t>несостоявшимися</w:t>
      </w:r>
      <w:proofErr w:type="gramEnd"/>
      <w:r>
        <w:rPr>
          <w:b w:val="0"/>
        </w:rPr>
        <w:t xml:space="preserve">, </w:t>
      </w:r>
      <w:r>
        <w:rPr>
          <w:b w:val="0"/>
          <w:szCs w:val="28"/>
        </w:rPr>
        <w:t>Организатор торгов</w:t>
      </w:r>
      <w:r>
        <w:rPr>
          <w:b w:val="0"/>
        </w:rPr>
        <w:t xml:space="preserve"> обязуется возвратить сумму внесенного </w:t>
      </w:r>
      <w:r>
        <w:rPr>
          <w:b w:val="0"/>
          <w:bCs/>
        </w:rPr>
        <w:t>У</w:t>
      </w:r>
      <w:r>
        <w:rPr>
          <w:b w:val="0"/>
        </w:rPr>
        <w:t>частником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EC321B" w:rsidRDefault="00EC321B" w:rsidP="00EC321B">
      <w:pPr>
        <w:pStyle w:val="a5"/>
        <w:spacing w:line="360" w:lineRule="auto"/>
      </w:pPr>
      <w:r>
        <w:rPr>
          <w:b/>
          <w:bCs/>
        </w:rPr>
        <w:t>3.6.</w:t>
      </w:r>
      <w:r>
        <w:t xml:space="preserve"> В случае отмены торгов </w:t>
      </w:r>
      <w:r>
        <w:rPr>
          <w:szCs w:val="28"/>
        </w:rPr>
        <w:t>Организатор торгов</w:t>
      </w:r>
      <w:r>
        <w:t xml:space="preserve"> возвращает сумму внесенного </w:t>
      </w:r>
      <w:r>
        <w:rPr>
          <w:bCs/>
        </w:rPr>
        <w:t>У</w:t>
      </w:r>
      <w:r>
        <w:t xml:space="preserve">частником задатка в течение </w:t>
      </w:r>
      <w:r w:rsidRPr="003F5FF8">
        <w:t>5 (пяти)</w:t>
      </w:r>
      <w:r>
        <w:t xml:space="preserve"> рабочих дней со дня принятия комиссией по проведению торгов решения об отмене торгов.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3.7.</w:t>
      </w:r>
      <w:r>
        <w:rPr>
          <w:b w:val="0"/>
          <w:sz w:val="24"/>
        </w:rPr>
        <w:t xml:space="preserve"> Внесенный задаток не возвращается в случае, если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>частник, признанный победителем торгов:</w:t>
      </w:r>
    </w:p>
    <w:p w:rsidR="00EC321B" w:rsidRDefault="00EC321B" w:rsidP="00EC321B">
      <w:pPr>
        <w:pStyle w:val="a3"/>
        <w:spacing w:line="360" w:lineRule="auto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>в течение 5 (пяти) рабочих дней следующих за днем проведения аукциона не подпишет Договор купли-продажи;</w:t>
      </w:r>
    </w:p>
    <w:p w:rsidR="00EC321B" w:rsidRDefault="00EC321B" w:rsidP="00EC321B">
      <w:pPr>
        <w:pStyle w:val="a3"/>
        <w:spacing w:line="360" w:lineRule="auto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 xml:space="preserve">уклонится от оплаты купленного на торгах </w:t>
      </w:r>
      <w:r>
        <w:rPr>
          <w:b w:val="0"/>
          <w:bCs/>
          <w:sz w:val="24"/>
        </w:rPr>
        <w:t xml:space="preserve">имущества </w:t>
      </w:r>
      <w:r>
        <w:rPr>
          <w:b w:val="0"/>
          <w:sz w:val="24"/>
        </w:rPr>
        <w:t>в срок, установленный заключенным Договором купли-продажи.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3.8.</w:t>
      </w:r>
      <w:r>
        <w:rPr>
          <w:b w:val="0"/>
          <w:sz w:val="24"/>
        </w:rPr>
        <w:t xml:space="preserve"> Внесенный </w:t>
      </w:r>
      <w:r>
        <w:rPr>
          <w:b w:val="0"/>
          <w:bCs/>
          <w:sz w:val="24"/>
        </w:rPr>
        <w:t>У</w:t>
      </w:r>
      <w:r>
        <w:rPr>
          <w:b w:val="0"/>
          <w:sz w:val="24"/>
        </w:rPr>
        <w:t xml:space="preserve">частником Задаток, в случае признания Участника победителем торгов, засчитывается в счет оплаты приобретаемого на торгах </w:t>
      </w:r>
      <w:r>
        <w:rPr>
          <w:b w:val="0"/>
          <w:bCs/>
          <w:sz w:val="24"/>
        </w:rPr>
        <w:t>имущества</w:t>
      </w:r>
      <w:r w:rsidR="0068727E">
        <w:rPr>
          <w:b w:val="0"/>
          <w:bCs/>
          <w:sz w:val="24"/>
        </w:rPr>
        <w:t>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Возврат Задатка осуществляется только на основании оригинала письма Участника. Документы, полученные по факсу, не рассматриваются.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В письме на возврат обязательно должны быть полностью указаны реквизиты организации, при этом возврат осуществляется только на счет той организации, которая производила платеж.</w:t>
      </w:r>
    </w:p>
    <w:p w:rsidR="00EC321B" w:rsidRDefault="00EC321B" w:rsidP="00EC321B">
      <w:pPr>
        <w:pStyle w:val="a3"/>
        <w:spacing w:line="360" w:lineRule="auto"/>
        <w:rPr>
          <w:bCs/>
          <w:sz w:val="24"/>
        </w:rPr>
      </w:pPr>
      <w:r>
        <w:rPr>
          <w:bCs/>
          <w:sz w:val="24"/>
        </w:rPr>
        <w:t xml:space="preserve">Статья 4. Срок действия настоящего </w:t>
      </w:r>
      <w:r w:rsidR="008A0BD6">
        <w:rPr>
          <w:bCs/>
          <w:sz w:val="24"/>
        </w:rPr>
        <w:t>Д</w:t>
      </w:r>
      <w:r>
        <w:rPr>
          <w:bCs/>
          <w:sz w:val="24"/>
        </w:rPr>
        <w:t>оговора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4.1.</w:t>
      </w:r>
      <w:r>
        <w:rPr>
          <w:b w:val="0"/>
          <w:sz w:val="24"/>
        </w:rPr>
        <w:t xml:space="preserve"> Настоящий </w:t>
      </w:r>
      <w:r w:rsidR="008A0BD6">
        <w:rPr>
          <w:b w:val="0"/>
          <w:sz w:val="24"/>
        </w:rPr>
        <w:t>Д</w:t>
      </w:r>
      <w:r>
        <w:rPr>
          <w:b w:val="0"/>
          <w:sz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4.2.</w:t>
      </w:r>
      <w:r>
        <w:rPr>
          <w:b w:val="0"/>
          <w:sz w:val="24"/>
        </w:rPr>
        <w:t xml:space="preserve"> Споры и разногласия, которые могут возникнуть при исполнении настоящего договора будут по возможности разрешаться путём переговоров между Сторонами. 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вытекающие из него, подлежат окончательному разрешению в Арбитражном суде </w:t>
      </w:r>
      <w:proofErr w:type="gramStart"/>
      <w:r w:rsidR="008A0BD6">
        <w:rPr>
          <w:b w:val="0"/>
          <w:sz w:val="24"/>
        </w:rPr>
        <w:t>г</w:t>
      </w:r>
      <w:proofErr w:type="gramEnd"/>
      <w:r w:rsidR="008A0BD6">
        <w:rPr>
          <w:b w:val="0"/>
          <w:sz w:val="24"/>
        </w:rPr>
        <w:t>. Москвы</w:t>
      </w:r>
      <w:r>
        <w:rPr>
          <w:b w:val="0"/>
          <w:sz w:val="24"/>
        </w:rPr>
        <w:t>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  <w:r>
        <w:rPr>
          <w:bCs/>
          <w:sz w:val="24"/>
        </w:rPr>
        <w:t>4.3.</w:t>
      </w:r>
      <w:r>
        <w:rPr>
          <w:b w:val="0"/>
          <w:sz w:val="24"/>
        </w:rPr>
        <w:t xml:space="preserve"> Настоящий </w:t>
      </w:r>
      <w:r w:rsidR="008A0BD6">
        <w:rPr>
          <w:b w:val="0"/>
          <w:sz w:val="24"/>
        </w:rPr>
        <w:t>Д</w:t>
      </w:r>
      <w:r>
        <w:rPr>
          <w:b w:val="0"/>
          <w:sz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EC321B" w:rsidRDefault="00EC321B" w:rsidP="00EC321B">
      <w:pPr>
        <w:pStyle w:val="a3"/>
        <w:spacing w:line="360" w:lineRule="auto"/>
        <w:ind w:firstLine="567"/>
        <w:jc w:val="both"/>
        <w:rPr>
          <w:b w:val="0"/>
          <w:sz w:val="24"/>
        </w:rPr>
      </w:pPr>
    </w:p>
    <w:p w:rsidR="005617B2" w:rsidRDefault="005617B2" w:rsidP="005617B2">
      <w:pPr>
        <w:pStyle w:val="a3"/>
        <w:rPr>
          <w:bCs/>
          <w:sz w:val="24"/>
        </w:rPr>
      </w:pPr>
      <w:r>
        <w:rPr>
          <w:bCs/>
          <w:sz w:val="24"/>
        </w:rPr>
        <w:t>Статья 5. Место нахождения и банковские реквизиты Сторон</w:t>
      </w:r>
    </w:p>
    <w:p w:rsidR="005617B2" w:rsidRPr="006A2027" w:rsidRDefault="005617B2" w:rsidP="005617B2">
      <w:pPr>
        <w:keepNext/>
        <w:spacing w:before="360" w:after="240"/>
        <w:ind w:left="708" w:firstLine="708"/>
        <w:rPr>
          <w:b/>
          <w:sz w:val="24"/>
          <w:szCs w:val="24"/>
        </w:rPr>
      </w:pPr>
      <w:r w:rsidRPr="006A2027">
        <w:rPr>
          <w:b/>
          <w:sz w:val="24"/>
          <w:szCs w:val="24"/>
        </w:rPr>
        <w:t>Организатор торгов:</w:t>
      </w:r>
      <w:r w:rsidRPr="006A2027">
        <w:rPr>
          <w:b/>
          <w:sz w:val="24"/>
          <w:szCs w:val="24"/>
        </w:rPr>
        <w:tab/>
      </w:r>
      <w:r w:rsidRPr="006A2027">
        <w:rPr>
          <w:b/>
          <w:sz w:val="24"/>
          <w:szCs w:val="24"/>
        </w:rPr>
        <w:tab/>
      </w:r>
      <w:r w:rsidRPr="006A2027">
        <w:rPr>
          <w:b/>
          <w:sz w:val="24"/>
          <w:szCs w:val="24"/>
        </w:rPr>
        <w:tab/>
      </w:r>
      <w:r w:rsidRPr="006A2027">
        <w:rPr>
          <w:b/>
          <w:sz w:val="24"/>
          <w:szCs w:val="24"/>
        </w:rPr>
        <w:tab/>
      </w:r>
      <w:r w:rsidRPr="006A2027">
        <w:rPr>
          <w:b/>
          <w:sz w:val="24"/>
          <w:szCs w:val="24"/>
        </w:rPr>
        <w:tab/>
        <w:t>Участник:</w:t>
      </w:r>
    </w:p>
    <w:tbl>
      <w:tblPr>
        <w:tblW w:w="9648" w:type="dxa"/>
        <w:tblLayout w:type="fixed"/>
        <w:tblLook w:val="0000"/>
      </w:tblPr>
      <w:tblGrid>
        <w:gridCol w:w="5148"/>
        <w:gridCol w:w="4500"/>
      </w:tblGrid>
      <w:tr w:rsidR="005617B2" w:rsidRPr="002B6F93">
        <w:tc>
          <w:tcPr>
            <w:tcW w:w="5148" w:type="dxa"/>
          </w:tcPr>
          <w:p w:rsidR="005617B2" w:rsidRPr="001B2440" w:rsidRDefault="005617B2" w:rsidP="001F7A69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17B2" w:rsidRPr="001B2440" w:rsidRDefault="005617B2" w:rsidP="005617B2">
            <w:pPr>
              <w:rPr>
                <w:sz w:val="24"/>
                <w:szCs w:val="24"/>
              </w:rPr>
            </w:pPr>
          </w:p>
        </w:tc>
      </w:tr>
      <w:tr w:rsidR="005617B2" w:rsidRPr="007A1239">
        <w:tc>
          <w:tcPr>
            <w:tcW w:w="5148" w:type="dxa"/>
          </w:tcPr>
          <w:p w:rsidR="001B2440" w:rsidRDefault="0060704B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«Департамент имущества </w:t>
            </w:r>
            <w:r w:rsidRPr="00675A97">
              <w:rPr>
                <w:sz w:val="24"/>
                <w:szCs w:val="24"/>
              </w:rPr>
              <w:t>несосто</w:t>
            </w:r>
            <w:r w:rsidRPr="00675A97">
              <w:rPr>
                <w:sz w:val="24"/>
                <w:szCs w:val="24"/>
              </w:rPr>
              <w:t>я</w:t>
            </w:r>
            <w:r w:rsidRPr="00675A97">
              <w:rPr>
                <w:sz w:val="24"/>
                <w:szCs w:val="24"/>
              </w:rPr>
              <w:t>тельных предпри</w:t>
            </w:r>
            <w:r>
              <w:rPr>
                <w:sz w:val="24"/>
                <w:szCs w:val="24"/>
              </w:rPr>
              <w:t>ятий»</w:t>
            </w:r>
          </w:p>
          <w:p w:rsidR="0060704B" w:rsidRPr="0060704B" w:rsidRDefault="0060704B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</w:p>
          <w:p w:rsidR="001F7A69" w:rsidRPr="0060704B" w:rsidRDefault="008A0BD6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60704B">
              <w:rPr>
                <w:sz w:val="24"/>
                <w:szCs w:val="24"/>
              </w:rPr>
              <w:t xml:space="preserve">Адрес: </w:t>
            </w:r>
            <w:r w:rsidR="0060704B" w:rsidRPr="0060704B">
              <w:rPr>
                <w:sz w:val="24"/>
                <w:szCs w:val="24"/>
              </w:rPr>
              <w:t>123103, г. Москва, ул. Паршина, д. 11, кв. 44</w:t>
            </w:r>
            <w:r w:rsidRPr="0060704B">
              <w:rPr>
                <w:sz w:val="24"/>
                <w:szCs w:val="24"/>
              </w:rPr>
              <w:t>.</w:t>
            </w:r>
          </w:p>
          <w:p w:rsidR="008A0BD6" w:rsidRPr="0060704B" w:rsidRDefault="008A0BD6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proofErr w:type="gramStart"/>
            <w:r w:rsidRPr="0060704B">
              <w:rPr>
                <w:sz w:val="24"/>
                <w:szCs w:val="24"/>
              </w:rPr>
              <w:t>Р</w:t>
            </w:r>
            <w:proofErr w:type="gramEnd"/>
            <w:r w:rsidRPr="0060704B">
              <w:rPr>
                <w:sz w:val="24"/>
                <w:szCs w:val="24"/>
              </w:rPr>
              <w:t xml:space="preserve">/с  </w:t>
            </w:r>
            <w:r w:rsidR="0060704B" w:rsidRPr="0060704B">
              <w:rPr>
                <w:sz w:val="24"/>
                <w:szCs w:val="24"/>
              </w:rPr>
              <w:t>40702810638090115439</w:t>
            </w:r>
          </w:p>
          <w:p w:rsidR="0060704B" w:rsidRPr="0060704B" w:rsidRDefault="0060704B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60704B">
              <w:rPr>
                <w:sz w:val="24"/>
                <w:szCs w:val="24"/>
              </w:rPr>
              <w:t xml:space="preserve">в ПАО Сбербанка России, </w:t>
            </w:r>
            <w:proofErr w:type="gramStart"/>
            <w:r w:rsidRPr="0060704B">
              <w:rPr>
                <w:sz w:val="24"/>
                <w:szCs w:val="24"/>
              </w:rPr>
              <w:t>г</w:t>
            </w:r>
            <w:proofErr w:type="gramEnd"/>
            <w:r w:rsidRPr="0060704B">
              <w:rPr>
                <w:sz w:val="24"/>
                <w:szCs w:val="24"/>
              </w:rPr>
              <w:t>. Москва,</w:t>
            </w:r>
          </w:p>
          <w:p w:rsidR="008A0BD6" w:rsidRPr="0060704B" w:rsidRDefault="0060704B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60704B">
              <w:rPr>
                <w:sz w:val="24"/>
                <w:szCs w:val="24"/>
              </w:rPr>
              <w:t>к/с 30101810400000000225</w:t>
            </w:r>
            <w:r w:rsidR="008A0BD6" w:rsidRPr="0060704B">
              <w:rPr>
                <w:sz w:val="24"/>
                <w:szCs w:val="24"/>
              </w:rPr>
              <w:t>,</w:t>
            </w:r>
          </w:p>
          <w:p w:rsidR="008A0BD6" w:rsidRPr="0060704B" w:rsidRDefault="0060704B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60704B">
              <w:rPr>
                <w:sz w:val="24"/>
                <w:szCs w:val="24"/>
              </w:rPr>
              <w:t>БИК 044525225</w:t>
            </w:r>
            <w:r w:rsidR="008A0BD6" w:rsidRPr="0060704B">
              <w:rPr>
                <w:sz w:val="24"/>
                <w:szCs w:val="24"/>
              </w:rPr>
              <w:t>.</w:t>
            </w:r>
          </w:p>
          <w:p w:rsidR="001F7A69" w:rsidRPr="0060704B" w:rsidRDefault="001F7A69" w:rsidP="001F7A69">
            <w:pPr>
              <w:tabs>
                <w:tab w:val="left" w:pos="3312"/>
                <w:tab w:val="left" w:pos="4500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</w:p>
          <w:p w:rsidR="001F7A69" w:rsidRPr="001B2440" w:rsidRDefault="0060704B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60704B">
              <w:rPr>
                <w:sz w:val="24"/>
                <w:szCs w:val="24"/>
              </w:rPr>
              <w:t>ИНН 7701563861, КПП 773401001</w:t>
            </w:r>
            <w:r w:rsidR="008A0BD6" w:rsidRPr="0060704B">
              <w:rPr>
                <w:sz w:val="24"/>
                <w:szCs w:val="24"/>
              </w:rPr>
              <w:t>.</w:t>
            </w:r>
          </w:p>
          <w:p w:rsidR="001F7A69" w:rsidRPr="001B2440" w:rsidRDefault="001F7A69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</w:p>
          <w:p w:rsidR="0060704B" w:rsidRPr="0062132B" w:rsidRDefault="0060704B" w:rsidP="0060704B">
            <w:pPr>
              <w:jc w:val="both"/>
              <w:rPr>
                <w:sz w:val="24"/>
                <w:szCs w:val="24"/>
              </w:rPr>
            </w:pPr>
            <w:r w:rsidRPr="0062132B">
              <w:rPr>
                <w:sz w:val="24"/>
                <w:szCs w:val="24"/>
              </w:rPr>
              <w:t>Генеральный директор</w:t>
            </w:r>
          </w:p>
          <w:p w:rsidR="0060704B" w:rsidRPr="0062132B" w:rsidRDefault="0060704B" w:rsidP="0060704B">
            <w:pPr>
              <w:jc w:val="both"/>
              <w:rPr>
                <w:sz w:val="24"/>
                <w:szCs w:val="24"/>
              </w:rPr>
            </w:pPr>
            <w:r w:rsidRPr="0062132B">
              <w:rPr>
                <w:sz w:val="24"/>
                <w:szCs w:val="24"/>
              </w:rPr>
              <w:t>________________________Е. Г. Богачева</w:t>
            </w:r>
          </w:p>
          <w:p w:rsidR="005617B2" w:rsidRPr="001B2440" w:rsidRDefault="005617B2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</w:p>
          <w:p w:rsidR="005617B2" w:rsidRPr="001B2440" w:rsidRDefault="005617B2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1B2440">
              <w:rPr>
                <w:sz w:val="24"/>
                <w:szCs w:val="24"/>
              </w:rPr>
              <w:t xml:space="preserve">                                </w:t>
            </w:r>
          </w:p>
          <w:p w:rsidR="005617B2" w:rsidRPr="001B2440" w:rsidRDefault="005617B2" w:rsidP="001F7A69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sz w:val="24"/>
                <w:szCs w:val="24"/>
              </w:rPr>
            </w:pPr>
            <w:r w:rsidRPr="001B2440">
              <w:rPr>
                <w:sz w:val="24"/>
                <w:szCs w:val="24"/>
              </w:rPr>
              <w:t xml:space="preserve">                                             М.П.    </w:t>
            </w:r>
          </w:p>
        </w:tc>
        <w:tc>
          <w:tcPr>
            <w:tcW w:w="4500" w:type="dxa"/>
          </w:tcPr>
          <w:p w:rsidR="005617B2" w:rsidRPr="001B2440" w:rsidRDefault="005617B2" w:rsidP="0035785E">
            <w:pPr>
              <w:rPr>
                <w:sz w:val="24"/>
                <w:szCs w:val="24"/>
              </w:rPr>
            </w:pPr>
          </w:p>
        </w:tc>
      </w:tr>
    </w:tbl>
    <w:p w:rsidR="009A3628" w:rsidRDefault="009A3628" w:rsidP="00A21475"/>
    <w:sectPr w:rsidR="009A3628" w:rsidSect="005617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A88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B04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0E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72D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8B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C1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8B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ACD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6C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10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68F"/>
    <w:rsid w:val="00043020"/>
    <w:rsid w:val="000B61C9"/>
    <w:rsid w:val="001139FE"/>
    <w:rsid w:val="001553B2"/>
    <w:rsid w:val="0015568F"/>
    <w:rsid w:val="00177F23"/>
    <w:rsid w:val="00184A29"/>
    <w:rsid w:val="001B2440"/>
    <w:rsid w:val="001F7A69"/>
    <w:rsid w:val="00316226"/>
    <w:rsid w:val="0035225B"/>
    <w:rsid w:val="0035785E"/>
    <w:rsid w:val="003B5426"/>
    <w:rsid w:val="004324B5"/>
    <w:rsid w:val="00441786"/>
    <w:rsid w:val="00463FC3"/>
    <w:rsid w:val="005234E8"/>
    <w:rsid w:val="005617B2"/>
    <w:rsid w:val="00574ECB"/>
    <w:rsid w:val="005B6148"/>
    <w:rsid w:val="005F2C0C"/>
    <w:rsid w:val="0060704B"/>
    <w:rsid w:val="006656C4"/>
    <w:rsid w:val="0068727E"/>
    <w:rsid w:val="006D250C"/>
    <w:rsid w:val="00713A12"/>
    <w:rsid w:val="007B2F65"/>
    <w:rsid w:val="007F6D1F"/>
    <w:rsid w:val="008032C0"/>
    <w:rsid w:val="008A0BD6"/>
    <w:rsid w:val="008F3553"/>
    <w:rsid w:val="0093653C"/>
    <w:rsid w:val="009A3628"/>
    <w:rsid w:val="009C3590"/>
    <w:rsid w:val="009D38A4"/>
    <w:rsid w:val="009F3F39"/>
    <w:rsid w:val="00A21475"/>
    <w:rsid w:val="00A96FF8"/>
    <w:rsid w:val="00AE1ECC"/>
    <w:rsid w:val="00B1761F"/>
    <w:rsid w:val="00C33843"/>
    <w:rsid w:val="00C5710B"/>
    <w:rsid w:val="00C90152"/>
    <w:rsid w:val="00CC07BC"/>
    <w:rsid w:val="00D27CAC"/>
    <w:rsid w:val="00D367EE"/>
    <w:rsid w:val="00DC3550"/>
    <w:rsid w:val="00DC5724"/>
    <w:rsid w:val="00E5248A"/>
    <w:rsid w:val="00E930A7"/>
    <w:rsid w:val="00EC321B"/>
    <w:rsid w:val="00FD0518"/>
    <w:rsid w:val="00F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7B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617B2"/>
    <w:pPr>
      <w:jc w:val="center"/>
    </w:pPr>
    <w:rPr>
      <w:b/>
      <w:sz w:val="28"/>
    </w:rPr>
  </w:style>
  <w:style w:type="paragraph" w:styleId="a4">
    <w:name w:val="Body Text"/>
    <w:basedOn w:val="a"/>
    <w:rsid w:val="005617B2"/>
    <w:pPr>
      <w:jc w:val="center"/>
    </w:pPr>
    <w:rPr>
      <w:b/>
      <w:sz w:val="24"/>
    </w:rPr>
  </w:style>
  <w:style w:type="paragraph" w:styleId="a5">
    <w:name w:val="Body Text Indent"/>
    <w:basedOn w:val="a"/>
    <w:rsid w:val="005617B2"/>
    <w:pPr>
      <w:ind w:firstLine="567"/>
      <w:jc w:val="both"/>
    </w:pPr>
    <w:rPr>
      <w:sz w:val="24"/>
    </w:rPr>
  </w:style>
  <w:style w:type="paragraph" w:styleId="HTML">
    <w:name w:val="HTML Preformatted"/>
    <w:basedOn w:val="a"/>
    <w:rsid w:val="009F3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кдр</dc:creator>
  <cp:lastModifiedBy>Пользователь</cp:lastModifiedBy>
  <cp:revision>2</cp:revision>
  <cp:lastPrinted>2009-04-02T12:34:00Z</cp:lastPrinted>
  <dcterms:created xsi:type="dcterms:W3CDTF">2019-07-19T06:28:00Z</dcterms:created>
  <dcterms:modified xsi:type="dcterms:W3CDTF">2019-07-19T06:28:00Z</dcterms:modified>
</cp:coreProperties>
</file>