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3C9C" w:rsidRDefault="00696D7E">
      <w:pPr>
        <w:pStyle w:val="af9"/>
        <w:rPr>
          <w:color w:val="000000"/>
          <w:sz w:val="24"/>
        </w:rPr>
      </w:pPr>
      <w:r>
        <w:rPr>
          <w:color w:val="000000"/>
          <w:sz w:val="24"/>
        </w:rPr>
        <w:t xml:space="preserve">ДОГОВОР </w:t>
      </w:r>
    </w:p>
    <w:p w:rsidR="00313C9C" w:rsidRDefault="00696D7E">
      <w:pPr>
        <w:pStyle w:val="af9"/>
        <w:rPr>
          <w:color w:val="000000"/>
          <w:sz w:val="24"/>
        </w:rPr>
      </w:pPr>
      <w:r>
        <w:rPr>
          <w:color w:val="000000"/>
          <w:sz w:val="24"/>
        </w:rPr>
        <w:t>КУПЛИ-ПРОДАЖИ</w:t>
      </w:r>
    </w:p>
    <w:p w:rsidR="00313C9C" w:rsidRDefault="00D822E8">
      <w:pPr>
        <w:pStyle w:val="af9"/>
        <w:rPr>
          <w:sz w:val="24"/>
        </w:rPr>
      </w:pPr>
      <w:r>
        <w:rPr>
          <w:sz w:val="24"/>
        </w:rPr>
        <w:t>/проект/</w:t>
      </w:r>
    </w:p>
    <w:p w:rsidR="00313C9C" w:rsidRDefault="00696D7E" w:rsidP="00D822E8">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w:t>
      </w:r>
      <w:r w:rsidR="00D822E8">
        <w:rPr>
          <w:b w:val="0"/>
          <w:color w:val="000000"/>
          <w:sz w:val="24"/>
        </w:rPr>
        <w:t xml:space="preserve">22 </w:t>
      </w:r>
      <w:r>
        <w:rPr>
          <w:b w:val="0"/>
          <w:color w:val="000000"/>
          <w:sz w:val="24"/>
        </w:rPr>
        <w:t>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sidR="00D822E8">
        <w:rPr>
          <w:b w:val="0"/>
          <w:color w:val="000000"/>
          <w:sz w:val="24"/>
        </w:rPr>
        <w:t xml:space="preserve">            </w:t>
      </w:r>
      <w:r w:rsidR="008464FC">
        <w:rPr>
          <w:b w:val="0"/>
          <w:color w:val="000000"/>
          <w:sz w:val="24"/>
        </w:rPr>
        <w:t xml:space="preserve">               </w:t>
      </w:r>
      <w:r w:rsidR="00D822E8">
        <w:rPr>
          <w:b w:val="0"/>
          <w:color w:val="000000"/>
          <w:sz w:val="24"/>
        </w:rPr>
        <w:t xml:space="preserve"> </w:t>
      </w:r>
      <w:r>
        <w:rPr>
          <w:b w:val="0"/>
          <w:color w:val="000000"/>
          <w:sz w:val="24"/>
        </w:rPr>
        <w:t>г. Ярославль</w:t>
      </w:r>
    </w:p>
    <w:p w:rsidR="00313C9C" w:rsidRDefault="00313C9C">
      <w:pPr>
        <w:tabs>
          <w:tab w:val="left" w:pos="6237"/>
        </w:tabs>
        <w:ind w:firstLine="709"/>
        <w:jc w:val="both"/>
        <w:rPr>
          <w:sz w:val="24"/>
        </w:rPr>
      </w:pPr>
    </w:p>
    <w:p w:rsidR="00313C9C" w:rsidRDefault="00696D7E">
      <w:pPr>
        <w:pStyle w:val="ConsPlusNormal"/>
        <w:ind w:firstLine="540"/>
        <w:jc w:val="both"/>
        <w:rPr>
          <w:rFonts w:ascii="Times New Roman" w:eastAsia="Calibri" w:hAnsi="Times New Roman"/>
          <w:color w:val="000000"/>
          <w:sz w:val="22"/>
          <w:lang w:eastAsia="en-US"/>
        </w:rPr>
      </w:pPr>
      <w:r>
        <w:rPr>
          <w:rFonts w:ascii="Times New Roman" w:hAnsi="Times New Roman"/>
          <w:sz w:val="22"/>
        </w:rPr>
        <w:t xml:space="preserve">Финансовый управляющий </w:t>
      </w:r>
      <w:proofErr w:type="spellStart"/>
      <w:r w:rsidR="008464FC" w:rsidRPr="00B33EBD">
        <w:rPr>
          <w:rFonts w:ascii="Times New Roman" w:hAnsi="Times New Roman"/>
          <w:sz w:val="22"/>
        </w:rPr>
        <w:t>Курзин</w:t>
      </w:r>
      <w:r w:rsidR="008464FC">
        <w:rPr>
          <w:rFonts w:ascii="Times New Roman" w:hAnsi="Times New Roman"/>
          <w:sz w:val="22"/>
        </w:rPr>
        <w:t>ой</w:t>
      </w:r>
      <w:proofErr w:type="spellEnd"/>
      <w:r w:rsidR="008464FC" w:rsidRPr="00B33EBD">
        <w:rPr>
          <w:rFonts w:ascii="Times New Roman" w:hAnsi="Times New Roman"/>
          <w:sz w:val="22"/>
        </w:rPr>
        <w:t xml:space="preserve"> Елен</w:t>
      </w:r>
      <w:r w:rsidR="008464FC">
        <w:rPr>
          <w:rFonts w:ascii="Times New Roman" w:hAnsi="Times New Roman"/>
          <w:sz w:val="22"/>
        </w:rPr>
        <w:t>ы</w:t>
      </w:r>
      <w:r w:rsidR="008464FC" w:rsidRPr="00B33EBD">
        <w:rPr>
          <w:rFonts w:ascii="Times New Roman" w:hAnsi="Times New Roman"/>
          <w:sz w:val="22"/>
        </w:rPr>
        <w:t xml:space="preserve"> Валерьевн</w:t>
      </w:r>
      <w:r w:rsidR="008464FC">
        <w:rPr>
          <w:rFonts w:ascii="Times New Roman" w:hAnsi="Times New Roman"/>
          <w:sz w:val="22"/>
        </w:rPr>
        <w:t>ы</w:t>
      </w:r>
      <w:r>
        <w:rPr>
          <w:rFonts w:ascii="Times New Roman" w:hAnsi="Times New Roman"/>
          <w:sz w:val="22"/>
        </w:rPr>
        <w:t xml:space="preserve"> Жукова Михаила Николаевича, действующего на основании решения  Арбитражного суда Ярославской области </w:t>
      </w:r>
      <w:r w:rsidR="00014C5E" w:rsidRPr="00B33EBD">
        <w:rPr>
          <w:rFonts w:ascii="Times New Roman" w:hAnsi="Times New Roman"/>
          <w:sz w:val="22"/>
        </w:rPr>
        <w:t>от 18.05.2021 года № А82-5032/2021</w:t>
      </w:r>
      <w:r>
        <w:rPr>
          <w:rFonts w:ascii="Times New Roman" w:hAnsi="Times New Roman"/>
          <w:sz w:val="22"/>
        </w:rPr>
        <w:t>, именуемый</w:t>
      </w:r>
      <w:r>
        <w:rPr>
          <w:rFonts w:ascii="Times New Roman" w:eastAsia="Times New Roman" w:hAnsi="Times New Roman"/>
          <w:sz w:val="22"/>
        </w:rPr>
        <w:t xml:space="preserve"> </w:t>
      </w:r>
      <w:r>
        <w:rPr>
          <w:rFonts w:ascii="Times New Roman" w:hAnsi="Times New Roman"/>
          <w:sz w:val="22"/>
        </w:rPr>
        <w:t>в</w:t>
      </w:r>
      <w:r>
        <w:rPr>
          <w:rFonts w:ascii="Times New Roman" w:eastAsia="Times New Roman" w:hAnsi="Times New Roman"/>
          <w:sz w:val="22"/>
        </w:rPr>
        <w:t xml:space="preserve"> </w:t>
      </w:r>
      <w:r>
        <w:rPr>
          <w:rFonts w:ascii="Times New Roman" w:hAnsi="Times New Roman"/>
          <w:sz w:val="22"/>
        </w:rPr>
        <w:t>дальнейшем</w:t>
      </w:r>
      <w:r>
        <w:rPr>
          <w:rFonts w:ascii="Times New Roman" w:eastAsia="Times New Roman" w:hAnsi="Times New Roman"/>
          <w:sz w:val="22"/>
        </w:rPr>
        <w:t xml:space="preserve"> </w:t>
      </w:r>
      <w:r>
        <w:rPr>
          <w:rFonts w:ascii="Times New Roman" w:hAnsi="Times New Roman"/>
          <w:sz w:val="22"/>
        </w:rPr>
        <w:t>«Продавец»</w:t>
      </w:r>
      <w:r>
        <w:rPr>
          <w:rFonts w:ascii="Times New Roman" w:eastAsia="Calibri" w:hAnsi="Times New Roman"/>
          <w:color w:val="000000"/>
          <w:sz w:val="22"/>
          <w:lang w:eastAsia="en-US"/>
        </w:rPr>
        <w:t>,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К</w:t>
      </w:r>
      <w:r w:rsidR="00D822E8">
        <w:rPr>
          <w:rFonts w:ascii="Times New Roman" w:eastAsia="Calibri" w:hAnsi="Times New Roman"/>
          <w:color w:val="000000"/>
          <w:sz w:val="22"/>
          <w:lang w:eastAsia="en-US"/>
        </w:rPr>
        <w:t>отовой Л.Л</w:t>
      </w:r>
      <w:r>
        <w:rPr>
          <w:rFonts w:ascii="Times New Roman" w:eastAsia="Calibri" w:hAnsi="Times New Roman"/>
          <w:color w:val="000000"/>
          <w:sz w:val="22"/>
          <w:lang w:eastAsia="en-US"/>
        </w:rPr>
        <w:t xml:space="preserve"> , заключили настоящий договор о нижеследующем</w:t>
      </w:r>
    </w:p>
    <w:p w:rsidR="00313C9C" w:rsidRDefault="00313C9C">
      <w:pPr>
        <w:ind w:firstLine="708"/>
        <w:jc w:val="both"/>
        <w:rPr>
          <w:sz w:val="22"/>
        </w:rPr>
      </w:pPr>
    </w:p>
    <w:p w:rsidR="00313C9C" w:rsidRDefault="00696D7E">
      <w:pPr>
        <w:tabs>
          <w:tab w:val="left" w:pos="6237"/>
        </w:tabs>
        <w:ind w:firstLine="709"/>
        <w:jc w:val="center"/>
        <w:rPr>
          <w:b/>
          <w:bCs/>
          <w:color w:val="000000"/>
          <w:sz w:val="22"/>
        </w:rPr>
      </w:pPr>
      <w:r>
        <w:rPr>
          <w:b/>
          <w:bCs/>
          <w:color w:val="000000"/>
          <w:sz w:val="22"/>
        </w:rPr>
        <w:t>1. Предмет договора.</w:t>
      </w:r>
    </w:p>
    <w:p w:rsidR="00313C9C" w:rsidRDefault="00696D7E" w:rsidP="009E3206">
      <w:pPr>
        <w:pStyle w:val="af7"/>
        <w:ind w:left="0" w:firstLine="0"/>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313C9C" w:rsidRDefault="00696D7E" w:rsidP="009E3206">
      <w:pPr>
        <w:shd w:val="clear" w:color="auto" w:fill="FFFFFF"/>
        <w:tabs>
          <w:tab w:val="left" w:pos="471"/>
          <w:tab w:val="left" w:pos="743"/>
        </w:tabs>
        <w:ind w:right="-1"/>
        <w:jc w:val="both"/>
        <w:rPr>
          <w:color w:val="000000"/>
          <w:sz w:val="22"/>
        </w:rPr>
      </w:pPr>
      <w:r>
        <w:rPr>
          <w:color w:val="000000"/>
          <w:sz w:val="22"/>
        </w:rPr>
        <w:t>1.2. Передаче подлежит право собственности на следующее имущество Продавца:</w:t>
      </w:r>
    </w:p>
    <w:p w:rsidR="009E3206" w:rsidRPr="00724C90" w:rsidRDefault="009E3206" w:rsidP="009E3206">
      <w:pPr>
        <w:pStyle w:val="ConsPlusNormal"/>
        <w:ind w:firstLine="0"/>
        <w:jc w:val="both"/>
        <w:rPr>
          <w:rFonts w:ascii="Times New Roman" w:hAnsi="Times New Roman"/>
          <w:sz w:val="22"/>
        </w:rPr>
      </w:pPr>
      <w:r w:rsidRPr="00724C90">
        <w:rPr>
          <w:rFonts w:ascii="Times New Roman" w:hAnsi="Times New Roman"/>
          <w:sz w:val="22"/>
        </w:rPr>
        <w:t xml:space="preserve">Начальная цена продажи имущества Должника: </w:t>
      </w:r>
      <w:r w:rsidR="00014C5E">
        <w:rPr>
          <w:rFonts w:ascii="Times New Roman" w:hAnsi="Times New Roman"/>
          <w:sz w:val="22"/>
        </w:rPr>
        <w:t>300</w:t>
      </w:r>
      <w:r w:rsidRPr="00724C90">
        <w:rPr>
          <w:rFonts w:ascii="Times New Roman" w:hAnsi="Times New Roman"/>
          <w:sz w:val="22"/>
        </w:rPr>
        <w:t xml:space="preserve"> 000,00 руб.</w:t>
      </w:r>
    </w:p>
    <w:p w:rsidR="009E3206" w:rsidRDefault="009E3206" w:rsidP="008464FC">
      <w:pPr>
        <w:spacing w:line="240" w:lineRule="atLeast"/>
        <w:contextualSpacing/>
        <w:jc w:val="both"/>
        <w:rPr>
          <w:sz w:val="22"/>
        </w:rPr>
      </w:pPr>
      <w:r>
        <w:rPr>
          <w:sz w:val="22"/>
        </w:rPr>
        <w:t xml:space="preserve">Лот №1. </w:t>
      </w:r>
      <w:r w:rsidR="00014C5E" w:rsidRPr="00B33EBD">
        <w:rPr>
          <w:sz w:val="22"/>
        </w:rPr>
        <w:t xml:space="preserve">Земельный участок, категория земель: населенных пунктов, разрешенное использование: для эксплуатации индивидуального жилого дома, площадь 800 кв. м, адрес(местонахождения) объекта: Ярославская область, г. Ярославль, ул. </w:t>
      </w:r>
      <w:proofErr w:type="spellStart"/>
      <w:proofErr w:type="gramStart"/>
      <w:r w:rsidR="00014C5E" w:rsidRPr="00B33EBD">
        <w:rPr>
          <w:sz w:val="22"/>
        </w:rPr>
        <w:t>Заручейная</w:t>
      </w:r>
      <w:proofErr w:type="spellEnd"/>
      <w:r w:rsidR="00014C5E" w:rsidRPr="00B33EBD">
        <w:rPr>
          <w:sz w:val="22"/>
        </w:rPr>
        <w:t>(</w:t>
      </w:r>
      <w:proofErr w:type="gramEnd"/>
      <w:r w:rsidR="00014C5E" w:rsidRPr="00B33EBD">
        <w:rPr>
          <w:sz w:val="22"/>
        </w:rPr>
        <w:t>кадастровый номер 76:23:020219:12) регистрация права № 76-76/023-76/001/007/2016-618/2</w:t>
      </w:r>
    </w:p>
    <w:p w:rsidR="009E3206" w:rsidRDefault="009E3206">
      <w:pPr>
        <w:shd w:val="clear" w:color="auto" w:fill="FFFFFF"/>
        <w:tabs>
          <w:tab w:val="left" w:pos="471"/>
          <w:tab w:val="left" w:pos="743"/>
        </w:tabs>
        <w:ind w:left="34" w:right="-1" w:firstLine="671"/>
        <w:jc w:val="both"/>
        <w:rPr>
          <w:color w:val="000000"/>
          <w:sz w:val="22"/>
        </w:rPr>
      </w:pPr>
    </w:p>
    <w:p w:rsidR="00313C9C" w:rsidRDefault="00696D7E">
      <w:pPr>
        <w:pStyle w:val="af8"/>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rsidR="00313C9C" w:rsidRDefault="00313C9C">
      <w:pPr>
        <w:pStyle w:val="af8"/>
        <w:tabs>
          <w:tab w:val="left" w:pos="1080"/>
          <w:tab w:val="left" w:pos="1189"/>
          <w:tab w:val="left" w:pos="3217"/>
        </w:tabs>
        <w:ind w:left="240" w:right="-2"/>
        <w:rPr>
          <w:sz w:val="22"/>
          <w:szCs w:val="22"/>
        </w:rPr>
      </w:pPr>
    </w:p>
    <w:p w:rsidR="00313C9C" w:rsidRDefault="00696D7E">
      <w:pPr>
        <w:pStyle w:val="af8"/>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rsidR="00313C9C" w:rsidRDefault="00696D7E">
      <w:pPr>
        <w:tabs>
          <w:tab w:val="left" w:pos="1843"/>
          <w:tab w:val="left" w:pos="6237"/>
        </w:tabs>
        <w:ind w:firstLine="709"/>
        <w:jc w:val="both"/>
        <w:rPr>
          <w:color w:val="000000"/>
          <w:sz w:val="22"/>
        </w:rPr>
      </w:pPr>
      <w:r>
        <w:rPr>
          <w:color w:val="000000"/>
          <w:sz w:val="22"/>
        </w:rPr>
        <w:t>2.1. Продавец обязуется:</w:t>
      </w:r>
    </w:p>
    <w:p w:rsidR="00313C9C" w:rsidRDefault="00696D7E">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rsidR="00313C9C" w:rsidRDefault="00696D7E">
      <w:pPr>
        <w:tabs>
          <w:tab w:val="left" w:pos="1843"/>
          <w:tab w:val="left" w:pos="6237"/>
        </w:tabs>
        <w:ind w:firstLine="709"/>
        <w:jc w:val="both"/>
        <w:rPr>
          <w:color w:val="000000"/>
          <w:sz w:val="22"/>
        </w:rPr>
      </w:pPr>
      <w:r>
        <w:rPr>
          <w:color w:val="000000"/>
          <w:sz w:val="22"/>
        </w:rPr>
        <w:t>2.2. Покупатель обязуется:</w:t>
      </w:r>
    </w:p>
    <w:p w:rsidR="00313C9C" w:rsidRDefault="00696D7E">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rsidR="00313C9C" w:rsidRDefault="00696D7E">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rsidR="00313C9C" w:rsidRDefault="00313C9C">
      <w:pPr>
        <w:ind w:firstLine="709"/>
        <w:jc w:val="both"/>
        <w:rPr>
          <w:sz w:val="22"/>
        </w:rPr>
      </w:pPr>
    </w:p>
    <w:p w:rsidR="00313C9C" w:rsidRDefault="00696D7E">
      <w:pPr>
        <w:ind w:firstLine="709"/>
        <w:jc w:val="center"/>
        <w:rPr>
          <w:b/>
          <w:bCs/>
          <w:color w:val="000000"/>
          <w:sz w:val="22"/>
        </w:rPr>
      </w:pPr>
      <w:r>
        <w:rPr>
          <w:b/>
          <w:bCs/>
          <w:color w:val="000000"/>
          <w:sz w:val="22"/>
        </w:rPr>
        <w:t>3. Сумма договора и порядок расчетов.</w:t>
      </w:r>
    </w:p>
    <w:p w:rsidR="00313C9C" w:rsidRDefault="00696D7E">
      <w:pPr>
        <w:pStyle w:val="af7"/>
        <w:ind w:firstLine="708"/>
        <w:rPr>
          <w:color w:val="000000"/>
          <w:sz w:val="22"/>
        </w:rPr>
      </w:pPr>
      <w:r>
        <w:rPr>
          <w:color w:val="000000"/>
          <w:sz w:val="22"/>
        </w:rPr>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2"/>
        </w:rPr>
        <w:t>имущества  от</w:t>
      </w:r>
      <w:proofErr w:type="gramEnd"/>
      <w:r>
        <w:rPr>
          <w:color w:val="000000"/>
          <w:sz w:val="22"/>
        </w:rPr>
        <w:t xml:space="preserve">  «____» ________ 201__ г., составляет __________ (________________) рублей __ копеек.</w:t>
      </w:r>
    </w:p>
    <w:p w:rsidR="00313C9C" w:rsidRDefault="00696D7E">
      <w:pPr>
        <w:pStyle w:val="af7"/>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2"/>
        </w:rPr>
        <w:t>ОнЛайн</w:t>
      </w:r>
      <w:proofErr w:type="spellEnd"/>
      <w:r>
        <w:rPr>
          <w:color w:val="000000"/>
          <w:sz w:val="22"/>
        </w:rPr>
        <w:t xml:space="preserve">  </w:t>
      </w:r>
      <w:r>
        <w:rPr>
          <w:rFonts w:eastAsia="Calibri"/>
          <w:color w:val="000000"/>
          <w:sz w:val="22"/>
        </w:rPr>
        <w:t>в</w:t>
      </w:r>
      <w:proofErr w:type="gramEnd"/>
      <w:r>
        <w:rPr>
          <w:rFonts w:eastAsia="Calibri"/>
          <w:color w:val="000000"/>
          <w:sz w:val="22"/>
        </w:rPr>
        <w:t xml:space="preserve"> качестве задатка</w:t>
      </w:r>
      <w:r>
        <w:rPr>
          <w:color w:val="000000"/>
          <w:sz w:val="22"/>
        </w:rPr>
        <w:t>, засчитывается в счет оплаты Покупателем имущества.</w:t>
      </w:r>
    </w:p>
    <w:p w:rsidR="00313C9C" w:rsidRDefault="00696D7E">
      <w:pPr>
        <w:pStyle w:val="af7"/>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rsidR="00313C9C" w:rsidRDefault="00696D7E">
      <w:pPr>
        <w:pStyle w:val="af7"/>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rsidR="00313C9C" w:rsidRDefault="00696D7E">
      <w:pPr>
        <w:ind w:firstLine="709"/>
        <w:jc w:val="both"/>
        <w:rPr>
          <w:color w:val="000000"/>
          <w:sz w:val="22"/>
        </w:rPr>
      </w:pPr>
      <w:r>
        <w:rPr>
          <w:color w:val="000000"/>
          <w:sz w:val="22"/>
        </w:rPr>
        <w:t xml:space="preserve">3.5. Обязанность Покупателя </w:t>
      </w:r>
      <w:proofErr w:type="gramStart"/>
      <w:r>
        <w:rPr>
          <w:color w:val="000000"/>
          <w:sz w:val="22"/>
        </w:rPr>
        <w:t>по оплате</w:t>
      </w:r>
      <w:proofErr w:type="gramEnd"/>
      <w:r>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rsidR="00313C9C" w:rsidRDefault="00313C9C">
      <w:pPr>
        <w:ind w:firstLine="709"/>
        <w:jc w:val="both"/>
        <w:rPr>
          <w:sz w:val="22"/>
        </w:rPr>
      </w:pPr>
    </w:p>
    <w:p w:rsidR="00313C9C" w:rsidRDefault="00696D7E">
      <w:pPr>
        <w:ind w:left="-192" w:firstLine="900"/>
        <w:rPr>
          <w:b/>
          <w:bCs/>
          <w:color w:val="000000"/>
          <w:sz w:val="22"/>
        </w:rPr>
      </w:pPr>
      <w:r>
        <w:rPr>
          <w:b/>
          <w:bCs/>
          <w:color w:val="000000"/>
          <w:sz w:val="22"/>
        </w:rPr>
        <w:t>4. Передача имущества и переход права собственности.</w:t>
      </w:r>
    </w:p>
    <w:p w:rsidR="00313C9C" w:rsidRDefault="00696D7E">
      <w:pPr>
        <w:ind w:firstLine="709"/>
        <w:jc w:val="both"/>
        <w:rPr>
          <w:color w:val="000000"/>
          <w:sz w:val="22"/>
        </w:rPr>
      </w:pPr>
      <w:r>
        <w:rPr>
          <w:color w:val="000000"/>
          <w:sz w:val="22"/>
        </w:rPr>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313C9C" w:rsidRDefault="00696D7E">
      <w:pPr>
        <w:ind w:firstLine="709"/>
        <w:jc w:val="both"/>
        <w:rPr>
          <w:color w:val="000000"/>
          <w:sz w:val="22"/>
        </w:rPr>
      </w:pPr>
      <w:r>
        <w:rPr>
          <w:color w:val="000000"/>
          <w:sz w:val="22"/>
        </w:rPr>
        <w:t>4.2. Продавец передает покупателю все имеющиеся у него документы, относящиеся к имуществу.</w:t>
      </w:r>
    </w:p>
    <w:p w:rsidR="00313C9C" w:rsidRDefault="00313C9C">
      <w:pPr>
        <w:ind w:firstLine="720"/>
        <w:jc w:val="both"/>
        <w:rPr>
          <w:sz w:val="22"/>
        </w:rPr>
      </w:pPr>
    </w:p>
    <w:p w:rsidR="00313C9C" w:rsidRDefault="00696D7E">
      <w:pPr>
        <w:ind w:firstLine="709"/>
        <w:jc w:val="both"/>
        <w:rPr>
          <w:b/>
          <w:bCs/>
          <w:color w:val="000000"/>
          <w:sz w:val="22"/>
        </w:rPr>
      </w:pPr>
      <w:r>
        <w:rPr>
          <w:b/>
          <w:bCs/>
          <w:color w:val="000000"/>
          <w:sz w:val="22"/>
        </w:rPr>
        <w:t>5. Ответственность сторон.</w:t>
      </w:r>
    </w:p>
    <w:p w:rsidR="00313C9C" w:rsidRDefault="00696D7E">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313C9C" w:rsidRDefault="00313C9C">
      <w:pPr>
        <w:ind w:firstLine="709"/>
        <w:jc w:val="both"/>
        <w:rPr>
          <w:sz w:val="22"/>
        </w:rPr>
      </w:pPr>
    </w:p>
    <w:p w:rsidR="00313C9C" w:rsidRDefault="00696D7E">
      <w:pPr>
        <w:ind w:firstLine="709"/>
        <w:jc w:val="both"/>
        <w:rPr>
          <w:b/>
          <w:bCs/>
          <w:color w:val="000000"/>
          <w:sz w:val="22"/>
        </w:rPr>
      </w:pPr>
      <w:r>
        <w:rPr>
          <w:b/>
          <w:bCs/>
          <w:color w:val="000000"/>
          <w:sz w:val="22"/>
        </w:rPr>
        <w:t>6. Расторжение договора.</w:t>
      </w:r>
    </w:p>
    <w:p w:rsidR="00313C9C" w:rsidRDefault="00696D7E">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rsidR="00313C9C" w:rsidRDefault="00696D7E">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313C9C" w:rsidRDefault="00696D7E">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rsidR="00313C9C" w:rsidRDefault="00313C9C">
      <w:pPr>
        <w:ind w:firstLine="709"/>
        <w:jc w:val="both"/>
        <w:rPr>
          <w:sz w:val="22"/>
        </w:rPr>
      </w:pPr>
    </w:p>
    <w:p w:rsidR="00313C9C" w:rsidRDefault="00696D7E">
      <w:pPr>
        <w:ind w:firstLine="709"/>
        <w:jc w:val="both"/>
        <w:rPr>
          <w:b/>
          <w:bCs/>
          <w:color w:val="000000"/>
          <w:sz w:val="22"/>
        </w:rPr>
      </w:pPr>
      <w:r>
        <w:rPr>
          <w:b/>
          <w:bCs/>
          <w:color w:val="000000"/>
          <w:sz w:val="22"/>
        </w:rPr>
        <w:t>7. Заключительные положения.</w:t>
      </w:r>
    </w:p>
    <w:p w:rsidR="00313C9C" w:rsidRDefault="00696D7E">
      <w:pPr>
        <w:ind w:firstLine="709"/>
        <w:jc w:val="both"/>
        <w:rPr>
          <w:color w:val="000000"/>
          <w:sz w:val="22"/>
        </w:rPr>
      </w:pPr>
      <w:r>
        <w:rPr>
          <w:color w:val="000000"/>
          <w:sz w:val="22"/>
        </w:rPr>
        <w:t xml:space="preserve">7.1. Настоящий договор может </w:t>
      </w:r>
      <w:proofErr w:type="gramStart"/>
      <w:r>
        <w:rPr>
          <w:color w:val="000000"/>
          <w:sz w:val="22"/>
        </w:rPr>
        <w:t>быть  расторгнут</w:t>
      </w:r>
      <w:proofErr w:type="gramEnd"/>
      <w:r>
        <w:rPr>
          <w:color w:val="000000"/>
          <w:sz w:val="22"/>
        </w:rPr>
        <w:t xml:space="preserve"> так же по взаимному соглашению сторон.</w:t>
      </w:r>
    </w:p>
    <w:p w:rsidR="00313C9C" w:rsidRDefault="00696D7E">
      <w:pPr>
        <w:ind w:firstLine="709"/>
        <w:jc w:val="both"/>
        <w:rPr>
          <w:color w:val="000000"/>
          <w:sz w:val="22"/>
        </w:rPr>
      </w:pPr>
      <w:r>
        <w:rPr>
          <w:color w:val="000000"/>
          <w:sz w:val="22"/>
        </w:rPr>
        <w:t>7.2. Настоящий договор вступает в силу с момента его подписания.</w:t>
      </w:r>
    </w:p>
    <w:p w:rsidR="00313C9C" w:rsidRDefault="00696D7E">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313C9C" w:rsidRDefault="00696D7E">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313C9C" w:rsidRDefault="00696D7E">
      <w:pPr>
        <w:ind w:firstLine="709"/>
        <w:jc w:val="both"/>
        <w:rPr>
          <w:color w:val="000000"/>
          <w:sz w:val="22"/>
        </w:rPr>
      </w:pPr>
      <w:r>
        <w:rPr>
          <w:color w:val="000000"/>
          <w:sz w:val="22"/>
        </w:rPr>
        <w:t xml:space="preserve">7.5. Споры и разногласия, возникшие из </w:t>
      </w:r>
      <w:proofErr w:type="gramStart"/>
      <w:r>
        <w:rPr>
          <w:color w:val="000000"/>
          <w:sz w:val="22"/>
        </w:rPr>
        <w:t>настоящего  Договора</w:t>
      </w:r>
      <w:proofErr w:type="gramEnd"/>
      <w:r>
        <w:rPr>
          <w:color w:val="000000"/>
          <w:sz w:val="22"/>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Ярославской области.</w:t>
      </w:r>
    </w:p>
    <w:p w:rsidR="00313C9C" w:rsidRDefault="00313C9C">
      <w:pPr>
        <w:ind w:firstLine="709"/>
        <w:jc w:val="both"/>
        <w:rPr>
          <w:color w:val="000000"/>
          <w:sz w:val="22"/>
        </w:rPr>
      </w:pPr>
    </w:p>
    <w:p w:rsidR="00313C9C" w:rsidRDefault="00313C9C">
      <w:pPr>
        <w:ind w:left="-900"/>
        <w:jc w:val="both"/>
        <w:rPr>
          <w:sz w:val="22"/>
        </w:rPr>
      </w:pPr>
    </w:p>
    <w:p w:rsidR="00313C9C" w:rsidRDefault="00696D7E">
      <w:pPr>
        <w:jc w:val="center"/>
        <w:rPr>
          <w:color w:val="000000"/>
          <w:sz w:val="22"/>
        </w:rPr>
      </w:pPr>
      <w:r>
        <w:rPr>
          <w:color w:val="000000"/>
          <w:sz w:val="22"/>
        </w:rPr>
        <w:t>АДРЕСА И БАНКОВСКИЕ РЕКВИЗИТЫ СТОРОН.</w:t>
      </w:r>
    </w:p>
    <w:p w:rsidR="00313C9C" w:rsidRDefault="00313C9C">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313C9C">
        <w:tc>
          <w:tcPr>
            <w:tcW w:w="5158" w:type="dxa"/>
            <w:tcBorders>
              <w:top w:val="none" w:sz="0" w:space="0" w:color="000000"/>
              <w:left w:val="none" w:sz="0" w:space="0" w:color="000000"/>
              <w:bottom w:val="none" w:sz="0" w:space="0" w:color="000000"/>
              <w:right w:val="none" w:sz="0" w:space="0" w:color="000000"/>
            </w:tcBorders>
          </w:tcPr>
          <w:p w:rsidR="00313C9C" w:rsidRDefault="00696D7E">
            <w:pPr>
              <w:rPr>
                <w:b/>
                <w:sz w:val="22"/>
              </w:rPr>
            </w:pPr>
            <w:r>
              <w:rPr>
                <w:b/>
                <w:sz w:val="22"/>
              </w:rPr>
              <w:t>Продавец</w:t>
            </w:r>
          </w:p>
          <w:p w:rsidR="00BE48AE" w:rsidRPr="00B33EBD" w:rsidRDefault="00BE48AE" w:rsidP="00BE48AE">
            <w:pPr>
              <w:shd w:val="clear" w:color="auto" w:fill="FFFFFF"/>
              <w:spacing w:line="290" w:lineRule="atLeast"/>
              <w:jc w:val="both"/>
              <w:rPr>
                <w:rStyle w:val="blk"/>
                <w:color w:val="333333"/>
                <w:sz w:val="22"/>
              </w:rPr>
            </w:pPr>
            <w:r w:rsidRPr="00B33EBD">
              <w:rPr>
                <w:rStyle w:val="blk"/>
                <w:color w:val="333333"/>
                <w:sz w:val="22"/>
              </w:rPr>
              <w:t xml:space="preserve">Получатель: </w:t>
            </w:r>
            <w:bookmarkStart w:id="0" w:name="_Hlk94517899"/>
            <w:proofErr w:type="spellStart"/>
            <w:r w:rsidRPr="00B33EBD">
              <w:rPr>
                <w:sz w:val="22"/>
              </w:rPr>
              <w:t>Курзина</w:t>
            </w:r>
            <w:proofErr w:type="spellEnd"/>
            <w:r w:rsidRPr="00B33EBD">
              <w:rPr>
                <w:sz w:val="22"/>
              </w:rPr>
              <w:t xml:space="preserve"> Елена Валерьевна</w:t>
            </w:r>
            <w:bookmarkEnd w:id="0"/>
            <w:r w:rsidRPr="00B33EBD">
              <w:rPr>
                <w:rStyle w:val="blk"/>
                <w:color w:val="333333"/>
                <w:sz w:val="22"/>
              </w:rPr>
              <w:t xml:space="preserve"> </w:t>
            </w:r>
          </w:p>
          <w:p w:rsidR="00BE48AE" w:rsidRPr="00B33EBD" w:rsidRDefault="00BE48AE" w:rsidP="00BE48AE">
            <w:pPr>
              <w:shd w:val="clear" w:color="auto" w:fill="FFFFFF"/>
              <w:spacing w:line="290" w:lineRule="atLeast"/>
              <w:jc w:val="both"/>
              <w:rPr>
                <w:rStyle w:val="blk"/>
                <w:color w:val="333333"/>
                <w:sz w:val="22"/>
              </w:rPr>
            </w:pPr>
            <w:r w:rsidRPr="00B33EBD">
              <w:rPr>
                <w:rStyle w:val="blk"/>
                <w:color w:val="333333"/>
                <w:sz w:val="22"/>
              </w:rPr>
              <w:t xml:space="preserve">Счёт получателя-№ -№ </w:t>
            </w:r>
            <w:r w:rsidRPr="00B33EBD">
              <w:rPr>
                <w:sz w:val="22"/>
              </w:rPr>
              <w:t>408 178 107 770 354 20 872</w:t>
            </w:r>
          </w:p>
          <w:p w:rsidR="00BE48AE" w:rsidRPr="00B33EBD" w:rsidRDefault="00BE48AE" w:rsidP="00BE48AE">
            <w:pPr>
              <w:shd w:val="clear" w:color="auto" w:fill="FFFFFF"/>
              <w:spacing w:line="290" w:lineRule="atLeast"/>
              <w:jc w:val="both"/>
              <w:rPr>
                <w:rStyle w:val="blk"/>
                <w:color w:val="333333"/>
                <w:sz w:val="22"/>
              </w:rPr>
            </w:pPr>
            <w:r w:rsidRPr="00B33EBD">
              <w:rPr>
                <w:rStyle w:val="blk"/>
                <w:color w:val="333333"/>
                <w:sz w:val="22"/>
              </w:rPr>
              <w:t xml:space="preserve">Банк получателя: Калужское отделение № 8608 ПАО СБЕРБАНК </w:t>
            </w:r>
          </w:p>
          <w:p w:rsidR="00BE48AE" w:rsidRPr="00B33EBD" w:rsidRDefault="00BE48AE" w:rsidP="00BE48AE">
            <w:pPr>
              <w:shd w:val="clear" w:color="auto" w:fill="FFFFFF"/>
              <w:spacing w:line="290" w:lineRule="atLeast"/>
              <w:jc w:val="both"/>
              <w:rPr>
                <w:rStyle w:val="blk"/>
                <w:color w:val="333333"/>
                <w:sz w:val="22"/>
              </w:rPr>
            </w:pPr>
            <w:r w:rsidRPr="00B33EBD">
              <w:rPr>
                <w:rStyle w:val="blk"/>
                <w:color w:val="333333"/>
                <w:sz w:val="22"/>
              </w:rPr>
              <w:t>БИК Банка получателя- 042908612</w:t>
            </w:r>
          </w:p>
          <w:p w:rsidR="00BE48AE" w:rsidRPr="00B33EBD" w:rsidRDefault="00BE48AE" w:rsidP="00BE48AE">
            <w:pPr>
              <w:shd w:val="clear" w:color="auto" w:fill="FFFFFF"/>
              <w:spacing w:line="290" w:lineRule="atLeast"/>
              <w:jc w:val="both"/>
              <w:rPr>
                <w:rStyle w:val="blk"/>
                <w:color w:val="333333"/>
                <w:sz w:val="22"/>
              </w:rPr>
            </w:pPr>
            <w:r w:rsidRPr="00B33EBD">
              <w:rPr>
                <w:rStyle w:val="blk"/>
                <w:color w:val="333333"/>
                <w:sz w:val="22"/>
              </w:rPr>
              <w:t>Корреспондентский счёт- 30101810100000000612</w:t>
            </w:r>
          </w:p>
          <w:p w:rsidR="00BE48AE" w:rsidRPr="00B33EBD" w:rsidRDefault="00BE48AE" w:rsidP="00BE48AE">
            <w:pPr>
              <w:shd w:val="clear" w:color="auto" w:fill="FFFFFF"/>
              <w:spacing w:line="290" w:lineRule="atLeast"/>
              <w:jc w:val="both"/>
              <w:rPr>
                <w:rStyle w:val="blk"/>
                <w:color w:val="333333"/>
                <w:sz w:val="22"/>
              </w:rPr>
            </w:pPr>
            <w:r w:rsidRPr="00B33EBD">
              <w:rPr>
                <w:rStyle w:val="blk"/>
                <w:color w:val="333333"/>
                <w:sz w:val="22"/>
              </w:rPr>
              <w:t xml:space="preserve">Назначение платежа: оплата по договору купли -продажи за (наименование имущества, лота) в процедуре банкротства по </w:t>
            </w:r>
            <w:proofErr w:type="gramStart"/>
            <w:r w:rsidRPr="00B33EBD">
              <w:rPr>
                <w:rStyle w:val="blk"/>
                <w:color w:val="333333"/>
                <w:sz w:val="22"/>
              </w:rPr>
              <w:t xml:space="preserve">делу </w:t>
            </w:r>
            <w:r w:rsidRPr="00B33EBD">
              <w:rPr>
                <w:sz w:val="22"/>
              </w:rPr>
              <w:t xml:space="preserve"> №</w:t>
            </w:r>
            <w:proofErr w:type="gramEnd"/>
            <w:r w:rsidRPr="00B33EBD">
              <w:rPr>
                <w:sz w:val="22"/>
              </w:rPr>
              <w:t xml:space="preserve"> А82-5032/2021</w:t>
            </w:r>
          </w:p>
          <w:p w:rsidR="00BE48AE" w:rsidRPr="00B33EBD" w:rsidRDefault="00BE48AE" w:rsidP="00BE48AE">
            <w:pPr>
              <w:spacing w:line="240" w:lineRule="atLeast"/>
              <w:contextualSpacing/>
              <w:rPr>
                <w:sz w:val="22"/>
              </w:rPr>
            </w:pPr>
          </w:p>
          <w:p w:rsidR="00D822E8" w:rsidRDefault="00D822E8" w:rsidP="00D822E8">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313C9C">
              <w:trPr>
                <w:trHeight w:val="2843"/>
              </w:trPr>
              <w:tc>
                <w:tcPr>
                  <w:tcW w:w="9615" w:type="dxa"/>
                  <w:tcBorders>
                    <w:top w:val="none" w:sz="0" w:space="0" w:color="000000"/>
                    <w:left w:val="none" w:sz="0" w:space="0" w:color="000000"/>
                    <w:bottom w:val="none" w:sz="0" w:space="0" w:color="000000"/>
                    <w:right w:val="none" w:sz="0" w:space="0" w:color="000000"/>
                  </w:tcBorders>
                </w:tcPr>
                <w:p w:rsidR="00313C9C" w:rsidRDefault="00696D7E">
                  <w:pPr>
                    <w:pStyle w:val="Default"/>
                    <w:spacing w:line="276" w:lineRule="auto"/>
                    <w:rPr>
                      <w:color w:val="0D0D0D"/>
                      <w:sz w:val="22"/>
                      <w:szCs w:val="22"/>
                    </w:rPr>
                  </w:pPr>
                  <w:r>
                    <w:rPr>
                      <w:color w:val="0D0D0D"/>
                      <w:sz w:val="22"/>
                      <w:szCs w:val="22"/>
                    </w:rPr>
                    <w:t>Финансовый управляющий</w:t>
                  </w:r>
                </w:p>
                <w:p w:rsidR="00313C9C" w:rsidRDefault="00D822E8">
                  <w:pPr>
                    <w:pStyle w:val="Default"/>
                    <w:spacing w:line="276" w:lineRule="auto"/>
                    <w:rPr>
                      <w:color w:val="0D0D0D"/>
                      <w:sz w:val="22"/>
                      <w:szCs w:val="22"/>
                    </w:rPr>
                  </w:pPr>
                  <w:proofErr w:type="spellStart"/>
                  <w:r>
                    <w:rPr>
                      <w:sz w:val="22"/>
                      <w:szCs w:val="22"/>
                    </w:rPr>
                    <w:t>К</w:t>
                  </w:r>
                  <w:r w:rsidR="00BE48AE">
                    <w:rPr>
                      <w:sz w:val="22"/>
                      <w:szCs w:val="22"/>
                    </w:rPr>
                    <w:t>урзиной</w:t>
                  </w:r>
                  <w:proofErr w:type="spellEnd"/>
                  <w:r w:rsidR="00BE48AE">
                    <w:rPr>
                      <w:sz w:val="22"/>
                      <w:szCs w:val="22"/>
                    </w:rPr>
                    <w:t xml:space="preserve"> К.В</w:t>
                  </w:r>
                  <w:bookmarkStart w:id="1" w:name="_GoBack"/>
                  <w:bookmarkEnd w:id="1"/>
                </w:p>
                <w:p w:rsidR="00313C9C" w:rsidRDefault="00696D7E">
                  <w:pPr>
                    <w:pStyle w:val="Default"/>
                    <w:spacing w:line="276" w:lineRule="auto"/>
                    <w:rPr>
                      <w:color w:val="0D0D0D"/>
                      <w:sz w:val="22"/>
                      <w:szCs w:val="22"/>
                    </w:rPr>
                  </w:pPr>
                  <w:r>
                    <w:rPr>
                      <w:color w:val="0D0D0D"/>
                      <w:sz w:val="22"/>
                      <w:szCs w:val="22"/>
                    </w:rPr>
                    <w:t>Жуков М.Н______________________</w:t>
                  </w:r>
                </w:p>
                <w:p w:rsidR="00313C9C" w:rsidRDefault="00313C9C">
                  <w:pPr>
                    <w:pStyle w:val="Default"/>
                    <w:spacing w:line="276" w:lineRule="auto"/>
                    <w:rPr>
                      <w:sz w:val="22"/>
                      <w:szCs w:val="22"/>
                    </w:rPr>
                  </w:pPr>
                </w:p>
                <w:p w:rsidR="00313C9C" w:rsidRDefault="00313C9C">
                  <w:pPr>
                    <w:pStyle w:val="Default"/>
                    <w:spacing w:line="276" w:lineRule="auto"/>
                    <w:rPr>
                      <w:sz w:val="22"/>
                      <w:szCs w:val="22"/>
                    </w:rPr>
                  </w:pPr>
                </w:p>
                <w:p w:rsidR="00313C9C" w:rsidRDefault="00313C9C">
                  <w:pPr>
                    <w:pStyle w:val="Default"/>
                    <w:spacing w:line="276" w:lineRule="auto"/>
                    <w:rPr>
                      <w:sz w:val="22"/>
                      <w:szCs w:val="22"/>
                    </w:rPr>
                  </w:pPr>
                </w:p>
                <w:p w:rsidR="00313C9C" w:rsidRDefault="00313C9C">
                  <w:pPr>
                    <w:pStyle w:val="Default"/>
                    <w:spacing w:line="276" w:lineRule="auto"/>
                    <w:rPr>
                      <w:i/>
                      <w:color w:val="FF0000"/>
                      <w:sz w:val="22"/>
                      <w:szCs w:val="22"/>
                    </w:rPr>
                  </w:pPr>
                </w:p>
                <w:p w:rsidR="00313C9C" w:rsidRDefault="00313C9C">
                  <w:pPr>
                    <w:pStyle w:val="Default"/>
                    <w:spacing w:line="276" w:lineRule="auto"/>
                    <w:rPr>
                      <w:i/>
                      <w:color w:val="FF0000"/>
                      <w:sz w:val="22"/>
                      <w:szCs w:val="22"/>
                    </w:rPr>
                  </w:pPr>
                </w:p>
                <w:p w:rsidR="00313C9C" w:rsidRDefault="00313C9C">
                  <w:pPr>
                    <w:pStyle w:val="Default"/>
                    <w:spacing w:line="276" w:lineRule="auto"/>
                    <w:rPr>
                      <w:i/>
                      <w:sz w:val="22"/>
                      <w:szCs w:val="22"/>
                    </w:rPr>
                  </w:pPr>
                </w:p>
                <w:p w:rsidR="00313C9C" w:rsidRDefault="00313C9C">
                  <w:pPr>
                    <w:pStyle w:val="Default"/>
                    <w:spacing w:line="276" w:lineRule="auto"/>
                    <w:rPr>
                      <w:sz w:val="22"/>
                      <w:szCs w:val="22"/>
                    </w:rPr>
                  </w:pPr>
                </w:p>
              </w:tc>
            </w:tr>
          </w:tbl>
          <w:p w:rsidR="00313C9C" w:rsidRDefault="00313C9C">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313C9C">
              <w:trPr>
                <w:trHeight w:val="2843"/>
              </w:trPr>
              <w:tc>
                <w:tcPr>
                  <w:tcW w:w="9615" w:type="dxa"/>
                  <w:tcBorders>
                    <w:top w:val="none" w:sz="0" w:space="0" w:color="000000"/>
                    <w:left w:val="none" w:sz="0" w:space="0" w:color="000000"/>
                    <w:bottom w:val="none" w:sz="0" w:space="0" w:color="000000"/>
                    <w:right w:val="none" w:sz="0" w:space="0" w:color="000000"/>
                  </w:tcBorders>
                </w:tcPr>
                <w:p w:rsidR="00313C9C" w:rsidRDefault="00313C9C">
                  <w:pPr>
                    <w:pStyle w:val="Default"/>
                    <w:spacing w:line="276" w:lineRule="auto"/>
                    <w:rPr>
                      <w:sz w:val="22"/>
                      <w:szCs w:val="22"/>
                    </w:rPr>
                  </w:pPr>
                </w:p>
              </w:tc>
            </w:tr>
          </w:tbl>
          <w:p w:rsidR="00313C9C" w:rsidRDefault="00313C9C">
            <w:pPr>
              <w:rPr>
                <w:sz w:val="22"/>
              </w:rPr>
            </w:pPr>
          </w:p>
        </w:tc>
        <w:tc>
          <w:tcPr>
            <w:tcW w:w="5477" w:type="dxa"/>
            <w:tcBorders>
              <w:top w:val="none" w:sz="0" w:space="0" w:color="000000"/>
              <w:left w:val="none" w:sz="0" w:space="0" w:color="000000"/>
              <w:bottom w:val="none" w:sz="0" w:space="0" w:color="000000"/>
              <w:right w:val="none" w:sz="0" w:space="0" w:color="000000"/>
            </w:tcBorders>
          </w:tcPr>
          <w:p w:rsidR="00313C9C" w:rsidRDefault="00696D7E">
            <w:pPr>
              <w:pStyle w:val="af6"/>
              <w:jc w:val="both"/>
              <w:rPr>
                <w:b/>
                <w:bCs/>
                <w:sz w:val="22"/>
              </w:rPr>
            </w:pPr>
            <w:r>
              <w:rPr>
                <w:b/>
                <w:bCs/>
                <w:sz w:val="22"/>
              </w:rPr>
              <w:lastRenderedPageBreak/>
              <w:t xml:space="preserve">                 Покупатель</w:t>
            </w:r>
          </w:p>
        </w:tc>
      </w:tr>
    </w:tbl>
    <w:p w:rsidR="00313C9C" w:rsidRDefault="00313C9C">
      <w:pPr>
        <w:pStyle w:val="1"/>
        <w:numPr>
          <w:ilvl w:val="0"/>
          <w:numId w:val="1"/>
        </w:numPr>
        <w:tabs>
          <w:tab w:val="left" w:pos="709"/>
        </w:tabs>
        <w:jc w:val="center"/>
        <w:rPr>
          <w:sz w:val="22"/>
        </w:rPr>
      </w:pPr>
    </w:p>
    <w:p w:rsidR="00313C9C" w:rsidRDefault="00313C9C">
      <w:pPr>
        <w:rPr>
          <w:sz w:val="22"/>
        </w:rPr>
      </w:pPr>
    </w:p>
    <w:sectPr w:rsidR="00313C9C">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1065" w:rsidRDefault="00231065">
      <w:r>
        <w:separator/>
      </w:r>
    </w:p>
  </w:endnote>
  <w:endnote w:type="continuationSeparator" w:id="0">
    <w:p w:rsidR="00231065" w:rsidRDefault="00231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3C9C" w:rsidRDefault="00696D7E">
    <w:pPr>
      <w:pStyle w:val="ac"/>
      <w:jc w:val="center"/>
    </w:pPr>
    <w:r>
      <w:fldChar w:fldCharType="begin"/>
    </w:r>
    <w:r>
      <w:instrText xml:space="preserve"> PAGE   \* MERGEFORMAT </w:instrText>
    </w:r>
    <w:r>
      <w:fldChar w:fldCharType="separate"/>
    </w:r>
    <w:r>
      <w:t>2</w:t>
    </w:r>
    <w:r>
      <w:fldChar w:fldCharType="end"/>
    </w:r>
  </w:p>
  <w:p w:rsidR="00313C9C" w:rsidRDefault="00313C9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1065" w:rsidRDefault="00231065">
      <w:r>
        <w:separator/>
      </w:r>
    </w:p>
  </w:footnote>
  <w:footnote w:type="continuationSeparator" w:id="0">
    <w:p w:rsidR="00231065" w:rsidRDefault="002310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052376"/>
    <w:multiLevelType w:val="hybridMultilevel"/>
    <w:tmpl w:val="1E4E0A6A"/>
    <w:lvl w:ilvl="0" w:tplc="E614282E">
      <w:start w:val="1"/>
      <w:numFmt w:val="decimal"/>
      <w:suff w:val="nothing"/>
      <w:lvlText w:val=""/>
      <w:lvlJc w:val="left"/>
      <w:pPr>
        <w:tabs>
          <w:tab w:val="num" w:pos="432"/>
        </w:tabs>
        <w:ind w:left="432" w:hanging="432"/>
      </w:pPr>
    </w:lvl>
    <w:lvl w:ilvl="1" w:tplc="CBA04B64">
      <w:start w:val="1"/>
      <w:numFmt w:val="decimal"/>
      <w:suff w:val="nothing"/>
      <w:lvlText w:val=""/>
      <w:lvlJc w:val="left"/>
      <w:pPr>
        <w:tabs>
          <w:tab w:val="num" w:pos="576"/>
        </w:tabs>
        <w:ind w:left="576" w:hanging="576"/>
      </w:pPr>
    </w:lvl>
    <w:lvl w:ilvl="2" w:tplc="CCB8277E">
      <w:start w:val="1"/>
      <w:numFmt w:val="decimal"/>
      <w:suff w:val="nothing"/>
      <w:lvlText w:val=""/>
      <w:lvlJc w:val="left"/>
      <w:pPr>
        <w:tabs>
          <w:tab w:val="num" w:pos="720"/>
        </w:tabs>
        <w:ind w:left="720" w:hanging="720"/>
      </w:pPr>
    </w:lvl>
    <w:lvl w:ilvl="3" w:tplc="84E48C84">
      <w:start w:val="1"/>
      <w:numFmt w:val="decimal"/>
      <w:suff w:val="nothing"/>
      <w:lvlText w:val=""/>
      <w:lvlJc w:val="left"/>
      <w:pPr>
        <w:tabs>
          <w:tab w:val="num" w:pos="864"/>
        </w:tabs>
        <w:ind w:left="864" w:hanging="864"/>
      </w:pPr>
    </w:lvl>
    <w:lvl w:ilvl="4" w:tplc="4970D276">
      <w:start w:val="1"/>
      <w:numFmt w:val="decimal"/>
      <w:suff w:val="nothing"/>
      <w:lvlText w:val=""/>
      <w:lvlJc w:val="left"/>
      <w:pPr>
        <w:tabs>
          <w:tab w:val="num" w:pos="1008"/>
        </w:tabs>
        <w:ind w:left="1008" w:hanging="1008"/>
      </w:pPr>
    </w:lvl>
    <w:lvl w:ilvl="5" w:tplc="6E7A9D90">
      <w:start w:val="1"/>
      <w:numFmt w:val="decimal"/>
      <w:suff w:val="nothing"/>
      <w:lvlText w:val=""/>
      <w:lvlJc w:val="left"/>
      <w:pPr>
        <w:tabs>
          <w:tab w:val="num" w:pos="1152"/>
        </w:tabs>
        <w:ind w:left="1152" w:hanging="1152"/>
      </w:pPr>
    </w:lvl>
    <w:lvl w:ilvl="6" w:tplc="38C8DC62">
      <w:start w:val="1"/>
      <w:numFmt w:val="decimal"/>
      <w:suff w:val="nothing"/>
      <w:lvlText w:val=""/>
      <w:lvlJc w:val="left"/>
      <w:pPr>
        <w:tabs>
          <w:tab w:val="num" w:pos="1296"/>
        </w:tabs>
        <w:ind w:left="1296" w:hanging="1296"/>
      </w:pPr>
    </w:lvl>
    <w:lvl w:ilvl="7" w:tplc="168C6AD6">
      <w:start w:val="1"/>
      <w:numFmt w:val="decimal"/>
      <w:suff w:val="nothing"/>
      <w:lvlText w:val=""/>
      <w:lvlJc w:val="left"/>
      <w:pPr>
        <w:tabs>
          <w:tab w:val="num" w:pos="1440"/>
        </w:tabs>
        <w:ind w:left="1440" w:hanging="1440"/>
      </w:pPr>
    </w:lvl>
    <w:lvl w:ilvl="8" w:tplc="F3AE2194">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3C9C"/>
    <w:rsid w:val="00014C5E"/>
    <w:rsid w:val="00231065"/>
    <w:rsid w:val="00313C9C"/>
    <w:rsid w:val="00402583"/>
    <w:rsid w:val="00696D7E"/>
    <w:rsid w:val="008464FC"/>
    <w:rsid w:val="009E3206"/>
    <w:rsid w:val="00BE48AE"/>
    <w:rsid w:val="00D822E8"/>
    <w:rsid w:val="00F913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7AA0F"/>
  <w15:docId w15:val="{45086EE0-3E05-45AA-BF9E-ADD142C85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930</Words>
  <Characters>5307</Characters>
  <Application>Microsoft Office Word</Application>
  <DocSecurity>0</DocSecurity>
  <Lines>44</Lines>
  <Paragraphs>12</Paragraphs>
  <ScaleCrop>false</ScaleCrop>
  <Company/>
  <LinksUpToDate>false</LinksUpToDate>
  <CharactersWithSpaces>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9</cp:revision>
  <dcterms:created xsi:type="dcterms:W3CDTF">2022-01-30T07:22:00Z</dcterms:created>
  <dcterms:modified xsi:type="dcterms:W3CDTF">2022-01-31T07:42:00Z</dcterms:modified>
</cp:coreProperties>
</file>